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113EB" w14:textId="77777777" w:rsidR="00E83B2D" w:rsidRPr="00C7574B" w:rsidRDefault="00E83B2D" w:rsidP="00E83B2D">
      <w:pPr>
        <w:spacing w:after="0"/>
        <w:rPr>
          <w:rFonts w:ascii="Times New Roman" w:hAnsi="Times New Roman" w:cs="Times New Roman"/>
          <w:sz w:val="24"/>
          <w:szCs w:val="24"/>
        </w:rPr>
      </w:pPr>
      <w:bookmarkStart w:id="0" w:name="_Hlk109833605"/>
    </w:p>
    <w:p w14:paraId="6135E793" w14:textId="77777777" w:rsidR="00E83B2D" w:rsidRPr="000E59A6" w:rsidRDefault="00E83B2D" w:rsidP="00E83B2D">
      <w:pPr>
        <w:spacing w:after="0"/>
        <w:ind w:firstLine="709"/>
        <w:jc w:val="center"/>
        <w:rPr>
          <w:rFonts w:ascii="Times New Roman" w:hAnsi="Times New Roman" w:cs="Times New Roman"/>
          <w:b/>
          <w:sz w:val="28"/>
          <w:szCs w:val="28"/>
        </w:rPr>
      </w:pPr>
      <w:r w:rsidRPr="000E59A6">
        <w:rPr>
          <w:rFonts w:ascii="Times New Roman" w:hAnsi="Times New Roman" w:cs="Times New Roman"/>
          <w:b/>
          <w:sz w:val="28"/>
          <w:szCs w:val="28"/>
        </w:rPr>
        <w:t xml:space="preserve">Статистическая информация (показатели) о деятельности Министерства финансов Приднестровской Молдавской Республики </w:t>
      </w:r>
      <w:r>
        <w:rPr>
          <w:rFonts w:ascii="Times New Roman" w:hAnsi="Times New Roman" w:cs="Times New Roman"/>
          <w:b/>
          <w:sz w:val="28"/>
          <w:szCs w:val="28"/>
        </w:rPr>
        <w:br/>
      </w:r>
      <w:r w:rsidRPr="000E59A6">
        <w:rPr>
          <w:rFonts w:ascii="Times New Roman" w:hAnsi="Times New Roman" w:cs="Times New Roman"/>
          <w:b/>
          <w:sz w:val="28"/>
          <w:szCs w:val="28"/>
        </w:rPr>
        <w:t>в налоговой сфере</w:t>
      </w:r>
    </w:p>
    <w:p w14:paraId="6C01DDFF" w14:textId="77777777" w:rsidR="00E83B2D" w:rsidRPr="00B61D60" w:rsidRDefault="00E83B2D" w:rsidP="00E83B2D">
      <w:pPr>
        <w:spacing w:after="0"/>
        <w:ind w:firstLine="709"/>
        <w:jc w:val="center"/>
        <w:rPr>
          <w:rFonts w:ascii="Times New Roman" w:hAnsi="Times New Roman" w:cs="Times New Roman"/>
          <w:bCs/>
          <w:sz w:val="24"/>
          <w:szCs w:val="24"/>
        </w:rPr>
      </w:pPr>
    </w:p>
    <w:p w14:paraId="1EAE798C" w14:textId="6398E58F" w:rsidR="00E83B2D" w:rsidRPr="009475BE" w:rsidRDefault="00E83B2D" w:rsidP="00E83B2D">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1. </w:t>
      </w:r>
      <w:r w:rsidRPr="000E59A6">
        <w:rPr>
          <w:rFonts w:ascii="Times New Roman" w:eastAsia="Times New Roman" w:hAnsi="Times New Roman" w:cs="Times New Roman"/>
          <w:b/>
          <w:bCs/>
          <w:color w:val="000000"/>
          <w:sz w:val="28"/>
          <w:szCs w:val="28"/>
          <w:lang w:eastAsia="ru-RU"/>
        </w:rPr>
        <w:t xml:space="preserve">Количество налогоплательщиков, </w:t>
      </w:r>
      <w:r w:rsidRPr="00EF722B">
        <w:rPr>
          <w:rFonts w:ascii="Times New Roman" w:eastAsia="Times New Roman" w:hAnsi="Times New Roman" w:cs="Times New Roman"/>
          <w:b/>
          <w:bCs/>
          <w:color w:val="000000"/>
          <w:sz w:val="28"/>
          <w:szCs w:val="28"/>
          <w:lang w:eastAsia="ru-RU"/>
        </w:rPr>
        <w:t xml:space="preserve">состоявших на учете </w:t>
      </w:r>
      <w:r>
        <w:rPr>
          <w:rFonts w:ascii="Times New Roman" w:eastAsia="Times New Roman" w:hAnsi="Times New Roman" w:cs="Times New Roman"/>
          <w:b/>
          <w:bCs/>
          <w:color w:val="000000"/>
          <w:sz w:val="28"/>
          <w:szCs w:val="28"/>
          <w:lang w:eastAsia="ru-RU"/>
        </w:rPr>
        <w:br/>
      </w:r>
      <w:r w:rsidRPr="00EF722B">
        <w:rPr>
          <w:rFonts w:ascii="Times New Roman" w:eastAsia="Times New Roman" w:hAnsi="Times New Roman" w:cs="Times New Roman"/>
          <w:b/>
          <w:bCs/>
          <w:color w:val="000000"/>
          <w:sz w:val="28"/>
          <w:szCs w:val="28"/>
          <w:lang w:eastAsia="ru-RU"/>
        </w:rPr>
        <w:t xml:space="preserve">в налоговом органе </w:t>
      </w:r>
      <w:r>
        <w:rPr>
          <w:rFonts w:ascii="Times New Roman" w:eastAsia="Times New Roman" w:hAnsi="Times New Roman" w:cs="Times New Roman"/>
          <w:b/>
          <w:bCs/>
          <w:color w:val="000000"/>
          <w:sz w:val="28"/>
          <w:szCs w:val="28"/>
          <w:lang w:eastAsia="ru-RU"/>
        </w:rPr>
        <w:t xml:space="preserve">за </w:t>
      </w:r>
      <w:r w:rsidR="00541711">
        <w:rPr>
          <w:rFonts w:ascii="Times New Roman" w:eastAsia="Times New Roman" w:hAnsi="Times New Roman" w:cs="Times New Roman"/>
          <w:b/>
          <w:bCs/>
          <w:color w:val="000000"/>
          <w:sz w:val="28"/>
          <w:szCs w:val="28"/>
          <w:lang w:eastAsia="ru-RU"/>
        </w:rPr>
        <w:t xml:space="preserve">1 </w:t>
      </w:r>
      <w:r w:rsidR="005D6F51">
        <w:rPr>
          <w:rFonts w:ascii="Times New Roman" w:eastAsia="Times New Roman" w:hAnsi="Times New Roman" w:cs="Times New Roman"/>
          <w:b/>
          <w:bCs/>
          <w:color w:val="000000"/>
          <w:sz w:val="28"/>
          <w:szCs w:val="28"/>
          <w:lang w:eastAsia="ru-RU"/>
        </w:rPr>
        <w:t>полугодие</w:t>
      </w:r>
      <w:r w:rsidR="00541711">
        <w:rPr>
          <w:rFonts w:ascii="Times New Roman" w:eastAsia="Times New Roman" w:hAnsi="Times New Roman" w:cs="Times New Roman"/>
          <w:b/>
          <w:bCs/>
          <w:color w:val="000000"/>
          <w:sz w:val="28"/>
          <w:szCs w:val="28"/>
          <w:lang w:eastAsia="ru-RU"/>
        </w:rPr>
        <w:t xml:space="preserve"> </w:t>
      </w:r>
      <w:r w:rsidRPr="00EF722B">
        <w:rPr>
          <w:rFonts w:ascii="Times New Roman" w:hAnsi="Times New Roman" w:cs="Times New Roman"/>
          <w:b/>
          <w:bCs/>
          <w:sz w:val="28"/>
          <w:szCs w:val="28"/>
        </w:rPr>
        <w:t>202</w:t>
      </w:r>
      <w:r w:rsidR="00541711">
        <w:rPr>
          <w:rFonts w:ascii="Times New Roman" w:hAnsi="Times New Roman" w:cs="Times New Roman"/>
          <w:b/>
          <w:bCs/>
          <w:sz w:val="28"/>
          <w:szCs w:val="28"/>
        </w:rPr>
        <w:t>3</w:t>
      </w:r>
      <w:r w:rsidRPr="00EF722B">
        <w:rPr>
          <w:rFonts w:ascii="Times New Roman" w:hAnsi="Times New Roman" w:cs="Times New Roman"/>
          <w:b/>
          <w:bCs/>
          <w:sz w:val="28"/>
          <w:szCs w:val="28"/>
        </w:rPr>
        <w:t xml:space="preserve"> год</w:t>
      </w:r>
      <w:r w:rsidR="005D6F51">
        <w:rPr>
          <w:rFonts w:ascii="Times New Roman" w:hAnsi="Times New Roman" w:cs="Times New Roman"/>
          <w:b/>
          <w:bCs/>
          <w:sz w:val="28"/>
          <w:szCs w:val="28"/>
        </w:rPr>
        <w:t>а</w:t>
      </w:r>
    </w:p>
    <w:p w14:paraId="2679B7B8" w14:textId="77777777" w:rsidR="00E83B2D" w:rsidRPr="00A14B77" w:rsidRDefault="00E83B2D" w:rsidP="00E83B2D">
      <w:pPr>
        <w:spacing w:after="0" w:line="240" w:lineRule="auto"/>
        <w:rPr>
          <w:rFonts w:ascii="Times New Roman" w:eastAsia="Times New Roman" w:hAnsi="Times New Roman" w:cs="Times New Roman"/>
          <w:sz w:val="24"/>
          <w:szCs w:val="24"/>
          <w:lang w:eastAsia="ru-RU"/>
        </w:rPr>
      </w:pPr>
    </w:p>
    <w:tbl>
      <w:tblPr>
        <w:tblStyle w:val="a4"/>
        <w:tblW w:w="5001" w:type="pct"/>
        <w:jc w:val="center"/>
        <w:tblLook w:val="04A0" w:firstRow="1" w:lastRow="0" w:firstColumn="1" w:lastColumn="0" w:noHBand="0" w:noVBand="1"/>
      </w:tblPr>
      <w:tblGrid>
        <w:gridCol w:w="541"/>
        <w:gridCol w:w="5874"/>
        <w:gridCol w:w="1293"/>
        <w:gridCol w:w="1782"/>
      </w:tblGrid>
      <w:tr w:rsidR="005D6F51" w:rsidRPr="00A14B77" w14:paraId="6C2405A7" w14:textId="77777777" w:rsidTr="005D6F51">
        <w:trPr>
          <w:trHeight w:val="649"/>
          <w:jc w:val="center"/>
        </w:trPr>
        <w:tc>
          <w:tcPr>
            <w:tcW w:w="285" w:type="pct"/>
            <w:vAlign w:val="center"/>
          </w:tcPr>
          <w:p w14:paraId="2689C8BD" w14:textId="77777777" w:rsidR="005D6F51" w:rsidRPr="0050497E" w:rsidRDefault="005D6F51" w:rsidP="005D6F51">
            <w:pPr>
              <w:jc w:val="center"/>
              <w:rPr>
                <w:rFonts w:ascii="Times New Roman" w:hAnsi="Times New Roman"/>
                <w:b/>
                <w:bCs/>
                <w:sz w:val="24"/>
                <w:szCs w:val="24"/>
              </w:rPr>
            </w:pPr>
            <w:r w:rsidRPr="0050497E">
              <w:rPr>
                <w:rFonts w:ascii="Times New Roman" w:hAnsi="Times New Roman"/>
                <w:sz w:val="24"/>
                <w:szCs w:val="24"/>
              </w:rPr>
              <w:t xml:space="preserve">№ </w:t>
            </w:r>
          </w:p>
          <w:p w14:paraId="0EE6CBA9" w14:textId="77777777" w:rsidR="005D6F51" w:rsidRPr="0050497E" w:rsidRDefault="005D6F51" w:rsidP="005D6F51">
            <w:pPr>
              <w:jc w:val="center"/>
              <w:rPr>
                <w:rFonts w:ascii="Times New Roman" w:hAnsi="Times New Roman"/>
                <w:b/>
                <w:bCs/>
                <w:sz w:val="24"/>
                <w:szCs w:val="24"/>
              </w:rPr>
            </w:pPr>
            <w:r w:rsidRPr="0050497E">
              <w:rPr>
                <w:rFonts w:ascii="Times New Roman" w:hAnsi="Times New Roman"/>
                <w:sz w:val="24"/>
                <w:szCs w:val="24"/>
              </w:rPr>
              <w:t>п/п</w:t>
            </w:r>
          </w:p>
        </w:tc>
        <w:tc>
          <w:tcPr>
            <w:tcW w:w="3095" w:type="pct"/>
            <w:vAlign w:val="center"/>
          </w:tcPr>
          <w:p w14:paraId="471FD36F" w14:textId="77777777" w:rsidR="005D6F51" w:rsidRPr="0050497E" w:rsidRDefault="005D6F51" w:rsidP="005D6F51">
            <w:pPr>
              <w:jc w:val="center"/>
              <w:rPr>
                <w:rFonts w:ascii="Times New Roman" w:hAnsi="Times New Roman"/>
                <w:b/>
                <w:bCs/>
                <w:sz w:val="24"/>
                <w:szCs w:val="24"/>
              </w:rPr>
            </w:pPr>
            <w:r w:rsidRPr="0050497E">
              <w:rPr>
                <w:rFonts w:ascii="Times New Roman" w:hAnsi="Times New Roman"/>
                <w:sz w:val="24"/>
                <w:szCs w:val="24"/>
              </w:rPr>
              <w:t>Наименование показателя</w:t>
            </w:r>
          </w:p>
        </w:tc>
        <w:tc>
          <w:tcPr>
            <w:tcW w:w="681" w:type="pct"/>
            <w:vAlign w:val="center"/>
          </w:tcPr>
          <w:p w14:paraId="2AFF1647" w14:textId="77777777" w:rsidR="005D6F51" w:rsidRPr="0050497E" w:rsidRDefault="005D6F51" w:rsidP="005D6F51">
            <w:pPr>
              <w:jc w:val="center"/>
              <w:rPr>
                <w:rFonts w:ascii="Times New Roman" w:hAnsi="Times New Roman"/>
                <w:b/>
                <w:bCs/>
                <w:sz w:val="24"/>
                <w:szCs w:val="24"/>
              </w:rPr>
            </w:pPr>
            <w:r w:rsidRPr="0050497E">
              <w:rPr>
                <w:rFonts w:ascii="Times New Roman" w:hAnsi="Times New Roman"/>
                <w:sz w:val="24"/>
                <w:szCs w:val="24"/>
              </w:rPr>
              <w:t>Единица измерения</w:t>
            </w:r>
          </w:p>
        </w:tc>
        <w:tc>
          <w:tcPr>
            <w:tcW w:w="940" w:type="pct"/>
            <w:vAlign w:val="center"/>
          </w:tcPr>
          <w:p w14:paraId="12FE2AB7" w14:textId="1EBC4AE2" w:rsidR="005D6F51" w:rsidRDefault="005D6F51" w:rsidP="005D6F51">
            <w:pPr>
              <w:jc w:val="center"/>
              <w:rPr>
                <w:rFonts w:ascii="Times New Roman" w:hAnsi="Times New Roman"/>
                <w:sz w:val="24"/>
                <w:szCs w:val="24"/>
              </w:rPr>
            </w:pPr>
            <w:r w:rsidRPr="005D6F51">
              <w:rPr>
                <w:rFonts w:ascii="Times New Roman" w:hAnsi="Times New Roman"/>
                <w:sz w:val="24"/>
                <w:szCs w:val="24"/>
              </w:rPr>
              <w:t xml:space="preserve">1 полугодие  </w:t>
            </w:r>
            <w:r w:rsidRPr="005D6F51">
              <w:rPr>
                <w:rFonts w:ascii="Times New Roman" w:hAnsi="Times New Roman"/>
                <w:sz w:val="24"/>
                <w:szCs w:val="24"/>
              </w:rPr>
              <w:br/>
              <w:t>2023 года</w:t>
            </w:r>
          </w:p>
        </w:tc>
      </w:tr>
      <w:tr w:rsidR="005D6F51" w:rsidRPr="00A14B77" w14:paraId="7D2FD726" w14:textId="77777777" w:rsidTr="005D6F51">
        <w:trPr>
          <w:trHeight w:val="232"/>
          <w:jc w:val="center"/>
        </w:trPr>
        <w:tc>
          <w:tcPr>
            <w:tcW w:w="285" w:type="pct"/>
          </w:tcPr>
          <w:p w14:paraId="3CF9D88C" w14:textId="77777777" w:rsidR="005D6F51" w:rsidRPr="0050497E" w:rsidRDefault="005D6F51" w:rsidP="005D6F51">
            <w:pPr>
              <w:jc w:val="center"/>
              <w:rPr>
                <w:rFonts w:ascii="Times New Roman" w:hAnsi="Times New Roman"/>
                <w:b/>
                <w:bCs/>
                <w:sz w:val="24"/>
                <w:szCs w:val="24"/>
              </w:rPr>
            </w:pPr>
            <w:r w:rsidRPr="0050497E">
              <w:rPr>
                <w:rFonts w:ascii="Times New Roman" w:hAnsi="Times New Roman"/>
                <w:sz w:val="24"/>
                <w:szCs w:val="24"/>
              </w:rPr>
              <w:t>1</w:t>
            </w:r>
          </w:p>
        </w:tc>
        <w:tc>
          <w:tcPr>
            <w:tcW w:w="3095" w:type="pct"/>
            <w:vAlign w:val="center"/>
          </w:tcPr>
          <w:p w14:paraId="57F53685" w14:textId="77777777" w:rsidR="005D6F51" w:rsidRPr="0050497E" w:rsidRDefault="005D6F51" w:rsidP="005D6F51">
            <w:pPr>
              <w:rPr>
                <w:rFonts w:ascii="Times New Roman" w:hAnsi="Times New Roman"/>
                <w:b/>
                <w:bCs/>
                <w:sz w:val="24"/>
                <w:szCs w:val="24"/>
              </w:rPr>
            </w:pPr>
            <w:r w:rsidRPr="0050497E">
              <w:rPr>
                <w:rFonts w:ascii="Times New Roman" w:hAnsi="Times New Roman"/>
                <w:sz w:val="24"/>
                <w:szCs w:val="24"/>
                <w:shd w:val="clear" w:color="auto" w:fill="FFFFFF"/>
              </w:rPr>
              <w:t>Количество налогоплательщиков, состоящих на учете в налоговом органе, всего:</w:t>
            </w:r>
          </w:p>
        </w:tc>
        <w:tc>
          <w:tcPr>
            <w:tcW w:w="681" w:type="pct"/>
          </w:tcPr>
          <w:p w14:paraId="753966FA" w14:textId="77777777" w:rsidR="005D6F51" w:rsidRPr="0050497E" w:rsidRDefault="005D6F51" w:rsidP="005D6F51">
            <w:pPr>
              <w:tabs>
                <w:tab w:val="left" w:pos="709"/>
                <w:tab w:val="left" w:pos="851"/>
              </w:tabs>
              <w:jc w:val="center"/>
              <w:rPr>
                <w:rFonts w:ascii="Times New Roman" w:hAnsi="Times New Roman"/>
                <w:b/>
                <w:bCs/>
                <w:sz w:val="24"/>
                <w:szCs w:val="24"/>
              </w:rPr>
            </w:pPr>
            <w:r w:rsidRPr="0050497E">
              <w:rPr>
                <w:rFonts w:ascii="Times New Roman" w:hAnsi="Times New Roman"/>
                <w:sz w:val="24"/>
                <w:szCs w:val="24"/>
              </w:rPr>
              <w:t>ед.</w:t>
            </w:r>
          </w:p>
        </w:tc>
        <w:tc>
          <w:tcPr>
            <w:tcW w:w="940" w:type="pct"/>
          </w:tcPr>
          <w:p w14:paraId="52F839C7" w14:textId="38918EA1" w:rsidR="005D6F51" w:rsidRDefault="005D6F51" w:rsidP="005D6F51">
            <w:pPr>
              <w:tabs>
                <w:tab w:val="left" w:pos="394"/>
              </w:tabs>
              <w:contextualSpacing/>
              <w:jc w:val="center"/>
              <w:rPr>
                <w:rFonts w:ascii="Times New Roman" w:hAnsi="Times New Roman"/>
                <w:sz w:val="24"/>
                <w:szCs w:val="24"/>
              </w:rPr>
            </w:pPr>
            <w:r w:rsidRPr="005D6F51">
              <w:rPr>
                <w:rFonts w:ascii="Times New Roman" w:hAnsi="Times New Roman"/>
                <w:sz w:val="24"/>
                <w:szCs w:val="24"/>
              </w:rPr>
              <w:t>404 511</w:t>
            </w:r>
          </w:p>
        </w:tc>
      </w:tr>
      <w:tr w:rsidR="005D6F51" w:rsidRPr="00A14B77" w14:paraId="2C3E97C0" w14:textId="77777777" w:rsidTr="005D6F51">
        <w:trPr>
          <w:jc w:val="center"/>
        </w:trPr>
        <w:tc>
          <w:tcPr>
            <w:tcW w:w="285" w:type="pct"/>
          </w:tcPr>
          <w:p w14:paraId="2F5DCC7C" w14:textId="77777777" w:rsidR="005D6F51" w:rsidRPr="0050497E" w:rsidRDefault="005D6F51" w:rsidP="005D6F51">
            <w:pPr>
              <w:jc w:val="both"/>
              <w:rPr>
                <w:rFonts w:ascii="Times New Roman" w:hAnsi="Times New Roman"/>
                <w:b/>
                <w:bCs/>
                <w:sz w:val="24"/>
                <w:szCs w:val="24"/>
              </w:rPr>
            </w:pPr>
          </w:p>
        </w:tc>
        <w:tc>
          <w:tcPr>
            <w:tcW w:w="3095" w:type="pct"/>
            <w:vAlign w:val="center"/>
          </w:tcPr>
          <w:p w14:paraId="3C7A784E" w14:textId="77777777" w:rsidR="005D6F51" w:rsidRPr="0050497E" w:rsidRDefault="005D6F51" w:rsidP="005D6F51">
            <w:pPr>
              <w:rPr>
                <w:rFonts w:ascii="Times New Roman" w:hAnsi="Times New Roman"/>
                <w:b/>
                <w:bCs/>
                <w:sz w:val="24"/>
                <w:szCs w:val="24"/>
              </w:rPr>
            </w:pPr>
            <w:r w:rsidRPr="0050497E">
              <w:rPr>
                <w:rFonts w:ascii="Times New Roman" w:hAnsi="Times New Roman"/>
                <w:sz w:val="24"/>
                <w:szCs w:val="24"/>
              </w:rPr>
              <w:t>а) количество организаций, в т.ч.:</w:t>
            </w:r>
          </w:p>
        </w:tc>
        <w:tc>
          <w:tcPr>
            <w:tcW w:w="681" w:type="pct"/>
          </w:tcPr>
          <w:p w14:paraId="41661836" w14:textId="77777777" w:rsidR="005D6F51" w:rsidRPr="0050497E" w:rsidRDefault="005D6F51" w:rsidP="005D6F51">
            <w:pPr>
              <w:jc w:val="center"/>
              <w:rPr>
                <w:rFonts w:ascii="Times New Roman" w:hAnsi="Times New Roman"/>
                <w:b/>
                <w:bCs/>
                <w:sz w:val="24"/>
                <w:szCs w:val="24"/>
              </w:rPr>
            </w:pPr>
          </w:p>
        </w:tc>
        <w:tc>
          <w:tcPr>
            <w:tcW w:w="940" w:type="pct"/>
          </w:tcPr>
          <w:p w14:paraId="3DAF600A" w14:textId="431977C0" w:rsidR="005D6F51" w:rsidRDefault="005D6F51" w:rsidP="005D6F51">
            <w:pPr>
              <w:jc w:val="center"/>
              <w:rPr>
                <w:rFonts w:ascii="Times New Roman" w:hAnsi="Times New Roman"/>
                <w:sz w:val="24"/>
                <w:szCs w:val="24"/>
              </w:rPr>
            </w:pPr>
            <w:r w:rsidRPr="005D6F51">
              <w:rPr>
                <w:rFonts w:ascii="Times New Roman" w:hAnsi="Times New Roman"/>
                <w:sz w:val="24"/>
                <w:szCs w:val="24"/>
              </w:rPr>
              <w:t>10 503</w:t>
            </w:r>
          </w:p>
        </w:tc>
      </w:tr>
      <w:tr w:rsidR="005D6F51" w:rsidRPr="00A14B77" w14:paraId="64C4DB41" w14:textId="77777777" w:rsidTr="005D6F51">
        <w:trPr>
          <w:jc w:val="center"/>
        </w:trPr>
        <w:tc>
          <w:tcPr>
            <w:tcW w:w="285" w:type="pct"/>
          </w:tcPr>
          <w:p w14:paraId="78506382" w14:textId="77777777" w:rsidR="005D6F51" w:rsidRPr="0050497E" w:rsidRDefault="005D6F51" w:rsidP="005D6F51">
            <w:pPr>
              <w:jc w:val="both"/>
              <w:rPr>
                <w:rFonts w:ascii="Times New Roman" w:hAnsi="Times New Roman"/>
                <w:b/>
                <w:bCs/>
                <w:sz w:val="24"/>
                <w:szCs w:val="24"/>
              </w:rPr>
            </w:pPr>
          </w:p>
        </w:tc>
        <w:tc>
          <w:tcPr>
            <w:tcW w:w="3095" w:type="pct"/>
            <w:vAlign w:val="center"/>
          </w:tcPr>
          <w:p w14:paraId="3F066C5C" w14:textId="77777777" w:rsidR="005D6F51" w:rsidRPr="0050497E" w:rsidRDefault="005D6F51" w:rsidP="005D6F51">
            <w:pPr>
              <w:rPr>
                <w:rFonts w:ascii="Times New Roman" w:hAnsi="Times New Roman"/>
                <w:b/>
                <w:bCs/>
                <w:sz w:val="24"/>
                <w:szCs w:val="24"/>
              </w:rPr>
            </w:pPr>
            <w:r w:rsidRPr="0050497E">
              <w:rPr>
                <w:rFonts w:ascii="Times New Roman" w:hAnsi="Times New Roman"/>
                <w:i/>
                <w:iCs/>
                <w:sz w:val="24"/>
                <w:szCs w:val="24"/>
              </w:rPr>
              <w:t xml:space="preserve">- </w:t>
            </w:r>
            <w:r w:rsidRPr="0050497E">
              <w:rPr>
                <w:rFonts w:ascii="Times New Roman" w:hAnsi="Times New Roman"/>
                <w:iCs/>
                <w:sz w:val="24"/>
                <w:szCs w:val="24"/>
              </w:rPr>
              <w:t>осуществляющих деятельность</w:t>
            </w:r>
            <w:r w:rsidRPr="0050497E">
              <w:rPr>
                <w:rFonts w:ascii="Times New Roman" w:hAnsi="Times New Roman"/>
                <w:i/>
                <w:iCs/>
                <w:sz w:val="24"/>
                <w:szCs w:val="24"/>
              </w:rPr>
              <w:t xml:space="preserve"> </w:t>
            </w:r>
          </w:p>
        </w:tc>
        <w:tc>
          <w:tcPr>
            <w:tcW w:w="681" w:type="pct"/>
          </w:tcPr>
          <w:p w14:paraId="7477E241" w14:textId="77777777" w:rsidR="005D6F51" w:rsidRPr="0050497E" w:rsidRDefault="005D6F51" w:rsidP="005D6F51">
            <w:pPr>
              <w:jc w:val="center"/>
              <w:rPr>
                <w:rFonts w:ascii="Times New Roman" w:hAnsi="Times New Roman"/>
                <w:b/>
                <w:bCs/>
                <w:sz w:val="24"/>
                <w:szCs w:val="24"/>
                <w:lang w:bidi="ru-RU"/>
              </w:rPr>
            </w:pPr>
          </w:p>
        </w:tc>
        <w:tc>
          <w:tcPr>
            <w:tcW w:w="940" w:type="pct"/>
          </w:tcPr>
          <w:p w14:paraId="1A319C37" w14:textId="4313E29B" w:rsidR="005D6F51" w:rsidRDefault="005D6F51" w:rsidP="005D6F51">
            <w:pPr>
              <w:tabs>
                <w:tab w:val="left" w:pos="394"/>
              </w:tabs>
              <w:contextualSpacing/>
              <w:jc w:val="center"/>
              <w:rPr>
                <w:rFonts w:ascii="Times New Roman" w:hAnsi="Times New Roman"/>
                <w:sz w:val="24"/>
                <w:szCs w:val="24"/>
              </w:rPr>
            </w:pPr>
            <w:r w:rsidRPr="005D6F51">
              <w:rPr>
                <w:rFonts w:ascii="Times New Roman" w:hAnsi="Times New Roman"/>
                <w:sz w:val="24"/>
                <w:szCs w:val="24"/>
              </w:rPr>
              <w:t>5 039</w:t>
            </w:r>
          </w:p>
        </w:tc>
      </w:tr>
      <w:tr w:rsidR="005D6F51" w:rsidRPr="00A14B77" w14:paraId="7BB11F87" w14:textId="77777777" w:rsidTr="005D6F51">
        <w:trPr>
          <w:jc w:val="center"/>
        </w:trPr>
        <w:tc>
          <w:tcPr>
            <w:tcW w:w="285" w:type="pct"/>
          </w:tcPr>
          <w:p w14:paraId="6F1C37C2" w14:textId="77777777" w:rsidR="005D6F51" w:rsidRPr="0050497E" w:rsidRDefault="005D6F51" w:rsidP="005D6F51">
            <w:pPr>
              <w:jc w:val="both"/>
              <w:rPr>
                <w:rFonts w:ascii="Times New Roman" w:hAnsi="Times New Roman"/>
                <w:b/>
                <w:bCs/>
                <w:sz w:val="24"/>
                <w:szCs w:val="24"/>
              </w:rPr>
            </w:pPr>
          </w:p>
        </w:tc>
        <w:tc>
          <w:tcPr>
            <w:tcW w:w="3095" w:type="pct"/>
            <w:vAlign w:val="center"/>
          </w:tcPr>
          <w:p w14:paraId="289403F1" w14:textId="77777777" w:rsidR="005D6F51" w:rsidRPr="0050497E" w:rsidRDefault="005D6F51" w:rsidP="005D6F51">
            <w:pPr>
              <w:rPr>
                <w:rFonts w:ascii="Times New Roman" w:hAnsi="Times New Roman"/>
                <w:b/>
                <w:bCs/>
                <w:sz w:val="24"/>
                <w:szCs w:val="24"/>
              </w:rPr>
            </w:pPr>
            <w:r w:rsidRPr="0050497E">
              <w:rPr>
                <w:rFonts w:ascii="Times New Roman" w:hAnsi="Times New Roman"/>
                <w:sz w:val="24"/>
                <w:szCs w:val="24"/>
              </w:rPr>
              <w:t>- применяющих упрощенную систему налогообложения</w:t>
            </w:r>
          </w:p>
        </w:tc>
        <w:tc>
          <w:tcPr>
            <w:tcW w:w="681" w:type="pct"/>
          </w:tcPr>
          <w:p w14:paraId="5167EEC5" w14:textId="77777777" w:rsidR="005D6F51" w:rsidRPr="0050497E" w:rsidRDefault="005D6F51" w:rsidP="005D6F51">
            <w:pPr>
              <w:jc w:val="center"/>
              <w:rPr>
                <w:rFonts w:ascii="Times New Roman" w:hAnsi="Times New Roman"/>
                <w:b/>
                <w:bCs/>
                <w:sz w:val="24"/>
                <w:szCs w:val="24"/>
                <w:lang w:bidi="ru-RU"/>
              </w:rPr>
            </w:pPr>
          </w:p>
        </w:tc>
        <w:tc>
          <w:tcPr>
            <w:tcW w:w="940" w:type="pct"/>
          </w:tcPr>
          <w:p w14:paraId="2681F66E" w14:textId="6CE936B0" w:rsidR="005D6F51" w:rsidRPr="005D6F51" w:rsidRDefault="005D6F51" w:rsidP="005D6F51">
            <w:pPr>
              <w:tabs>
                <w:tab w:val="left" w:pos="394"/>
              </w:tabs>
              <w:contextualSpacing/>
              <w:jc w:val="center"/>
              <w:rPr>
                <w:rFonts w:ascii="Times New Roman" w:hAnsi="Times New Roman"/>
                <w:sz w:val="24"/>
                <w:szCs w:val="24"/>
              </w:rPr>
            </w:pPr>
            <w:r w:rsidRPr="005D6F51">
              <w:rPr>
                <w:rFonts w:ascii="Times New Roman" w:hAnsi="Times New Roman"/>
                <w:sz w:val="24"/>
                <w:szCs w:val="24"/>
              </w:rPr>
              <w:t>933</w:t>
            </w:r>
          </w:p>
        </w:tc>
      </w:tr>
      <w:tr w:rsidR="005D6F51" w:rsidRPr="00A14B77" w14:paraId="24ABCA8B" w14:textId="77777777" w:rsidTr="005D6F51">
        <w:trPr>
          <w:jc w:val="center"/>
        </w:trPr>
        <w:tc>
          <w:tcPr>
            <w:tcW w:w="285" w:type="pct"/>
          </w:tcPr>
          <w:p w14:paraId="55136DFC" w14:textId="77777777" w:rsidR="005D6F51" w:rsidRPr="0050497E" w:rsidRDefault="005D6F51" w:rsidP="005D6F51">
            <w:pPr>
              <w:jc w:val="both"/>
              <w:rPr>
                <w:rFonts w:ascii="Times New Roman" w:hAnsi="Times New Roman"/>
                <w:b/>
                <w:bCs/>
                <w:sz w:val="24"/>
                <w:szCs w:val="24"/>
              </w:rPr>
            </w:pPr>
          </w:p>
        </w:tc>
        <w:tc>
          <w:tcPr>
            <w:tcW w:w="3095" w:type="pct"/>
            <w:vAlign w:val="center"/>
          </w:tcPr>
          <w:p w14:paraId="656F44C5" w14:textId="77777777" w:rsidR="005D6F51" w:rsidRPr="0050497E" w:rsidRDefault="005D6F51" w:rsidP="005D6F51">
            <w:pPr>
              <w:rPr>
                <w:rFonts w:ascii="Times New Roman" w:hAnsi="Times New Roman"/>
                <w:b/>
                <w:bCs/>
                <w:sz w:val="24"/>
                <w:szCs w:val="24"/>
                <w:lang w:bidi="ru-RU"/>
              </w:rPr>
            </w:pPr>
            <w:r w:rsidRPr="0050497E">
              <w:rPr>
                <w:rFonts w:ascii="Times New Roman" w:hAnsi="Times New Roman"/>
                <w:iCs/>
                <w:sz w:val="24"/>
                <w:szCs w:val="24"/>
              </w:rPr>
              <w:t>б)</w:t>
            </w:r>
            <w:r w:rsidRPr="0050497E">
              <w:rPr>
                <w:rFonts w:ascii="Times New Roman" w:hAnsi="Times New Roman"/>
                <w:i/>
                <w:iCs/>
                <w:sz w:val="24"/>
                <w:szCs w:val="24"/>
              </w:rPr>
              <w:t xml:space="preserve"> </w:t>
            </w:r>
            <w:r w:rsidRPr="0050497E">
              <w:rPr>
                <w:rFonts w:ascii="Times New Roman" w:hAnsi="Times New Roman"/>
                <w:sz w:val="24"/>
                <w:szCs w:val="24"/>
              </w:rPr>
              <w:t xml:space="preserve">количество </w:t>
            </w:r>
            <w:r w:rsidRPr="0050497E">
              <w:rPr>
                <w:rFonts w:ascii="Times New Roman" w:hAnsi="Times New Roman"/>
                <w:iCs/>
                <w:sz w:val="24"/>
                <w:szCs w:val="24"/>
              </w:rPr>
              <w:t>физических лиц, в т.ч.:</w:t>
            </w:r>
          </w:p>
        </w:tc>
        <w:tc>
          <w:tcPr>
            <w:tcW w:w="681" w:type="pct"/>
          </w:tcPr>
          <w:p w14:paraId="78AE2CCE" w14:textId="77777777" w:rsidR="005D6F51" w:rsidRPr="0050497E" w:rsidRDefault="005D6F51" w:rsidP="005D6F51">
            <w:pPr>
              <w:jc w:val="center"/>
              <w:rPr>
                <w:rFonts w:ascii="Times New Roman" w:hAnsi="Times New Roman"/>
                <w:b/>
                <w:bCs/>
                <w:iCs/>
                <w:sz w:val="24"/>
                <w:szCs w:val="24"/>
                <w:lang w:bidi="ru-RU"/>
              </w:rPr>
            </w:pPr>
            <w:r w:rsidRPr="0050497E">
              <w:rPr>
                <w:rFonts w:ascii="Times New Roman" w:hAnsi="Times New Roman"/>
                <w:iCs/>
                <w:sz w:val="24"/>
                <w:szCs w:val="24"/>
                <w:lang w:bidi="ru-RU"/>
              </w:rPr>
              <w:t>ед.</w:t>
            </w:r>
          </w:p>
        </w:tc>
        <w:tc>
          <w:tcPr>
            <w:tcW w:w="940" w:type="pct"/>
          </w:tcPr>
          <w:p w14:paraId="07111D0C" w14:textId="49E3EABC" w:rsidR="005D6F51" w:rsidRDefault="005D6F51" w:rsidP="005D6F51">
            <w:pPr>
              <w:jc w:val="center"/>
              <w:rPr>
                <w:rFonts w:ascii="Times New Roman" w:hAnsi="Times New Roman"/>
                <w:sz w:val="24"/>
                <w:szCs w:val="24"/>
              </w:rPr>
            </w:pPr>
            <w:r w:rsidRPr="005D6F51">
              <w:rPr>
                <w:rFonts w:ascii="Times New Roman" w:hAnsi="Times New Roman"/>
                <w:sz w:val="24"/>
                <w:szCs w:val="24"/>
              </w:rPr>
              <w:t>394 008</w:t>
            </w:r>
          </w:p>
        </w:tc>
      </w:tr>
      <w:tr w:rsidR="005D6F51" w:rsidRPr="00A14B77" w14:paraId="70A386AA" w14:textId="77777777" w:rsidTr="005D6F51">
        <w:trPr>
          <w:jc w:val="center"/>
        </w:trPr>
        <w:tc>
          <w:tcPr>
            <w:tcW w:w="285" w:type="pct"/>
          </w:tcPr>
          <w:p w14:paraId="6D85F13D" w14:textId="77777777" w:rsidR="005D6F51" w:rsidRPr="0050497E" w:rsidRDefault="005D6F51" w:rsidP="005D6F51">
            <w:pPr>
              <w:jc w:val="both"/>
              <w:rPr>
                <w:rFonts w:ascii="Times New Roman" w:hAnsi="Times New Roman"/>
                <w:b/>
                <w:bCs/>
                <w:sz w:val="24"/>
                <w:szCs w:val="24"/>
              </w:rPr>
            </w:pPr>
          </w:p>
        </w:tc>
        <w:tc>
          <w:tcPr>
            <w:tcW w:w="3095" w:type="pct"/>
            <w:vAlign w:val="center"/>
          </w:tcPr>
          <w:p w14:paraId="46849A96" w14:textId="77777777" w:rsidR="005D6F51" w:rsidRPr="0050497E" w:rsidRDefault="005D6F51" w:rsidP="005D6F51">
            <w:pPr>
              <w:rPr>
                <w:rFonts w:ascii="Times New Roman" w:hAnsi="Times New Roman"/>
                <w:b/>
                <w:bCs/>
                <w:sz w:val="24"/>
                <w:szCs w:val="24"/>
                <w:lang w:bidi="ru-RU"/>
              </w:rPr>
            </w:pPr>
            <w:r w:rsidRPr="0050497E">
              <w:rPr>
                <w:rFonts w:ascii="Times New Roman" w:hAnsi="Times New Roman"/>
                <w:sz w:val="24"/>
                <w:szCs w:val="24"/>
              </w:rPr>
              <w:t>- индивидуальных предпринимателей и КФХ, в т.ч.:</w:t>
            </w:r>
          </w:p>
        </w:tc>
        <w:tc>
          <w:tcPr>
            <w:tcW w:w="681" w:type="pct"/>
          </w:tcPr>
          <w:p w14:paraId="682B35D8" w14:textId="77777777" w:rsidR="005D6F51" w:rsidRPr="0050497E" w:rsidRDefault="005D6F51" w:rsidP="005D6F51">
            <w:pPr>
              <w:jc w:val="center"/>
              <w:rPr>
                <w:rFonts w:ascii="Times New Roman" w:hAnsi="Times New Roman"/>
                <w:b/>
                <w:bCs/>
                <w:sz w:val="24"/>
                <w:szCs w:val="24"/>
                <w:lang w:bidi="ru-RU"/>
              </w:rPr>
            </w:pPr>
          </w:p>
        </w:tc>
        <w:tc>
          <w:tcPr>
            <w:tcW w:w="940" w:type="pct"/>
          </w:tcPr>
          <w:p w14:paraId="676613F3" w14:textId="47B0FE3F" w:rsidR="005D6F51" w:rsidRDefault="005D6F51" w:rsidP="005D6F51">
            <w:pPr>
              <w:jc w:val="center"/>
              <w:rPr>
                <w:rFonts w:ascii="Times New Roman" w:hAnsi="Times New Roman"/>
                <w:sz w:val="24"/>
                <w:szCs w:val="24"/>
              </w:rPr>
            </w:pPr>
            <w:r w:rsidRPr="005D6F51">
              <w:rPr>
                <w:rFonts w:ascii="Times New Roman" w:hAnsi="Times New Roman"/>
                <w:sz w:val="24"/>
                <w:szCs w:val="24"/>
              </w:rPr>
              <w:t>71 702</w:t>
            </w:r>
          </w:p>
        </w:tc>
      </w:tr>
      <w:tr w:rsidR="005D6F51" w:rsidRPr="00A14B77" w14:paraId="0638924D" w14:textId="77777777" w:rsidTr="005D6F51">
        <w:trPr>
          <w:jc w:val="center"/>
        </w:trPr>
        <w:tc>
          <w:tcPr>
            <w:tcW w:w="285" w:type="pct"/>
          </w:tcPr>
          <w:p w14:paraId="4C7216A7" w14:textId="77777777" w:rsidR="005D6F51" w:rsidRPr="0050497E" w:rsidRDefault="005D6F51" w:rsidP="005D6F51">
            <w:pPr>
              <w:jc w:val="both"/>
              <w:rPr>
                <w:rFonts w:ascii="Times New Roman" w:hAnsi="Times New Roman"/>
                <w:b/>
                <w:bCs/>
                <w:sz w:val="24"/>
                <w:szCs w:val="24"/>
              </w:rPr>
            </w:pPr>
          </w:p>
        </w:tc>
        <w:tc>
          <w:tcPr>
            <w:tcW w:w="3095" w:type="pct"/>
            <w:vAlign w:val="center"/>
          </w:tcPr>
          <w:p w14:paraId="4FDBD7EA" w14:textId="77777777" w:rsidR="005D6F51" w:rsidRPr="0050497E" w:rsidRDefault="005D6F51" w:rsidP="005D6F51">
            <w:pPr>
              <w:rPr>
                <w:rFonts w:ascii="Times New Roman" w:hAnsi="Times New Roman"/>
                <w:b/>
                <w:bCs/>
                <w:sz w:val="24"/>
                <w:szCs w:val="24"/>
                <w:lang w:bidi="ru-RU"/>
              </w:rPr>
            </w:pPr>
            <w:r w:rsidRPr="0050497E">
              <w:rPr>
                <w:rFonts w:ascii="Times New Roman" w:hAnsi="Times New Roman"/>
                <w:sz w:val="24"/>
                <w:szCs w:val="24"/>
              </w:rPr>
              <w:t xml:space="preserve">- </w:t>
            </w:r>
            <w:r w:rsidRPr="0050497E">
              <w:rPr>
                <w:rFonts w:ascii="Times New Roman" w:hAnsi="Times New Roman"/>
                <w:iCs/>
                <w:sz w:val="24"/>
                <w:szCs w:val="24"/>
              </w:rPr>
              <w:t>осуществляющих деятельность (в разрезе специальных налоговых режимов):</w:t>
            </w:r>
          </w:p>
        </w:tc>
        <w:tc>
          <w:tcPr>
            <w:tcW w:w="681" w:type="pct"/>
          </w:tcPr>
          <w:p w14:paraId="3FF6FE48" w14:textId="77777777" w:rsidR="005D6F51" w:rsidRPr="0050497E" w:rsidRDefault="005D6F51" w:rsidP="005D6F51">
            <w:pPr>
              <w:jc w:val="center"/>
              <w:rPr>
                <w:rFonts w:ascii="Times New Roman" w:hAnsi="Times New Roman"/>
                <w:b/>
                <w:bCs/>
                <w:sz w:val="24"/>
                <w:szCs w:val="24"/>
                <w:lang w:bidi="ru-RU"/>
              </w:rPr>
            </w:pPr>
          </w:p>
        </w:tc>
        <w:tc>
          <w:tcPr>
            <w:tcW w:w="940" w:type="pct"/>
            <w:vAlign w:val="center"/>
          </w:tcPr>
          <w:p w14:paraId="04ADEA67" w14:textId="6C168975" w:rsidR="005D6F51" w:rsidRPr="0012711B" w:rsidRDefault="005D6F51" w:rsidP="005D6F51">
            <w:pPr>
              <w:jc w:val="center"/>
              <w:rPr>
                <w:rFonts w:ascii="Times New Roman" w:hAnsi="Times New Roman"/>
                <w:sz w:val="24"/>
                <w:szCs w:val="24"/>
              </w:rPr>
            </w:pPr>
            <w:r w:rsidRPr="005D6F51">
              <w:rPr>
                <w:rFonts w:ascii="Times New Roman" w:hAnsi="Times New Roman"/>
                <w:sz w:val="24"/>
                <w:szCs w:val="24"/>
              </w:rPr>
              <w:t>23 036</w:t>
            </w:r>
          </w:p>
        </w:tc>
      </w:tr>
      <w:tr w:rsidR="005D6F51" w:rsidRPr="00A14B77" w14:paraId="58D5B92D" w14:textId="77777777" w:rsidTr="005D6F51">
        <w:trPr>
          <w:jc w:val="center"/>
        </w:trPr>
        <w:tc>
          <w:tcPr>
            <w:tcW w:w="285" w:type="pct"/>
          </w:tcPr>
          <w:p w14:paraId="43513C5C" w14:textId="77777777" w:rsidR="005D6F51" w:rsidRPr="0050497E" w:rsidRDefault="005D6F51" w:rsidP="005D6F51">
            <w:pPr>
              <w:jc w:val="both"/>
              <w:rPr>
                <w:rFonts w:ascii="Times New Roman" w:hAnsi="Times New Roman"/>
                <w:b/>
                <w:bCs/>
                <w:sz w:val="24"/>
                <w:szCs w:val="24"/>
              </w:rPr>
            </w:pPr>
          </w:p>
        </w:tc>
        <w:tc>
          <w:tcPr>
            <w:tcW w:w="3095" w:type="pct"/>
            <w:vAlign w:val="center"/>
          </w:tcPr>
          <w:p w14:paraId="1E857717" w14:textId="77777777" w:rsidR="005D6F51" w:rsidRPr="0050497E" w:rsidRDefault="005D6F51" w:rsidP="005D6F51">
            <w:pPr>
              <w:rPr>
                <w:rFonts w:ascii="Times New Roman" w:hAnsi="Times New Roman"/>
                <w:b/>
                <w:bCs/>
                <w:sz w:val="24"/>
                <w:szCs w:val="24"/>
              </w:rPr>
            </w:pPr>
            <w:r w:rsidRPr="0050497E">
              <w:rPr>
                <w:rFonts w:ascii="Times New Roman" w:hAnsi="Times New Roman"/>
                <w:sz w:val="24"/>
                <w:szCs w:val="24"/>
              </w:rPr>
              <w:t>о самозанятых лицах</w:t>
            </w:r>
          </w:p>
        </w:tc>
        <w:tc>
          <w:tcPr>
            <w:tcW w:w="681" w:type="pct"/>
          </w:tcPr>
          <w:p w14:paraId="01366388" w14:textId="77777777" w:rsidR="005D6F51" w:rsidRPr="0050497E" w:rsidRDefault="005D6F51" w:rsidP="005D6F51">
            <w:pPr>
              <w:jc w:val="center"/>
              <w:rPr>
                <w:rFonts w:ascii="Times New Roman" w:hAnsi="Times New Roman"/>
                <w:b/>
                <w:bCs/>
                <w:sz w:val="24"/>
                <w:szCs w:val="24"/>
                <w:lang w:bidi="ru-RU"/>
              </w:rPr>
            </w:pPr>
          </w:p>
        </w:tc>
        <w:tc>
          <w:tcPr>
            <w:tcW w:w="940" w:type="pct"/>
          </w:tcPr>
          <w:p w14:paraId="47FC0B4C" w14:textId="37A42DCA" w:rsidR="005D6F51" w:rsidRPr="0012711B" w:rsidRDefault="005D6F51" w:rsidP="005D6F51">
            <w:pPr>
              <w:jc w:val="center"/>
              <w:rPr>
                <w:rFonts w:ascii="Times New Roman" w:hAnsi="Times New Roman"/>
                <w:sz w:val="24"/>
                <w:szCs w:val="24"/>
              </w:rPr>
            </w:pPr>
            <w:r w:rsidRPr="005D6F51">
              <w:rPr>
                <w:rFonts w:ascii="Times New Roman" w:hAnsi="Times New Roman"/>
                <w:sz w:val="24"/>
                <w:szCs w:val="24"/>
              </w:rPr>
              <w:t>230</w:t>
            </w:r>
          </w:p>
        </w:tc>
      </w:tr>
      <w:tr w:rsidR="005D6F51" w:rsidRPr="00A14B77" w14:paraId="08CA0606" w14:textId="77777777" w:rsidTr="005D6F51">
        <w:trPr>
          <w:jc w:val="center"/>
        </w:trPr>
        <w:tc>
          <w:tcPr>
            <w:tcW w:w="285" w:type="pct"/>
          </w:tcPr>
          <w:p w14:paraId="1A2DDA90" w14:textId="77777777" w:rsidR="005D6F51" w:rsidRPr="0050497E" w:rsidRDefault="005D6F51" w:rsidP="005D6F51">
            <w:pPr>
              <w:jc w:val="both"/>
              <w:rPr>
                <w:rFonts w:ascii="Times New Roman" w:hAnsi="Times New Roman"/>
                <w:b/>
                <w:bCs/>
                <w:sz w:val="24"/>
                <w:szCs w:val="24"/>
              </w:rPr>
            </w:pPr>
          </w:p>
        </w:tc>
        <w:tc>
          <w:tcPr>
            <w:tcW w:w="3095" w:type="pct"/>
            <w:vAlign w:val="center"/>
          </w:tcPr>
          <w:p w14:paraId="6C2694FC" w14:textId="77777777" w:rsidR="005D6F51" w:rsidRPr="0050497E" w:rsidRDefault="005D6F51" w:rsidP="005D6F51">
            <w:pPr>
              <w:rPr>
                <w:rFonts w:ascii="Times New Roman" w:hAnsi="Times New Roman"/>
                <w:b/>
                <w:bCs/>
                <w:sz w:val="24"/>
                <w:szCs w:val="24"/>
              </w:rPr>
            </w:pPr>
            <w:r w:rsidRPr="0050497E">
              <w:rPr>
                <w:rFonts w:ascii="Times New Roman" w:hAnsi="Times New Roman"/>
                <w:sz w:val="24"/>
                <w:szCs w:val="24"/>
              </w:rPr>
              <w:t>патентная система налогообложения</w:t>
            </w:r>
          </w:p>
        </w:tc>
        <w:tc>
          <w:tcPr>
            <w:tcW w:w="681" w:type="pct"/>
          </w:tcPr>
          <w:p w14:paraId="1F2E7D1D" w14:textId="77777777" w:rsidR="005D6F51" w:rsidRPr="0050497E" w:rsidRDefault="005D6F51" w:rsidP="005D6F51">
            <w:pPr>
              <w:jc w:val="center"/>
              <w:rPr>
                <w:rFonts w:ascii="Times New Roman" w:hAnsi="Times New Roman"/>
                <w:b/>
                <w:bCs/>
                <w:sz w:val="24"/>
                <w:szCs w:val="24"/>
                <w:lang w:bidi="ru-RU"/>
              </w:rPr>
            </w:pPr>
          </w:p>
        </w:tc>
        <w:tc>
          <w:tcPr>
            <w:tcW w:w="940" w:type="pct"/>
          </w:tcPr>
          <w:p w14:paraId="59C45C09" w14:textId="307D6198" w:rsidR="005D6F51" w:rsidRPr="0012711B" w:rsidRDefault="005D6F51" w:rsidP="005D6F51">
            <w:pPr>
              <w:jc w:val="center"/>
              <w:rPr>
                <w:rFonts w:ascii="Times New Roman" w:hAnsi="Times New Roman"/>
                <w:sz w:val="24"/>
                <w:szCs w:val="24"/>
              </w:rPr>
            </w:pPr>
            <w:r w:rsidRPr="005D6F51">
              <w:rPr>
                <w:rFonts w:ascii="Times New Roman" w:hAnsi="Times New Roman"/>
                <w:sz w:val="24"/>
                <w:szCs w:val="24"/>
              </w:rPr>
              <w:t>9 491</w:t>
            </w:r>
          </w:p>
        </w:tc>
      </w:tr>
      <w:tr w:rsidR="005D6F51" w:rsidRPr="00A14B77" w14:paraId="3D0B451A" w14:textId="77777777" w:rsidTr="005D6F51">
        <w:trPr>
          <w:jc w:val="center"/>
        </w:trPr>
        <w:tc>
          <w:tcPr>
            <w:tcW w:w="285" w:type="pct"/>
          </w:tcPr>
          <w:p w14:paraId="4955CF73" w14:textId="77777777" w:rsidR="005D6F51" w:rsidRPr="0050497E" w:rsidRDefault="005D6F51" w:rsidP="005D6F51">
            <w:pPr>
              <w:jc w:val="both"/>
              <w:rPr>
                <w:rFonts w:ascii="Times New Roman" w:hAnsi="Times New Roman"/>
                <w:b/>
                <w:bCs/>
                <w:sz w:val="24"/>
                <w:szCs w:val="24"/>
              </w:rPr>
            </w:pPr>
          </w:p>
        </w:tc>
        <w:tc>
          <w:tcPr>
            <w:tcW w:w="3095" w:type="pct"/>
            <w:vAlign w:val="center"/>
          </w:tcPr>
          <w:p w14:paraId="7C043C40" w14:textId="77777777" w:rsidR="005D6F51" w:rsidRPr="0050497E" w:rsidRDefault="005D6F51" w:rsidP="005D6F51">
            <w:pPr>
              <w:rPr>
                <w:rFonts w:ascii="Times New Roman" w:hAnsi="Times New Roman"/>
                <w:b/>
                <w:bCs/>
                <w:sz w:val="24"/>
                <w:szCs w:val="24"/>
              </w:rPr>
            </w:pPr>
            <w:r w:rsidRPr="0050497E">
              <w:rPr>
                <w:rFonts w:ascii="Times New Roman" w:hAnsi="Times New Roman"/>
                <w:sz w:val="24"/>
                <w:szCs w:val="24"/>
              </w:rPr>
              <w:t xml:space="preserve">упрощенная система налогообложения </w:t>
            </w:r>
          </w:p>
        </w:tc>
        <w:tc>
          <w:tcPr>
            <w:tcW w:w="681" w:type="pct"/>
          </w:tcPr>
          <w:p w14:paraId="49885C69" w14:textId="77777777" w:rsidR="005D6F51" w:rsidRPr="0050497E" w:rsidRDefault="005D6F51" w:rsidP="005D6F51">
            <w:pPr>
              <w:jc w:val="center"/>
              <w:rPr>
                <w:rFonts w:ascii="Times New Roman" w:hAnsi="Times New Roman"/>
                <w:b/>
                <w:bCs/>
                <w:sz w:val="24"/>
                <w:szCs w:val="24"/>
                <w:lang w:bidi="ru-RU"/>
              </w:rPr>
            </w:pPr>
          </w:p>
        </w:tc>
        <w:tc>
          <w:tcPr>
            <w:tcW w:w="940" w:type="pct"/>
          </w:tcPr>
          <w:p w14:paraId="22ACFDCB" w14:textId="5515DB6F" w:rsidR="005D6F51" w:rsidRPr="0012711B" w:rsidRDefault="005D6F51" w:rsidP="005D6F51">
            <w:pPr>
              <w:jc w:val="center"/>
              <w:rPr>
                <w:rFonts w:ascii="Times New Roman" w:hAnsi="Times New Roman"/>
                <w:sz w:val="24"/>
                <w:szCs w:val="24"/>
              </w:rPr>
            </w:pPr>
            <w:r w:rsidRPr="005D6F51">
              <w:rPr>
                <w:rFonts w:ascii="Times New Roman" w:hAnsi="Times New Roman"/>
                <w:sz w:val="24"/>
                <w:szCs w:val="24"/>
              </w:rPr>
              <w:t>13 315</w:t>
            </w:r>
          </w:p>
        </w:tc>
      </w:tr>
      <w:tr w:rsidR="005D6F51" w:rsidRPr="00A14B77" w14:paraId="0EB13717" w14:textId="77777777" w:rsidTr="005D6F51">
        <w:trPr>
          <w:jc w:val="center"/>
        </w:trPr>
        <w:tc>
          <w:tcPr>
            <w:tcW w:w="285" w:type="pct"/>
          </w:tcPr>
          <w:p w14:paraId="7466C3B2" w14:textId="77777777" w:rsidR="005D6F51" w:rsidRPr="0050497E" w:rsidRDefault="005D6F51" w:rsidP="005D6F51">
            <w:pPr>
              <w:jc w:val="both"/>
              <w:rPr>
                <w:rFonts w:ascii="Times New Roman" w:hAnsi="Times New Roman"/>
                <w:b/>
                <w:bCs/>
                <w:sz w:val="24"/>
                <w:szCs w:val="24"/>
              </w:rPr>
            </w:pPr>
          </w:p>
        </w:tc>
        <w:tc>
          <w:tcPr>
            <w:tcW w:w="3095" w:type="pct"/>
            <w:vAlign w:val="center"/>
          </w:tcPr>
          <w:p w14:paraId="256E67EC" w14:textId="77777777" w:rsidR="005D6F51" w:rsidRPr="0050497E" w:rsidRDefault="005D6F51" w:rsidP="005D6F51">
            <w:pPr>
              <w:rPr>
                <w:rFonts w:ascii="Times New Roman" w:hAnsi="Times New Roman"/>
                <w:b/>
                <w:bCs/>
                <w:sz w:val="24"/>
                <w:szCs w:val="24"/>
                <w:lang w:bidi="ru-RU"/>
              </w:rPr>
            </w:pPr>
            <w:r w:rsidRPr="0050497E">
              <w:rPr>
                <w:rFonts w:ascii="Times New Roman" w:hAnsi="Times New Roman"/>
                <w:sz w:val="24"/>
                <w:szCs w:val="24"/>
              </w:rPr>
              <w:t>- иных физических лиц</w:t>
            </w:r>
          </w:p>
        </w:tc>
        <w:tc>
          <w:tcPr>
            <w:tcW w:w="681" w:type="pct"/>
          </w:tcPr>
          <w:p w14:paraId="17957DB6" w14:textId="77777777" w:rsidR="005D6F51" w:rsidRPr="0050497E" w:rsidRDefault="005D6F51" w:rsidP="005D6F51">
            <w:pPr>
              <w:tabs>
                <w:tab w:val="left" w:pos="993"/>
                <w:tab w:val="left" w:pos="1134"/>
              </w:tabs>
              <w:jc w:val="center"/>
              <w:rPr>
                <w:rFonts w:ascii="Times New Roman" w:hAnsi="Times New Roman"/>
                <w:b/>
                <w:bCs/>
                <w:sz w:val="24"/>
                <w:szCs w:val="24"/>
                <w:lang w:bidi="ru-RU"/>
              </w:rPr>
            </w:pPr>
          </w:p>
        </w:tc>
        <w:tc>
          <w:tcPr>
            <w:tcW w:w="940" w:type="pct"/>
          </w:tcPr>
          <w:p w14:paraId="16A72558" w14:textId="42901BA6" w:rsidR="005D6F51" w:rsidRDefault="005D6F51" w:rsidP="005D6F51">
            <w:pPr>
              <w:jc w:val="center"/>
              <w:rPr>
                <w:rFonts w:ascii="Times New Roman" w:hAnsi="Times New Roman"/>
                <w:sz w:val="24"/>
                <w:szCs w:val="24"/>
              </w:rPr>
            </w:pPr>
            <w:r w:rsidRPr="005D6F51">
              <w:rPr>
                <w:rFonts w:ascii="Times New Roman" w:hAnsi="Times New Roman"/>
                <w:sz w:val="24"/>
                <w:szCs w:val="24"/>
              </w:rPr>
              <w:t>322 306</w:t>
            </w:r>
          </w:p>
        </w:tc>
      </w:tr>
    </w:tbl>
    <w:p w14:paraId="3F9B1CB6" w14:textId="77777777" w:rsidR="00E83B2D" w:rsidRDefault="00E83B2D" w:rsidP="00E83B2D">
      <w:pPr>
        <w:rPr>
          <w:rFonts w:ascii="Times New Roman" w:hAnsi="Times New Roman" w:cs="Times New Roman"/>
        </w:rPr>
      </w:pPr>
    </w:p>
    <w:p w14:paraId="3CA9442A" w14:textId="77777777" w:rsidR="00E83B2D" w:rsidRDefault="00E83B2D" w:rsidP="00E83B2D">
      <w:pPr>
        <w:rPr>
          <w:rFonts w:ascii="Times New Roman" w:hAnsi="Times New Roman" w:cs="Times New Roman"/>
        </w:rPr>
      </w:pPr>
    </w:p>
    <w:p w14:paraId="44A8D520" w14:textId="77777777" w:rsidR="00E83B2D" w:rsidRDefault="00E83B2D" w:rsidP="00E83B2D">
      <w:pPr>
        <w:rPr>
          <w:rFonts w:ascii="Times New Roman" w:hAnsi="Times New Roman" w:cs="Times New Roman"/>
        </w:rPr>
      </w:pPr>
    </w:p>
    <w:p w14:paraId="1C050C9C" w14:textId="77777777" w:rsidR="00E83B2D" w:rsidRDefault="00E83B2D" w:rsidP="00E83B2D">
      <w:pPr>
        <w:rPr>
          <w:rFonts w:ascii="Times New Roman" w:hAnsi="Times New Roman" w:cs="Times New Roman"/>
        </w:rPr>
      </w:pPr>
    </w:p>
    <w:p w14:paraId="08C18A4D" w14:textId="77777777" w:rsidR="00E83B2D" w:rsidRDefault="00E83B2D" w:rsidP="00E83B2D">
      <w:pPr>
        <w:rPr>
          <w:rFonts w:ascii="Times New Roman" w:hAnsi="Times New Roman" w:cs="Times New Roman"/>
        </w:rPr>
      </w:pPr>
    </w:p>
    <w:p w14:paraId="03E36659" w14:textId="77777777" w:rsidR="00E83B2D" w:rsidRDefault="00E83B2D" w:rsidP="00E83B2D">
      <w:pPr>
        <w:rPr>
          <w:rFonts w:ascii="Times New Roman" w:hAnsi="Times New Roman" w:cs="Times New Roman"/>
        </w:rPr>
      </w:pPr>
    </w:p>
    <w:p w14:paraId="45DA048D" w14:textId="77777777" w:rsidR="00E83B2D" w:rsidRDefault="00E83B2D" w:rsidP="00E83B2D">
      <w:pPr>
        <w:rPr>
          <w:rFonts w:ascii="Times New Roman" w:hAnsi="Times New Roman" w:cs="Times New Roman"/>
        </w:rPr>
      </w:pPr>
    </w:p>
    <w:p w14:paraId="57ED731B" w14:textId="77777777" w:rsidR="00E83B2D" w:rsidRDefault="00E83B2D" w:rsidP="00E83B2D">
      <w:pPr>
        <w:rPr>
          <w:rFonts w:ascii="Times New Roman" w:hAnsi="Times New Roman" w:cs="Times New Roman"/>
        </w:rPr>
        <w:sectPr w:rsidR="00E83B2D" w:rsidSect="00866FF6">
          <w:headerReference w:type="default" r:id="rId8"/>
          <w:pgSz w:w="11906" w:h="16838"/>
          <w:pgMar w:top="567" w:right="707" w:bottom="709" w:left="1701" w:header="708" w:footer="708" w:gutter="0"/>
          <w:cols w:space="708"/>
          <w:docGrid w:linePitch="360"/>
        </w:sectPr>
      </w:pPr>
    </w:p>
    <w:p w14:paraId="4B65C380" w14:textId="77777777" w:rsidR="00E83B2D" w:rsidRPr="0028233C" w:rsidRDefault="00E83B2D" w:rsidP="00E83B2D">
      <w:pPr>
        <w:spacing w:after="0"/>
        <w:jc w:val="center"/>
        <w:rPr>
          <w:rFonts w:ascii="Times New Roman" w:hAnsi="Times New Roman" w:cs="Times New Roman"/>
          <w:b/>
          <w:bCs/>
          <w:sz w:val="28"/>
          <w:szCs w:val="28"/>
        </w:rPr>
      </w:pPr>
      <w:r w:rsidRPr="0028233C">
        <w:rPr>
          <w:rFonts w:ascii="Times New Roman" w:hAnsi="Times New Roman" w:cs="Times New Roman"/>
          <w:b/>
          <w:bCs/>
          <w:sz w:val="28"/>
          <w:szCs w:val="28"/>
        </w:rPr>
        <w:lastRenderedPageBreak/>
        <w:t xml:space="preserve">2. Список основных недоимщиков по платежам в бюджеты различных уровней и внебюджетные фонды </w:t>
      </w:r>
    </w:p>
    <w:p w14:paraId="1A09E689" w14:textId="3B7CB55C" w:rsidR="00E83B2D" w:rsidRPr="0028233C" w:rsidRDefault="00E83B2D" w:rsidP="00E83B2D">
      <w:pPr>
        <w:spacing w:after="0"/>
        <w:jc w:val="center"/>
        <w:rPr>
          <w:rFonts w:ascii="Times New Roman" w:hAnsi="Times New Roman" w:cs="Times New Roman"/>
          <w:b/>
          <w:bCs/>
          <w:sz w:val="28"/>
          <w:szCs w:val="28"/>
        </w:rPr>
      </w:pPr>
      <w:r w:rsidRPr="0028233C">
        <w:rPr>
          <w:rFonts w:ascii="Times New Roman" w:hAnsi="Times New Roman" w:cs="Times New Roman"/>
          <w:b/>
          <w:bCs/>
          <w:sz w:val="28"/>
          <w:szCs w:val="28"/>
        </w:rPr>
        <w:t>по состоянию на 01.</w:t>
      </w:r>
      <w:r w:rsidR="0028233C">
        <w:rPr>
          <w:rFonts w:ascii="Times New Roman" w:hAnsi="Times New Roman" w:cs="Times New Roman"/>
          <w:b/>
          <w:bCs/>
          <w:sz w:val="28"/>
          <w:szCs w:val="28"/>
          <w:lang w:val="ru-MD"/>
        </w:rPr>
        <w:t>0</w:t>
      </w:r>
      <w:r w:rsidR="005D6F51">
        <w:rPr>
          <w:rFonts w:ascii="Times New Roman" w:hAnsi="Times New Roman" w:cs="Times New Roman"/>
          <w:b/>
          <w:bCs/>
          <w:sz w:val="28"/>
          <w:szCs w:val="28"/>
          <w:lang w:val="ru-MD"/>
        </w:rPr>
        <w:t>7</w:t>
      </w:r>
      <w:r w:rsidRPr="0028233C">
        <w:rPr>
          <w:rFonts w:ascii="Times New Roman" w:hAnsi="Times New Roman" w:cs="Times New Roman"/>
          <w:b/>
          <w:bCs/>
          <w:sz w:val="28"/>
          <w:szCs w:val="28"/>
        </w:rPr>
        <w:t>.202</w:t>
      </w:r>
      <w:r w:rsidR="0028233C">
        <w:rPr>
          <w:rFonts w:ascii="Times New Roman" w:hAnsi="Times New Roman" w:cs="Times New Roman"/>
          <w:b/>
          <w:bCs/>
          <w:sz w:val="28"/>
          <w:szCs w:val="28"/>
        </w:rPr>
        <w:t>3</w:t>
      </w:r>
      <w:r w:rsidRPr="0028233C">
        <w:rPr>
          <w:rFonts w:ascii="Times New Roman" w:hAnsi="Times New Roman" w:cs="Times New Roman"/>
          <w:b/>
          <w:bCs/>
          <w:sz w:val="28"/>
          <w:szCs w:val="28"/>
        </w:rPr>
        <w:t xml:space="preserve"> года</w:t>
      </w:r>
    </w:p>
    <w:p w14:paraId="40C8D8B0" w14:textId="09C9D1C7" w:rsidR="00E83B2D" w:rsidRPr="0028233C" w:rsidRDefault="00E83B2D" w:rsidP="0028233C">
      <w:pPr>
        <w:spacing w:after="0"/>
        <w:jc w:val="right"/>
        <w:rPr>
          <w:rFonts w:ascii="Times New Roman" w:hAnsi="Times New Roman" w:cs="Times New Roman"/>
          <w:sz w:val="24"/>
          <w:szCs w:val="24"/>
        </w:rPr>
      </w:pPr>
      <w:r w:rsidRPr="0028233C">
        <w:rPr>
          <w:rFonts w:ascii="Times New Roman" w:hAnsi="Times New Roman" w:cs="Times New Roman"/>
          <w:sz w:val="24"/>
          <w:szCs w:val="24"/>
        </w:rPr>
        <w:t>(руб.)</w:t>
      </w:r>
    </w:p>
    <w:tbl>
      <w:tblPr>
        <w:tblW w:w="5000" w:type="pct"/>
        <w:tblLook w:val="04A0" w:firstRow="1" w:lastRow="0" w:firstColumn="1" w:lastColumn="0" w:noHBand="0" w:noVBand="1"/>
      </w:tblPr>
      <w:tblGrid>
        <w:gridCol w:w="586"/>
        <w:gridCol w:w="6913"/>
        <w:gridCol w:w="2014"/>
        <w:gridCol w:w="1619"/>
        <w:gridCol w:w="2331"/>
        <w:gridCol w:w="2221"/>
      </w:tblGrid>
      <w:tr w:rsidR="00E83B2D" w:rsidRPr="005D6F51" w14:paraId="33968F2A" w14:textId="77777777" w:rsidTr="005611E3">
        <w:trPr>
          <w:trHeight w:val="915"/>
          <w:tblHeader/>
        </w:trPr>
        <w:tc>
          <w:tcPr>
            <w:tcW w:w="187" w:type="pct"/>
            <w:tcBorders>
              <w:top w:val="single" w:sz="8" w:space="0" w:color="auto"/>
              <w:left w:val="single" w:sz="8" w:space="0" w:color="auto"/>
              <w:bottom w:val="single" w:sz="8" w:space="0" w:color="auto"/>
              <w:right w:val="single" w:sz="4" w:space="0" w:color="auto"/>
            </w:tcBorders>
            <w:shd w:val="clear" w:color="000000" w:fill="D9D9D9"/>
            <w:vAlign w:val="center"/>
            <w:hideMark/>
          </w:tcPr>
          <w:p w14:paraId="742DA3C3" w14:textId="77777777" w:rsidR="00E83B2D" w:rsidRPr="005D6F51" w:rsidRDefault="00E83B2D" w:rsidP="004661AE">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 п/п</w:t>
            </w:r>
          </w:p>
        </w:tc>
        <w:tc>
          <w:tcPr>
            <w:tcW w:w="2204" w:type="pct"/>
            <w:tcBorders>
              <w:top w:val="single" w:sz="8" w:space="0" w:color="auto"/>
              <w:left w:val="nil"/>
              <w:bottom w:val="single" w:sz="8" w:space="0" w:color="auto"/>
              <w:right w:val="single" w:sz="4" w:space="0" w:color="auto"/>
            </w:tcBorders>
            <w:shd w:val="clear" w:color="000000" w:fill="D9D9D9"/>
            <w:vAlign w:val="center"/>
            <w:hideMark/>
          </w:tcPr>
          <w:p w14:paraId="15F06927" w14:textId="77777777" w:rsidR="00E83B2D" w:rsidRPr="005D6F51" w:rsidRDefault="00E83B2D" w:rsidP="004661AE">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Наименование хозяйствующих субъектов</w:t>
            </w:r>
          </w:p>
        </w:tc>
        <w:tc>
          <w:tcPr>
            <w:tcW w:w="642" w:type="pct"/>
            <w:tcBorders>
              <w:top w:val="single" w:sz="8" w:space="0" w:color="auto"/>
              <w:left w:val="nil"/>
              <w:bottom w:val="single" w:sz="8" w:space="0" w:color="auto"/>
              <w:right w:val="single" w:sz="4" w:space="0" w:color="auto"/>
            </w:tcBorders>
            <w:shd w:val="clear" w:color="000000" w:fill="D9D9D9"/>
            <w:vAlign w:val="center"/>
            <w:hideMark/>
          </w:tcPr>
          <w:p w14:paraId="42FEB3A4" w14:textId="77777777" w:rsidR="00E83B2D" w:rsidRPr="005D6F51" w:rsidRDefault="00E83B2D" w:rsidP="004661AE">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Республиканский бюджет</w:t>
            </w:r>
          </w:p>
        </w:tc>
        <w:tc>
          <w:tcPr>
            <w:tcW w:w="516" w:type="pct"/>
            <w:tcBorders>
              <w:top w:val="single" w:sz="8" w:space="0" w:color="auto"/>
              <w:left w:val="nil"/>
              <w:bottom w:val="single" w:sz="8" w:space="0" w:color="auto"/>
              <w:right w:val="single" w:sz="4" w:space="0" w:color="auto"/>
            </w:tcBorders>
            <w:shd w:val="clear" w:color="000000" w:fill="D9D9D9"/>
            <w:vAlign w:val="center"/>
            <w:hideMark/>
          </w:tcPr>
          <w:p w14:paraId="403E7671" w14:textId="77777777" w:rsidR="00E83B2D" w:rsidRPr="005D6F51" w:rsidRDefault="00E83B2D" w:rsidP="004661AE">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Местный бюджет</w:t>
            </w:r>
          </w:p>
        </w:tc>
        <w:tc>
          <w:tcPr>
            <w:tcW w:w="743" w:type="pct"/>
            <w:tcBorders>
              <w:top w:val="single" w:sz="8" w:space="0" w:color="auto"/>
              <w:left w:val="nil"/>
              <w:bottom w:val="single" w:sz="8" w:space="0" w:color="auto"/>
              <w:right w:val="single" w:sz="4" w:space="0" w:color="auto"/>
            </w:tcBorders>
            <w:shd w:val="clear" w:color="000000" w:fill="D9D9D9"/>
            <w:vAlign w:val="center"/>
            <w:hideMark/>
          </w:tcPr>
          <w:p w14:paraId="37529B0D" w14:textId="77777777" w:rsidR="00E83B2D" w:rsidRPr="005D6F51" w:rsidRDefault="00E83B2D" w:rsidP="004661AE">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 xml:space="preserve">Единый государственный фонд социального страхования ПМР </w:t>
            </w:r>
          </w:p>
        </w:tc>
        <w:tc>
          <w:tcPr>
            <w:tcW w:w="708" w:type="pct"/>
            <w:tcBorders>
              <w:top w:val="single" w:sz="8" w:space="0" w:color="auto"/>
              <w:left w:val="nil"/>
              <w:bottom w:val="single" w:sz="8" w:space="0" w:color="auto"/>
              <w:right w:val="single" w:sz="8" w:space="0" w:color="auto"/>
            </w:tcBorders>
            <w:shd w:val="clear" w:color="000000" w:fill="D9D9D9"/>
            <w:vAlign w:val="center"/>
            <w:hideMark/>
          </w:tcPr>
          <w:p w14:paraId="77131EEE" w14:textId="77777777" w:rsidR="00E83B2D" w:rsidRPr="005D6F51" w:rsidRDefault="00E83B2D" w:rsidP="004661AE">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Всего в бюджеты и внебюджетные фонды</w:t>
            </w:r>
          </w:p>
        </w:tc>
      </w:tr>
      <w:tr w:rsidR="00E83B2D" w:rsidRPr="005D6F51" w14:paraId="38C9BF0B" w14:textId="77777777" w:rsidTr="005611E3">
        <w:trPr>
          <w:trHeight w:val="315"/>
          <w:tblHeader/>
        </w:trPr>
        <w:tc>
          <w:tcPr>
            <w:tcW w:w="187" w:type="pct"/>
            <w:tcBorders>
              <w:top w:val="nil"/>
              <w:left w:val="single" w:sz="8" w:space="0" w:color="auto"/>
              <w:bottom w:val="single" w:sz="8" w:space="0" w:color="auto"/>
              <w:right w:val="single" w:sz="4" w:space="0" w:color="auto"/>
            </w:tcBorders>
            <w:shd w:val="clear" w:color="000000" w:fill="D9D9D9"/>
            <w:vAlign w:val="center"/>
            <w:hideMark/>
          </w:tcPr>
          <w:p w14:paraId="31FF1E18" w14:textId="77777777" w:rsidR="00E83B2D" w:rsidRPr="005D6F51" w:rsidRDefault="00E83B2D" w:rsidP="004661AE">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1</w:t>
            </w:r>
          </w:p>
        </w:tc>
        <w:tc>
          <w:tcPr>
            <w:tcW w:w="2204" w:type="pct"/>
            <w:tcBorders>
              <w:top w:val="nil"/>
              <w:left w:val="nil"/>
              <w:bottom w:val="single" w:sz="8" w:space="0" w:color="auto"/>
              <w:right w:val="single" w:sz="4" w:space="0" w:color="auto"/>
            </w:tcBorders>
            <w:shd w:val="clear" w:color="000000" w:fill="D9D9D9"/>
            <w:vAlign w:val="center"/>
            <w:hideMark/>
          </w:tcPr>
          <w:p w14:paraId="23323E69" w14:textId="77777777" w:rsidR="00E83B2D" w:rsidRPr="005D6F51" w:rsidRDefault="00E83B2D" w:rsidP="004661AE">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2</w:t>
            </w:r>
          </w:p>
        </w:tc>
        <w:tc>
          <w:tcPr>
            <w:tcW w:w="642" w:type="pct"/>
            <w:tcBorders>
              <w:top w:val="nil"/>
              <w:left w:val="nil"/>
              <w:bottom w:val="single" w:sz="8" w:space="0" w:color="auto"/>
              <w:right w:val="single" w:sz="4" w:space="0" w:color="auto"/>
            </w:tcBorders>
            <w:shd w:val="clear" w:color="000000" w:fill="D9D9D9"/>
            <w:vAlign w:val="center"/>
            <w:hideMark/>
          </w:tcPr>
          <w:p w14:paraId="599104C1" w14:textId="77777777" w:rsidR="00E83B2D" w:rsidRPr="005D6F51" w:rsidRDefault="00E83B2D" w:rsidP="004661AE">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3</w:t>
            </w:r>
          </w:p>
        </w:tc>
        <w:tc>
          <w:tcPr>
            <w:tcW w:w="516" w:type="pct"/>
            <w:tcBorders>
              <w:top w:val="nil"/>
              <w:left w:val="nil"/>
              <w:bottom w:val="single" w:sz="8" w:space="0" w:color="auto"/>
              <w:right w:val="single" w:sz="4" w:space="0" w:color="auto"/>
            </w:tcBorders>
            <w:shd w:val="clear" w:color="000000" w:fill="D9D9D9"/>
            <w:vAlign w:val="center"/>
            <w:hideMark/>
          </w:tcPr>
          <w:p w14:paraId="2B704C50" w14:textId="77777777" w:rsidR="00E83B2D" w:rsidRPr="005D6F51" w:rsidRDefault="00E83B2D" w:rsidP="004661AE">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4</w:t>
            </w:r>
          </w:p>
        </w:tc>
        <w:tc>
          <w:tcPr>
            <w:tcW w:w="743" w:type="pct"/>
            <w:tcBorders>
              <w:top w:val="nil"/>
              <w:left w:val="nil"/>
              <w:bottom w:val="single" w:sz="8" w:space="0" w:color="auto"/>
              <w:right w:val="single" w:sz="4" w:space="0" w:color="auto"/>
            </w:tcBorders>
            <w:shd w:val="clear" w:color="000000" w:fill="D9D9D9"/>
            <w:vAlign w:val="center"/>
            <w:hideMark/>
          </w:tcPr>
          <w:p w14:paraId="0E2C57A2" w14:textId="77777777" w:rsidR="00E83B2D" w:rsidRPr="005D6F51" w:rsidRDefault="00E83B2D" w:rsidP="004661AE">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5</w:t>
            </w:r>
          </w:p>
        </w:tc>
        <w:tc>
          <w:tcPr>
            <w:tcW w:w="708" w:type="pct"/>
            <w:tcBorders>
              <w:top w:val="nil"/>
              <w:left w:val="nil"/>
              <w:bottom w:val="single" w:sz="8" w:space="0" w:color="auto"/>
              <w:right w:val="single" w:sz="8" w:space="0" w:color="auto"/>
            </w:tcBorders>
            <w:shd w:val="clear" w:color="000000" w:fill="D9D9D9"/>
            <w:vAlign w:val="center"/>
            <w:hideMark/>
          </w:tcPr>
          <w:p w14:paraId="562A88AA" w14:textId="77777777" w:rsidR="00E83B2D" w:rsidRPr="005D6F51" w:rsidRDefault="00E83B2D" w:rsidP="004661AE">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6</w:t>
            </w:r>
          </w:p>
        </w:tc>
      </w:tr>
      <w:tr w:rsidR="005D6F51" w:rsidRPr="005D6F51" w14:paraId="7BFB2441" w14:textId="77777777" w:rsidTr="00B83071">
        <w:trPr>
          <w:trHeight w:val="98"/>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2EB2E84E" w14:textId="7777777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1</w:t>
            </w:r>
          </w:p>
        </w:tc>
        <w:tc>
          <w:tcPr>
            <w:tcW w:w="2204" w:type="pct"/>
            <w:tcBorders>
              <w:top w:val="nil"/>
              <w:left w:val="nil"/>
              <w:bottom w:val="single" w:sz="4" w:space="0" w:color="auto"/>
              <w:right w:val="single" w:sz="4" w:space="0" w:color="auto"/>
            </w:tcBorders>
            <w:shd w:val="clear" w:color="000000" w:fill="FFFFFF"/>
            <w:hideMark/>
          </w:tcPr>
          <w:p w14:paraId="2086D3FA" w14:textId="1B3355F6" w:rsidR="005D6F51" w:rsidRPr="005D6F51" w:rsidRDefault="005D6F51" w:rsidP="005D6F51">
            <w:pPr>
              <w:spacing w:after="0" w:line="240" w:lineRule="auto"/>
              <w:rPr>
                <w:rFonts w:ascii="Times New Roman" w:hAnsi="Times New Roman" w:cs="Times New Roman"/>
                <w:color w:val="000000"/>
                <w:sz w:val="24"/>
                <w:szCs w:val="24"/>
              </w:rPr>
            </w:pPr>
            <w:r w:rsidRPr="005D6F51">
              <w:rPr>
                <w:rFonts w:ascii="Times New Roman" w:hAnsi="Times New Roman" w:cs="Times New Roman"/>
                <w:sz w:val="24"/>
                <w:szCs w:val="24"/>
              </w:rPr>
              <w:t>ООО «ФОНДА»</w:t>
            </w:r>
          </w:p>
        </w:tc>
        <w:tc>
          <w:tcPr>
            <w:tcW w:w="642" w:type="pct"/>
            <w:tcBorders>
              <w:top w:val="nil"/>
              <w:left w:val="nil"/>
              <w:bottom w:val="single" w:sz="4" w:space="0" w:color="auto"/>
              <w:right w:val="single" w:sz="4" w:space="0" w:color="auto"/>
            </w:tcBorders>
            <w:shd w:val="clear" w:color="000000" w:fill="FFFFFF"/>
            <w:noWrap/>
            <w:hideMark/>
          </w:tcPr>
          <w:p w14:paraId="6F7ED6EA" w14:textId="03B9FBDA"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22 161 864</w:t>
            </w:r>
          </w:p>
        </w:tc>
        <w:tc>
          <w:tcPr>
            <w:tcW w:w="516" w:type="pct"/>
            <w:tcBorders>
              <w:top w:val="nil"/>
              <w:left w:val="nil"/>
              <w:bottom w:val="single" w:sz="4" w:space="0" w:color="auto"/>
              <w:right w:val="single" w:sz="4" w:space="0" w:color="auto"/>
            </w:tcBorders>
            <w:shd w:val="clear" w:color="000000" w:fill="FFFFFF"/>
            <w:noWrap/>
            <w:hideMark/>
          </w:tcPr>
          <w:p w14:paraId="7007B894" w14:textId="366C56D9"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24 455 070</w:t>
            </w:r>
          </w:p>
        </w:tc>
        <w:tc>
          <w:tcPr>
            <w:tcW w:w="743" w:type="pct"/>
            <w:tcBorders>
              <w:top w:val="nil"/>
              <w:left w:val="nil"/>
              <w:bottom w:val="single" w:sz="4" w:space="0" w:color="auto"/>
              <w:right w:val="single" w:sz="4" w:space="0" w:color="auto"/>
            </w:tcBorders>
            <w:shd w:val="clear" w:color="000000" w:fill="FFFFFF"/>
            <w:noWrap/>
            <w:hideMark/>
          </w:tcPr>
          <w:p w14:paraId="7341036B" w14:textId="157F970A"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4 523 972</w:t>
            </w:r>
          </w:p>
        </w:tc>
        <w:tc>
          <w:tcPr>
            <w:tcW w:w="708" w:type="pct"/>
            <w:tcBorders>
              <w:top w:val="nil"/>
              <w:left w:val="nil"/>
              <w:bottom w:val="single" w:sz="4" w:space="0" w:color="auto"/>
              <w:right w:val="single" w:sz="8" w:space="0" w:color="auto"/>
            </w:tcBorders>
            <w:shd w:val="clear" w:color="000000" w:fill="FFFFFF"/>
            <w:noWrap/>
            <w:hideMark/>
          </w:tcPr>
          <w:p w14:paraId="202D113D" w14:textId="4B50ED5B"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51 140 905</w:t>
            </w:r>
          </w:p>
        </w:tc>
      </w:tr>
      <w:tr w:rsidR="005D6F51" w:rsidRPr="005D6F51" w14:paraId="2E3FD0A4" w14:textId="77777777" w:rsidTr="00B83071">
        <w:trPr>
          <w:trHeight w:val="98"/>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6CAABC4F" w14:textId="7777777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2</w:t>
            </w:r>
          </w:p>
        </w:tc>
        <w:tc>
          <w:tcPr>
            <w:tcW w:w="2204" w:type="pct"/>
            <w:tcBorders>
              <w:top w:val="nil"/>
              <w:left w:val="nil"/>
              <w:bottom w:val="single" w:sz="4" w:space="0" w:color="auto"/>
              <w:right w:val="single" w:sz="4" w:space="0" w:color="auto"/>
            </w:tcBorders>
            <w:shd w:val="clear" w:color="000000" w:fill="FFFFFF"/>
            <w:noWrap/>
            <w:hideMark/>
          </w:tcPr>
          <w:p w14:paraId="6D0715B6" w14:textId="16ED27E7" w:rsidR="005D6F51" w:rsidRPr="005D6F51" w:rsidRDefault="005D6F51" w:rsidP="005D6F51">
            <w:pPr>
              <w:spacing w:after="0" w:line="240" w:lineRule="auto"/>
              <w:rPr>
                <w:rFonts w:ascii="Times New Roman" w:hAnsi="Times New Roman" w:cs="Times New Roman"/>
                <w:color w:val="000000"/>
                <w:sz w:val="24"/>
                <w:szCs w:val="24"/>
              </w:rPr>
            </w:pPr>
            <w:r w:rsidRPr="005D6F51">
              <w:rPr>
                <w:rFonts w:ascii="Times New Roman" w:hAnsi="Times New Roman" w:cs="Times New Roman"/>
                <w:sz w:val="24"/>
                <w:szCs w:val="24"/>
              </w:rPr>
              <w:t>ОАО «НАЦИОНАЛЬНАЯ ЭКСПЕДИЦИОННАЯ КОМПАНИЯ»</w:t>
            </w:r>
          </w:p>
        </w:tc>
        <w:tc>
          <w:tcPr>
            <w:tcW w:w="642" w:type="pct"/>
            <w:tcBorders>
              <w:top w:val="nil"/>
              <w:left w:val="nil"/>
              <w:bottom w:val="single" w:sz="4" w:space="0" w:color="auto"/>
              <w:right w:val="single" w:sz="4" w:space="0" w:color="auto"/>
            </w:tcBorders>
            <w:shd w:val="clear" w:color="000000" w:fill="FFFFFF"/>
            <w:noWrap/>
            <w:hideMark/>
          </w:tcPr>
          <w:p w14:paraId="43D8E06D" w14:textId="30A17CBE"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31 510 930</w:t>
            </w:r>
          </w:p>
        </w:tc>
        <w:tc>
          <w:tcPr>
            <w:tcW w:w="516" w:type="pct"/>
            <w:tcBorders>
              <w:top w:val="nil"/>
              <w:left w:val="nil"/>
              <w:bottom w:val="single" w:sz="4" w:space="0" w:color="auto"/>
              <w:right w:val="single" w:sz="4" w:space="0" w:color="auto"/>
            </w:tcBorders>
            <w:shd w:val="clear" w:color="000000" w:fill="FFFFFF"/>
            <w:noWrap/>
            <w:hideMark/>
          </w:tcPr>
          <w:p w14:paraId="7226926E" w14:textId="06965741"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6 974 053</w:t>
            </w:r>
          </w:p>
        </w:tc>
        <w:tc>
          <w:tcPr>
            <w:tcW w:w="743" w:type="pct"/>
            <w:tcBorders>
              <w:top w:val="nil"/>
              <w:left w:val="nil"/>
              <w:bottom w:val="single" w:sz="4" w:space="0" w:color="auto"/>
              <w:right w:val="single" w:sz="4" w:space="0" w:color="auto"/>
            </w:tcBorders>
            <w:shd w:val="clear" w:color="000000" w:fill="FFFFFF"/>
            <w:noWrap/>
            <w:hideMark/>
          </w:tcPr>
          <w:p w14:paraId="4CCC8830" w14:textId="5A9E9BE3"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6 179 735</w:t>
            </w:r>
          </w:p>
        </w:tc>
        <w:tc>
          <w:tcPr>
            <w:tcW w:w="708" w:type="pct"/>
            <w:tcBorders>
              <w:top w:val="nil"/>
              <w:left w:val="nil"/>
              <w:bottom w:val="single" w:sz="4" w:space="0" w:color="auto"/>
              <w:right w:val="single" w:sz="8" w:space="0" w:color="auto"/>
            </w:tcBorders>
            <w:shd w:val="clear" w:color="000000" w:fill="FFFFFF"/>
            <w:noWrap/>
            <w:hideMark/>
          </w:tcPr>
          <w:p w14:paraId="5D916796" w14:textId="57347689"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44 664 718</w:t>
            </w:r>
          </w:p>
        </w:tc>
      </w:tr>
      <w:tr w:rsidR="005D6F51" w:rsidRPr="005D6F51" w14:paraId="53DB239D" w14:textId="77777777" w:rsidTr="00B83071">
        <w:trPr>
          <w:trHeight w:val="88"/>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6133F3AD" w14:textId="7777777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3</w:t>
            </w:r>
          </w:p>
        </w:tc>
        <w:tc>
          <w:tcPr>
            <w:tcW w:w="2204" w:type="pct"/>
            <w:tcBorders>
              <w:top w:val="nil"/>
              <w:left w:val="nil"/>
              <w:bottom w:val="single" w:sz="4" w:space="0" w:color="auto"/>
              <w:right w:val="single" w:sz="4" w:space="0" w:color="auto"/>
            </w:tcBorders>
            <w:shd w:val="clear" w:color="000000" w:fill="FFFFFF"/>
            <w:hideMark/>
          </w:tcPr>
          <w:p w14:paraId="2118145C" w14:textId="2BF8674E" w:rsidR="005D6F51" w:rsidRPr="005D6F51" w:rsidRDefault="005D6F51" w:rsidP="005D6F51">
            <w:pPr>
              <w:spacing w:after="0" w:line="240" w:lineRule="auto"/>
              <w:rPr>
                <w:rFonts w:ascii="Times New Roman" w:hAnsi="Times New Roman" w:cs="Times New Roman"/>
                <w:color w:val="000000"/>
                <w:sz w:val="24"/>
                <w:szCs w:val="24"/>
              </w:rPr>
            </w:pPr>
            <w:r w:rsidRPr="005D6F51">
              <w:rPr>
                <w:rFonts w:ascii="Times New Roman" w:hAnsi="Times New Roman" w:cs="Times New Roman"/>
                <w:sz w:val="24"/>
                <w:szCs w:val="24"/>
              </w:rPr>
              <w:t>ГУП «</w:t>
            </w:r>
            <w:proofErr w:type="spellStart"/>
            <w:r w:rsidRPr="005D6F51">
              <w:rPr>
                <w:rFonts w:ascii="Times New Roman" w:hAnsi="Times New Roman" w:cs="Times New Roman"/>
                <w:sz w:val="24"/>
                <w:szCs w:val="24"/>
              </w:rPr>
              <w:t>Рыбницкий</w:t>
            </w:r>
            <w:proofErr w:type="spellEnd"/>
            <w:r w:rsidRPr="005D6F51">
              <w:rPr>
                <w:rFonts w:ascii="Times New Roman" w:hAnsi="Times New Roman" w:cs="Times New Roman"/>
                <w:sz w:val="24"/>
                <w:szCs w:val="24"/>
              </w:rPr>
              <w:t xml:space="preserve"> </w:t>
            </w:r>
            <w:proofErr w:type="spellStart"/>
            <w:r w:rsidRPr="005D6F51">
              <w:rPr>
                <w:rFonts w:ascii="Times New Roman" w:hAnsi="Times New Roman" w:cs="Times New Roman"/>
                <w:sz w:val="24"/>
                <w:szCs w:val="24"/>
              </w:rPr>
              <w:t>сахспирткомбинат</w:t>
            </w:r>
            <w:proofErr w:type="spellEnd"/>
            <w:r w:rsidRPr="005D6F51">
              <w:rPr>
                <w:rFonts w:ascii="Times New Roman" w:hAnsi="Times New Roman" w:cs="Times New Roman"/>
                <w:sz w:val="24"/>
                <w:szCs w:val="24"/>
              </w:rPr>
              <w:t>»</w:t>
            </w:r>
          </w:p>
        </w:tc>
        <w:tc>
          <w:tcPr>
            <w:tcW w:w="642" w:type="pct"/>
            <w:tcBorders>
              <w:top w:val="nil"/>
              <w:left w:val="nil"/>
              <w:bottom w:val="single" w:sz="4" w:space="0" w:color="auto"/>
              <w:right w:val="single" w:sz="4" w:space="0" w:color="auto"/>
            </w:tcBorders>
            <w:shd w:val="clear" w:color="000000" w:fill="FFFFFF"/>
            <w:noWrap/>
            <w:hideMark/>
          </w:tcPr>
          <w:p w14:paraId="33D1BF1A" w14:textId="5917E1D5"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29 418 648</w:t>
            </w:r>
          </w:p>
        </w:tc>
        <w:tc>
          <w:tcPr>
            <w:tcW w:w="516" w:type="pct"/>
            <w:tcBorders>
              <w:top w:val="nil"/>
              <w:left w:val="nil"/>
              <w:bottom w:val="single" w:sz="4" w:space="0" w:color="auto"/>
              <w:right w:val="single" w:sz="4" w:space="0" w:color="auto"/>
            </w:tcBorders>
            <w:shd w:val="clear" w:color="000000" w:fill="FFFFFF"/>
            <w:noWrap/>
            <w:hideMark/>
          </w:tcPr>
          <w:p w14:paraId="109D0C55" w14:textId="132E731F"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9 348 212</w:t>
            </w:r>
          </w:p>
        </w:tc>
        <w:tc>
          <w:tcPr>
            <w:tcW w:w="743" w:type="pct"/>
            <w:tcBorders>
              <w:top w:val="nil"/>
              <w:left w:val="nil"/>
              <w:bottom w:val="single" w:sz="4" w:space="0" w:color="auto"/>
              <w:right w:val="single" w:sz="4" w:space="0" w:color="auto"/>
            </w:tcBorders>
            <w:shd w:val="clear" w:color="000000" w:fill="FFFFFF"/>
            <w:noWrap/>
            <w:hideMark/>
          </w:tcPr>
          <w:p w14:paraId="73EEE215" w14:textId="2E2701D4"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4 029 193</w:t>
            </w:r>
          </w:p>
        </w:tc>
        <w:tc>
          <w:tcPr>
            <w:tcW w:w="708" w:type="pct"/>
            <w:tcBorders>
              <w:top w:val="nil"/>
              <w:left w:val="nil"/>
              <w:bottom w:val="single" w:sz="4" w:space="0" w:color="auto"/>
              <w:right w:val="single" w:sz="8" w:space="0" w:color="auto"/>
            </w:tcBorders>
            <w:shd w:val="clear" w:color="000000" w:fill="FFFFFF"/>
            <w:noWrap/>
            <w:hideMark/>
          </w:tcPr>
          <w:p w14:paraId="2E642B3A" w14:textId="60425D18"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42 796 053</w:t>
            </w:r>
          </w:p>
        </w:tc>
      </w:tr>
      <w:tr w:rsidR="005D6F51" w:rsidRPr="005D6F51" w14:paraId="0134C6FC" w14:textId="77777777" w:rsidTr="00B83071">
        <w:trPr>
          <w:trHeight w:val="92"/>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18F22C2F" w14:textId="7777777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4</w:t>
            </w:r>
          </w:p>
        </w:tc>
        <w:tc>
          <w:tcPr>
            <w:tcW w:w="2204" w:type="pct"/>
            <w:tcBorders>
              <w:top w:val="nil"/>
              <w:left w:val="nil"/>
              <w:bottom w:val="single" w:sz="4" w:space="0" w:color="auto"/>
              <w:right w:val="single" w:sz="4" w:space="0" w:color="auto"/>
            </w:tcBorders>
            <w:shd w:val="clear" w:color="000000" w:fill="FFFFFF"/>
            <w:hideMark/>
          </w:tcPr>
          <w:p w14:paraId="1D95BB01" w14:textId="56DCEDD8" w:rsidR="005D6F51" w:rsidRPr="005D6F51" w:rsidRDefault="005D6F51" w:rsidP="005D6F51">
            <w:pPr>
              <w:spacing w:after="0" w:line="240" w:lineRule="auto"/>
              <w:rPr>
                <w:rFonts w:ascii="Times New Roman" w:hAnsi="Times New Roman" w:cs="Times New Roman"/>
                <w:color w:val="000000"/>
                <w:sz w:val="24"/>
                <w:szCs w:val="24"/>
              </w:rPr>
            </w:pPr>
            <w:r w:rsidRPr="005D6F51">
              <w:rPr>
                <w:rFonts w:ascii="Times New Roman" w:hAnsi="Times New Roman" w:cs="Times New Roman"/>
                <w:sz w:val="24"/>
                <w:szCs w:val="24"/>
              </w:rPr>
              <w:t xml:space="preserve">ООО «КЛЕАРХ»  </w:t>
            </w:r>
          </w:p>
        </w:tc>
        <w:tc>
          <w:tcPr>
            <w:tcW w:w="642" w:type="pct"/>
            <w:tcBorders>
              <w:top w:val="nil"/>
              <w:left w:val="nil"/>
              <w:bottom w:val="single" w:sz="4" w:space="0" w:color="auto"/>
              <w:right w:val="single" w:sz="4" w:space="0" w:color="auto"/>
            </w:tcBorders>
            <w:shd w:val="clear" w:color="000000" w:fill="FFFFFF"/>
            <w:noWrap/>
            <w:hideMark/>
          </w:tcPr>
          <w:p w14:paraId="1433C41F" w14:textId="543EFE9C"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10 148 260</w:t>
            </w:r>
          </w:p>
        </w:tc>
        <w:tc>
          <w:tcPr>
            <w:tcW w:w="516" w:type="pct"/>
            <w:tcBorders>
              <w:top w:val="nil"/>
              <w:left w:val="nil"/>
              <w:bottom w:val="single" w:sz="4" w:space="0" w:color="auto"/>
              <w:right w:val="single" w:sz="4" w:space="0" w:color="auto"/>
            </w:tcBorders>
            <w:shd w:val="clear" w:color="000000" w:fill="FFFFFF"/>
            <w:noWrap/>
            <w:hideMark/>
          </w:tcPr>
          <w:p w14:paraId="20F799ED" w14:textId="015F6D93"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13 402 042</w:t>
            </w:r>
          </w:p>
        </w:tc>
        <w:tc>
          <w:tcPr>
            <w:tcW w:w="743" w:type="pct"/>
            <w:tcBorders>
              <w:top w:val="nil"/>
              <w:left w:val="nil"/>
              <w:bottom w:val="single" w:sz="4" w:space="0" w:color="auto"/>
              <w:right w:val="single" w:sz="4" w:space="0" w:color="auto"/>
            </w:tcBorders>
            <w:shd w:val="clear" w:color="000000" w:fill="FFFFFF"/>
            <w:noWrap/>
            <w:hideMark/>
          </w:tcPr>
          <w:p w14:paraId="55D8E992" w14:textId="7A4EDF14"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15 335 298</w:t>
            </w:r>
          </w:p>
        </w:tc>
        <w:tc>
          <w:tcPr>
            <w:tcW w:w="708" w:type="pct"/>
            <w:tcBorders>
              <w:top w:val="nil"/>
              <w:left w:val="nil"/>
              <w:bottom w:val="single" w:sz="4" w:space="0" w:color="auto"/>
              <w:right w:val="single" w:sz="8" w:space="0" w:color="auto"/>
            </w:tcBorders>
            <w:shd w:val="clear" w:color="000000" w:fill="FFFFFF"/>
            <w:noWrap/>
            <w:hideMark/>
          </w:tcPr>
          <w:p w14:paraId="7D856306" w14:textId="72BA6E60"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38 885 601</w:t>
            </w:r>
          </w:p>
        </w:tc>
      </w:tr>
      <w:tr w:rsidR="005D6F51" w:rsidRPr="005D6F51" w14:paraId="716953E4" w14:textId="77777777" w:rsidTr="00B83071">
        <w:trPr>
          <w:trHeight w:val="7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60C250F1" w14:textId="7777777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5</w:t>
            </w:r>
          </w:p>
        </w:tc>
        <w:tc>
          <w:tcPr>
            <w:tcW w:w="2204" w:type="pct"/>
            <w:tcBorders>
              <w:top w:val="nil"/>
              <w:left w:val="nil"/>
              <w:bottom w:val="single" w:sz="4" w:space="0" w:color="auto"/>
              <w:right w:val="single" w:sz="4" w:space="0" w:color="auto"/>
            </w:tcBorders>
            <w:shd w:val="clear" w:color="000000" w:fill="FFFFFF"/>
            <w:noWrap/>
            <w:hideMark/>
          </w:tcPr>
          <w:p w14:paraId="19A80B84" w14:textId="4DB2CCF1" w:rsidR="005D6F51" w:rsidRPr="005D6F51" w:rsidRDefault="005D6F51" w:rsidP="005D6F51">
            <w:pPr>
              <w:spacing w:after="0" w:line="240" w:lineRule="auto"/>
              <w:rPr>
                <w:rFonts w:ascii="Times New Roman" w:hAnsi="Times New Roman" w:cs="Times New Roman"/>
                <w:color w:val="000000"/>
                <w:sz w:val="24"/>
                <w:szCs w:val="24"/>
              </w:rPr>
            </w:pPr>
            <w:r w:rsidRPr="005D6F51">
              <w:rPr>
                <w:rFonts w:ascii="Times New Roman" w:hAnsi="Times New Roman" w:cs="Times New Roman"/>
                <w:sz w:val="24"/>
                <w:szCs w:val="24"/>
              </w:rPr>
              <w:t>ООО «</w:t>
            </w:r>
            <w:proofErr w:type="spellStart"/>
            <w:r w:rsidRPr="005D6F51">
              <w:rPr>
                <w:rFonts w:ascii="Times New Roman" w:hAnsi="Times New Roman" w:cs="Times New Roman"/>
                <w:sz w:val="24"/>
                <w:szCs w:val="24"/>
              </w:rPr>
              <w:t>Дижитал</w:t>
            </w:r>
            <w:proofErr w:type="spellEnd"/>
            <w:r w:rsidRPr="005D6F51">
              <w:rPr>
                <w:rFonts w:ascii="Times New Roman" w:hAnsi="Times New Roman" w:cs="Times New Roman"/>
                <w:sz w:val="24"/>
                <w:szCs w:val="24"/>
              </w:rPr>
              <w:t xml:space="preserve"> </w:t>
            </w:r>
            <w:proofErr w:type="spellStart"/>
            <w:r w:rsidRPr="005D6F51">
              <w:rPr>
                <w:rFonts w:ascii="Times New Roman" w:hAnsi="Times New Roman" w:cs="Times New Roman"/>
                <w:sz w:val="24"/>
                <w:szCs w:val="24"/>
              </w:rPr>
              <w:t>манэй</w:t>
            </w:r>
            <w:proofErr w:type="spellEnd"/>
            <w:r w:rsidRPr="005D6F51">
              <w:rPr>
                <w:rFonts w:ascii="Times New Roman" w:hAnsi="Times New Roman" w:cs="Times New Roman"/>
                <w:sz w:val="24"/>
                <w:szCs w:val="24"/>
              </w:rPr>
              <w:t>»</w:t>
            </w:r>
          </w:p>
        </w:tc>
        <w:tc>
          <w:tcPr>
            <w:tcW w:w="642" w:type="pct"/>
            <w:tcBorders>
              <w:top w:val="nil"/>
              <w:left w:val="nil"/>
              <w:bottom w:val="single" w:sz="4" w:space="0" w:color="auto"/>
              <w:right w:val="single" w:sz="4" w:space="0" w:color="auto"/>
            </w:tcBorders>
            <w:shd w:val="clear" w:color="000000" w:fill="FFFFFF"/>
            <w:noWrap/>
            <w:hideMark/>
          </w:tcPr>
          <w:p w14:paraId="5ECE7D59" w14:textId="76D2B1E5"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10 238 683</w:t>
            </w:r>
          </w:p>
        </w:tc>
        <w:tc>
          <w:tcPr>
            <w:tcW w:w="516" w:type="pct"/>
            <w:tcBorders>
              <w:top w:val="nil"/>
              <w:left w:val="nil"/>
              <w:bottom w:val="single" w:sz="4" w:space="0" w:color="auto"/>
              <w:right w:val="single" w:sz="4" w:space="0" w:color="auto"/>
            </w:tcBorders>
            <w:shd w:val="clear" w:color="000000" w:fill="FFFFFF"/>
            <w:noWrap/>
            <w:hideMark/>
          </w:tcPr>
          <w:p w14:paraId="32ABBA97" w14:textId="6508417E"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7 207 392</w:t>
            </w:r>
          </w:p>
        </w:tc>
        <w:tc>
          <w:tcPr>
            <w:tcW w:w="743" w:type="pct"/>
            <w:tcBorders>
              <w:top w:val="nil"/>
              <w:left w:val="nil"/>
              <w:bottom w:val="single" w:sz="4" w:space="0" w:color="auto"/>
              <w:right w:val="single" w:sz="4" w:space="0" w:color="auto"/>
            </w:tcBorders>
            <w:shd w:val="clear" w:color="000000" w:fill="FFFFFF"/>
            <w:noWrap/>
            <w:hideMark/>
          </w:tcPr>
          <w:p w14:paraId="012204FB" w14:textId="1969083B"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8 740 126</w:t>
            </w:r>
          </w:p>
        </w:tc>
        <w:tc>
          <w:tcPr>
            <w:tcW w:w="708" w:type="pct"/>
            <w:tcBorders>
              <w:top w:val="nil"/>
              <w:left w:val="nil"/>
              <w:bottom w:val="single" w:sz="4" w:space="0" w:color="auto"/>
              <w:right w:val="single" w:sz="8" w:space="0" w:color="auto"/>
            </w:tcBorders>
            <w:shd w:val="clear" w:color="000000" w:fill="FFFFFF"/>
            <w:noWrap/>
            <w:hideMark/>
          </w:tcPr>
          <w:p w14:paraId="1125C7A9" w14:textId="1CF7AE23"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26 186 201</w:t>
            </w:r>
          </w:p>
        </w:tc>
      </w:tr>
      <w:tr w:rsidR="005D6F51" w:rsidRPr="005D6F51" w14:paraId="792A660F" w14:textId="77777777" w:rsidTr="00B83071">
        <w:trPr>
          <w:trHeight w:val="257"/>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70C451B1" w14:textId="7777777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6</w:t>
            </w:r>
          </w:p>
        </w:tc>
        <w:tc>
          <w:tcPr>
            <w:tcW w:w="2204" w:type="pct"/>
            <w:tcBorders>
              <w:top w:val="nil"/>
              <w:left w:val="nil"/>
              <w:bottom w:val="single" w:sz="4" w:space="0" w:color="auto"/>
              <w:right w:val="single" w:sz="4" w:space="0" w:color="auto"/>
            </w:tcBorders>
            <w:shd w:val="clear" w:color="000000" w:fill="FFFFFF"/>
            <w:hideMark/>
          </w:tcPr>
          <w:p w14:paraId="367EDF46" w14:textId="47BBF7F2" w:rsidR="005D6F51" w:rsidRPr="005D6F51" w:rsidRDefault="005D6F51" w:rsidP="005D6F51">
            <w:pPr>
              <w:spacing w:after="0" w:line="240" w:lineRule="auto"/>
              <w:rPr>
                <w:rFonts w:ascii="Times New Roman" w:hAnsi="Times New Roman" w:cs="Times New Roman"/>
                <w:color w:val="000000"/>
                <w:sz w:val="24"/>
                <w:szCs w:val="24"/>
              </w:rPr>
            </w:pPr>
            <w:r w:rsidRPr="005D6F51">
              <w:rPr>
                <w:rFonts w:ascii="Times New Roman" w:hAnsi="Times New Roman" w:cs="Times New Roman"/>
                <w:sz w:val="24"/>
                <w:szCs w:val="24"/>
              </w:rPr>
              <w:t>ОАО «ЛИТМАШ»</w:t>
            </w:r>
          </w:p>
        </w:tc>
        <w:tc>
          <w:tcPr>
            <w:tcW w:w="642" w:type="pct"/>
            <w:tcBorders>
              <w:top w:val="nil"/>
              <w:left w:val="nil"/>
              <w:bottom w:val="single" w:sz="4" w:space="0" w:color="auto"/>
              <w:right w:val="single" w:sz="4" w:space="0" w:color="auto"/>
            </w:tcBorders>
            <w:shd w:val="clear" w:color="000000" w:fill="FFFFFF"/>
            <w:noWrap/>
            <w:hideMark/>
          </w:tcPr>
          <w:p w14:paraId="3C485087" w14:textId="356FA26B"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5 299 909</w:t>
            </w:r>
          </w:p>
        </w:tc>
        <w:tc>
          <w:tcPr>
            <w:tcW w:w="516" w:type="pct"/>
            <w:tcBorders>
              <w:top w:val="nil"/>
              <w:left w:val="nil"/>
              <w:bottom w:val="single" w:sz="4" w:space="0" w:color="auto"/>
              <w:right w:val="single" w:sz="4" w:space="0" w:color="auto"/>
            </w:tcBorders>
            <w:shd w:val="clear" w:color="000000" w:fill="FFFFFF"/>
            <w:noWrap/>
            <w:hideMark/>
          </w:tcPr>
          <w:p w14:paraId="3D462B8D" w14:textId="7CBFD4C9"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5 892 228</w:t>
            </w:r>
          </w:p>
        </w:tc>
        <w:tc>
          <w:tcPr>
            <w:tcW w:w="743" w:type="pct"/>
            <w:tcBorders>
              <w:top w:val="nil"/>
              <w:left w:val="nil"/>
              <w:bottom w:val="single" w:sz="4" w:space="0" w:color="auto"/>
              <w:right w:val="single" w:sz="4" w:space="0" w:color="auto"/>
            </w:tcBorders>
            <w:shd w:val="clear" w:color="000000" w:fill="FFFFFF"/>
            <w:noWrap/>
            <w:hideMark/>
          </w:tcPr>
          <w:p w14:paraId="48019843" w14:textId="1BC372C1"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11 861 859</w:t>
            </w:r>
          </w:p>
        </w:tc>
        <w:tc>
          <w:tcPr>
            <w:tcW w:w="708" w:type="pct"/>
            <w:tcBorders>
              <w:top w:val="nil"/>
              <w:left w:val="nil"/>
              <w:bottom w:val="single" w:sz="4" w:space="0" w:color="auto"/>
              <w:right w:val="single" w:sz="8" w:space="0" w:color="auto"/>
            </w:tcBorders>
            <w:shd w:val="clear" w:color="000000" w:fill="FFFFFF"/>
            <w:noWrap/>
            <w:hideMark/>
          </w:tcPr>
          <w:p w14:paraId="003B2C98" w14:textId="4D6F0C89"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23 053 996</w:t>
            </w:r>
          </w:p>
        </w:tc>
      </w:tr>
      <w:tr w:rsidR="005D6F51" w:rsidRPr="005D6F51" w14:paraId="7527111D" w14:textId="77777777" w:rsidTr="00B83071">
        <w:trPr>
          <w:trHeight w:val="9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6A9A390C" w14:textId="7777777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7</w:t>
            </w:r>
          </w:p>
        </w:tc>
        <w:tc>
          <w:tcPr>
            <w:tcW w:w="2204" w:type="pct"/>
            <w:tcBorders>
              <w:top w:val="nil"/>
              <w:left w:val="nil"/>
              <w:bottom w:val="single" w:sz="4" w:space="0" w:color="auto"/>
              <w:right w:val="single" w:sz="4" w:space="0" w:color="auto"/>
            </w:tcBorders>
            <w:shd w:val="clear" w:color="000000" w:fill="FFFFFF"/>
            <w:noWrap/>
            <w:hideMark/>
          </w:tcPr>
          <w:p w14:paraId="398B634B" w14:textId="25E504C9" w:rsidR="005D6F51" w:rsidRPr="005D6F51" w:rsidRDefault="005D6F51" w:rsidP="005D6F51">
            <w:pPr>
              <w:spacing w:after="0" w:line="240" w:lineRule="auto"/>
              <w:rPr>
                <w:rFonts w:ascii="Times New Roman" w:hAnsi="Times New Roman" w:cs="Times New Roman"/>
                <w:color w:val="000000"/>
                <w:sz w:val="24"/>
                <w:szCs w:val="24"/>
              </w:rPr>
            </w:pPr>
            <w:r w:rsidRPr="005D6F51">
              <w:rPr>
                <w:rFonts w:ascii="Times New Roman" w:hAnsi="Times New Roman" w:cs="Times New Roman"/>
                <w:sz w:val="24"/>
                <w:szCs w:val="24"/>
              </w:rPr>
              <w:t>ООО «ТРАВЕРС»</w:t>
            </w:r>
          </w:p>
        </w:tc>
        <w:tc>
          <w:tcPr>
            <w:tcW w:w="642" w:type="pct"/>
            <w:tcBorders>
              <w:top w:val="nil"/>
              <w:left w:val="nil"/>
              <w:bottom w:val="single" w:sz="4" w:space="0" w:color="auto"/>
              <w:right w:val="single" w:sz="4" w:space="0" w:color="auto"/>
            </w:tcBorders>
            <w:shd w:val="clear" w:color="000000" w:fill="FFFFFF"/>
            <w:noWrap/>
            <w:hideMark/>
          </w:tcPr>
          <w:p w14:paraId="336CF73C" w14:textId="2A63F0D9"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3 156 795</w:t>
            </w:r>
          </w:p>
        </w:tc>
        <w:tc>
          <w:tcPr>
            <w:tcW w:w="516" w:type="pct"/>
            <w:tcBorders>
              <w:top w:val="nil"/>
              <w:left w:val="nil"/>
              <w:bottom w:val="single" w:sz="4" w:space="0" w:color="auto"/>
              <w:right w:val="single" w:sz="4" w:space="0" w:color="auto"/>
            </w:tcBorders>
            <w:shd w:val="clear" w:color="000000" w:fill="FFFFFF"/>
            <w:noWrap/>
            <w:hideMark/>
          </w:tcPr>
          <w:p w14:paraId="76557B1B" w14:textId="5368FA41"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5 305 715</w:t>
            </w:r>
          </w:p>
        </w:tc>
        <w:tc>
          <w:tcPr>
            <w:tcW w:w="743" w:type="pct"/>
            <w:tcBorders>
              <w:top w:val="nil"/>
              <w:left w:val="nil"/>
              <w:bottom w:val="single" w:sz="4" w:space="0" w:color="auto"/>
              <w:right w:val="single" w:sz="4" w:space="0" w:color="auto"/>
            </w:tcBorders>
            <w:shd w:val="clear" w:color="000000" w:fill="FFFFFF"/>
            <w:noWrap/>
            <w:hideMark/>
          </w:tcPr>
          <w:p w14:paraId="4860B17F" w14:textId="544A8FD1"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9 796 452</w:t>
            </w:r>
          </w:p>
        </w:tc>
        <w:tc>
          <w:tcPr>
            <w:tcW w:w="708" w:type="pct"/>
            <w:tcBorders>
              <w:top w:val="nil"/>
              <w:left w:val="nil"/>
              <w:bottom w:val="single" w:sz="4" w:space="0" w:color="auto"/>
              <w:right w:val="single" w:sz="8" w:space="0" w:color="auto"/>
            </w:tcBorders>
            <w:shd w:val="clear" w:color="000000" w:fill="FFFFFF"/>
            <w:noWrap/>
            <w:hideMark/>
          </w:tcPr>
          <w:p w14:paraId="40862430" w14:textId="73591B03"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18 258 961</w:t>
            </w:r>
          </w:p>
        </w:tc>
      </w:tr>
      <w:tr w:rsidR="005D6F51" w:rsidRPr="005D6F51" w14:paraId="2E321379" w14:textId="77777777" w:rsidTr="00B83071">
        <w:trPr>
          <w:trHeight w:val="93"/>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76C870E8" w14:textId="7777777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8</w:t>
            </w:r>
          </w:p>
        </w:tc>
        <w:tc>
          <w:tcPr>
            <w:tcW w:w="2204" w:type="pct"/>
            <w:tcBorders>
              <w:top w:val="nil"/>
              <w:left w:val="nil"/>
              <w:bottom w:val="single" w:sz="4" w:space="0" w:color="auto"/>
              <w:right w:val="single" w:sz="4" w:space="0" w:color="auto"/>
            </w:tcBorders>
            <w:shd w:val="clear" w:color="000000" w:fill="FFFFFF"/>
            <w:hideMark/>
          </w:tcPr>
          <w:p w14:paraId="02A0595D" w14:textId="69A4EF03" w:rsidR="005D6F51" w:rsidRPr="005D6F51" w:rsidRDefault="005D6F51" w:rsidP="005D6F51">
            <w:pPr>
              <w:spacing w:after="0" w:line="240" w:lineRule="auto"/>
              <w:rPr>
                <w:rFonts w:ascii="Times New Roman" w:hAnsi="Times New Roman" w:cs="Times New Roman"/>
                <w:color w:val="000000"/>
                <w:sz w:val="24"/>
                <w:szCs w:val="24"/>
              </w:rPr>
            </w:pPr>
            <w:r w:rsidRPr="005D6F51">
              <w:rPr>
                <w:rFonts w:ascii="Times New Roman" w:hAnsi="Times New Roman" w:cs="Times New Roman"/>
                <w:sz w:val="24"/>
                <w:szCs w:val="24"/>
              </w:rPr>
              <w:t>ООО «ДЕКОРСТРОЙ»</w:t>
            </w:r>
          </w:p>
        </w:tc>
        <w:tc>
          <w:tcPr>
            <w:tcW w:w="642" w:type="pct"/>
            <w:tcBorders>
              <w:top w:val="nil"/>
              <w:left w:val="nil"/>
              <w:bottom w:val="single" w:sz="4" w:space="0" w:color="auto"/>
              <w:right w:val="single" w:sz="4" w:space="0" w:color="auto"/>
            </w:tcBorders>
            <w:shd w:val="clear" w:color="000000" w:fill="FFFFFF"/>
            <w:hideMark/>
          </w:tcPr>
          <w:p w14:paraId="5C90F99C" w14:textId="74926D5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3 876 522</w:t>
            </w:r>
          </w:p>
        </w:tc>
        <w:tc>
          <w:tcPr>
            <w:tcW w:w="516" w:type="pct"/>
            <w:tcBorders>
              <w:top w:val="nil"/>
              <w:left w:val="nil"/>
              <w:bottom w:val="single" w:sz="4" w:space="0" w:color="auto"/>
              <w:right w:val="single" w:sz="4" w:space="0" w:color="auto"/>
            </w:tcBorders>
            <w:shd w:val="clear" w:color="000000" w:fill="FFFFFF"/>
            <w:hideMark/>
          </w:tcPr>
          <w:p w14:paraId="40C4B1B0" w14:textId="434B4942"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4 922 658</w:t>
            </w:r>
          </w:p>
        </w:tc>
        <w:tc>
          <w:tcPr>
            <w:tcW w:w="743" w:type="pct"/>
            <w:tcBorders>
              <w:top w:val="nil"/>
              <w:left w:val="nil"/>
              <w:bottom w:val="single" w:sz="4" w:space="0" w:color="auto"/>
              <w:right w:val="single" w:sz="4" w:space="0" w:color="auto"/>
            </w:tcBorders>
            <w:shd w:val="clear" w:color="000000" w:fill="FFFFFF"/>
            <w:hideMark/>
          </w:tcPr>
          <w:p w14:paraId="54E17983" w14:textId="3697A56A"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7 607 394</w:t>
            </w:r>
          </w:p>
        </w:tc>
        <w:tc>
          <w:tcPr>
            <w:tcW w:w="708" w:type="pct"/>
            <w:tcBorders>
              <w:top w:val="nil"/>
              <w:left w:val="nil"/>
              <w:bottom w:val="single" w:sz="4" w:space="0" w:color="auto"/>
              <w:right w:val="single" w:sz="8" w:space="0" w:color="auto"/>
            </w:tcBorders>
            <w:shd w:val="clear" w:color="000000" w:fill="FFFFFF"/>
            <w:noWrap/>
            <w:hideMark/>
          </w:tcPr>
          <w:p w14:paraId="68FF88DA" w14:textId="24C1679A"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16 406 574</w:t>
            </w:r>
          </w:p>
        </w:tc>
      </w:tr>
      <w:tr w:rsidR="005D6F51" w:rsidRPr="005D6F51" w14:paraId="6F643BE5" w14:textId="77777777" w:rsidTr="00B83071">
        <w:trPr>
          <w:trHeight w:val="30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5221E199" w14:textId="7777777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9</w:t>
            </w:r>
          </w:p>
        </w:tc>
        <w:tc>
          <w:tcPr>
            <w:tcW w:w="2204" w:type="pct"/>
            <w:tcBorders>
              <w:top w:val="nil"/>
              <w:left w:val="nil"/>
              <w:bottom w:val="single" w:sz="4" w:space="0" w:color="auto"/>
              <w:right w:val="single" w:sz="4" w:space="0" w:color="auto"/>
            </w:tcBorders>
            <w:shd w:val="clear" w:color="000000" w:fill="FFFFFF"/>
            <w:hideMark/>
          </w:tcPr>
          <w:p w14:paraId="78D87FD9" w14:textId="473D0BDE" w:rsidR="005D6F51" w:rsidRPr="005D6F51" w:rsidRDefault="005D6F51" w:rsidP="005D6F51">
            <w:pPr>
              <w:spacing w:after="0" w:line="240" w:lineRule="auto"/>
              <w:rPr>
                <w:rFonts w:ascii="Times New Roman" w:hAnsi="Times New Roman" w:cs="Times New Roman"/>
                <w:color w:val="000000"/>
                <w:sz w:val="24"/>
                <w:szCs w:val="24"/>
              </w:rPr>
            </w:pPr>
            <w:r w:rsidRPr="005D6F51">
              <w:rPr>
                <w:rFonts w:ascii="Times New Roman" w:hAnsi="Times New Roman" w:cs="Times New Roman"/>
                <w:sz w:val="24"/>
                <w:szCs w:val="24"/>
              </w:rPr>
              <w:t>ООО «САВОЯР»</w:t>
            </w:r>
          </w:p>
        </w:tc>
        <w:tc>
          <w:tcPr>
            <w:tcW w:w="642" w:type="pct"/>
            <w:tcBorders>
              <w:top w:val="nil"/>
              <w:left w:val="nil"/>
              <w:bottom w:val="single" w:sz="4" w:space="0" w:color="auto"/>
              <w:right w:val="single" w:sz="4" w:space="0" w:color="auto"/>
            </w:tcBorders>
            <w:shd w:val="clear" w:color="000000" w:fill="FFFFFF"/>
            <w:hideMark/>
          </w:tcPr>
          <w:p w14:paraId="24AD9CCC" w14:textId="0991C861"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5 905 827</w:t>
            </w:r>
          </w:p>
        </w:tc>
        <w:tc>
          <w:tcPr>
            <w:tcW w:w="516" w:type="pct"/>
            <w:tcBorders>
              <w:top w:val="nil"/>
              <w:left w:val="nil"/>
              <w:bottom w:val="single" w:sz="4" w:space="0" w:color="auto"/>
              <w:right w:val="single" w:sz="4" w:space="0" w:color="auto"/>
            </w:tcBorders>
            <w:shd w:val="clear" w:color="000000" w:fill="FFFFFF"/>
            <w:hideMark/>
          </w:tcPr>
          <w:p w14:paraId="3365066B" w14:textId="58C8AC89"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8 533 697</w:t>
            </w:r>
          </w:p>
        </w:tc>
        <w:tc>
          <w:tcPr>
            <w:tcW w:w="743" w:type="pct"/>
            <w:tcBorders>
              <w:top w:val="nil"/>
              <w:left w:val="nil"/>
              <w:bottom w:val="single" w:sz="4" w:space="0" w:color="auto"/>
              <w:right w:val="single" w:sz="4" w:space="0" w:color="auto"/>
            </w:tcBorders>
            <w:shd w:val="clear" w:color="000000" w:fill="FFFFFF"/>
            <w:hideMark/>
          </w:tcPr>
          <w:p w14:paraId="45B3F536" w14:textId="1AA5C1D0"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1 299 718</w:t>
            </w:r>
          </w:p>
        </w:tc>
        <w:tc>
          <w:tcPr>
            <w:tcW w:w="708" w:type="pct"/>
            <w:tcBorders>
              <w:top w:val="nil"/>
              <w:left w:val="nil"/>
              <w:bottom w:val="single" w:sz="4" w:space="0" w:color="auto"/>
              <w:right w:val="single" w:sz="8" w:space="0" w:color="auto"/>
            </w:tcBorders>
            <w:shd w:val="clear" w:color="000000" w:fill="FFFFFF"/>
            <w:noWrap/>
            <w:hideMark/>
          </w:tcPr>
          <w:p w14:paraId="23D2F741" w14:textId="49CAC582"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15 739 242</w:t>
            </w:r>
          </w:p>
        </w:tc>
      </w:tr>
      <w:tr w:rsidR="005D6F51" w:rsidRPr="005D6F51" w14:paraId="5181D59F" w14:textId="77777777" w:rsidTr="00B83071">
        <w:trPr>
          <w:trHeight w:val="201"/>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735AC4BD" w14:textId="7777777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10</w:t>
            </w:r>
          </w:p>
        </w:tc>
        <w:tc>
          <w:tcPr>
            <w:tcW w:w="2204" w:type="pct"/>
            <w:tcBorders>
              <w:top w:val="nil"/>
              <w:left w:val="nil"/>
              <w:bottom w:val="single" w:sz="4" w:space="0" w:color="auto"/>
              <w:right w:val="single" w:sz="4" w:space="0" w:color="auto"/>
            </w:tcBorders>
            <w:shd w:val="clear" w:color="000000" w:fill="FFFFFF"/>
            <w:hideMark/>
          </w:tcPr>
          <w:p w14:paraId="7C3A6CEF" w14:textId="62599D1A" w:rsidR="005D6F51" w:rsidRPr="005D6F51" w:rsidRDefault="005D6F51" w:rsidP="005D6F51">
            <w:pPr>
              <w:spacing w:after="0" w:line="240" w:lineRule="auto"/>
              <w:rPr>
                <w:rFonts w:ascii="Times New Roman" w:hAnsi="Times New Roman" w:cs="Times New Roman"/>
                <w:color w:val="000000"/>
                <w:sz w:val="24"/>
                <w:szCs w:val="24"/>
              </w:rPr>
            </w:pPr>
            <w:r w:rsidRPr="005D6F51">
              <w:rPr>
                <w:rFonts w:ascii="Times New Roman" w:hAnsi="Times New Roman" w:cs="Times New Roman"/>
                <w:sz w:val="24"/>
                <w:szCs w:val="24"/>
              </w:rPr>
              <w:t xml:space="preserve">ООО «АГРОСЕМ» </w:t>
            </w:r>
          </w:p>
        </w:tc>
        <w:tc>
          <w:tcPr>
            <w:tcW w:w="642" w:type="pct"/>
            <w:tcBorders>
              <w:top w:val="nil"/>
              <w:left w:val="nil"/>
              <w:bottom w:val="single" w:sz="4" w:space="0" w:color="auto"/>
              <w:right w:val="single" w:sz="4" w:space="0" w:color="auto"/>
            </w:tcBorders>
            <w:shd w:val="clear" w:color="000000" w:fill="FFFFFF"/>
            <w:noWrap/>
            <w:hideMark/>
          </w:tcPr>
          <w:p w14:paraId="68720AC7" w14:textId="7510D00C"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5 627 144</w:t>
            </w:r>
          </w:p>
        </w:tc>
        <w:tc>
          <w:tcPr>
            <w:tcW w:w="516" w:type="pct"/>
            <w:tcBorders>
              <w:top w:val="nil"/>
              <w:left w:val="nil"/>
              <w:bottom w:val="single" w:sz="4" w:space="0" w:color="auto"/>
              <w:right w:val="single" w:sz="4" w:space="0" w:color="auto"/>
            </w:tcBorders>
            <w:shd w:val="clear" w:color="000000" w:fill="FFFFFF"/>
            <w:noWrap/>
            <w:hideMark/>
          </w:tcPr>
          <w:p w14:paraId="7A145B2B" w14:textId="25293683"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80 568</w:t>
            </w:r>
          </w:p>
        </w:tc>
        <w:tc>
          <w:tcPr>
            <w:tcW w:w="743" w:type="pct"/>
            <w:tcBorders>
              <w:top w:val="nil"/>
              <w:left w:val="nil"/>
              <w:bottom w:val="single" w:sz="4" w:space="0" w:color="auto"/>
              <w:right w:val="single" w:sz="4" w:space="0" w:color="auto"/>
            </w:tcBorders>
            <w:shd w:val="clear" w:color="000000" w:fill="FFFFFF"/>
            <w:noWrap/>
            <w:hideMark/>
          </w:tcPr>
          <w:p w14:paraId="79FA6984" w14:textId="2AF29351"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9 945 043</w:t>
            </w:r>
          </w:p>
        </w:tc>
        <w:tc>
          <w:tcPr>
            <w:tcW w:w="708" w:type="pct"/>
            <w:tcBorders>
              <w:top w:val="nil"/>
              <w:left w:val="nil"/>
              <w:bottom w:val="single" w:sz="4" w:space="0" w:color="auto"/>
              <w:right w:val="single" w:sz="8" w:space="0" w:color="auto"/>
            </w:tcBorders>
            <w:shd w:val="clear" w:color="000000" w:fill="FFFFFF"/>
            <w:noWrap/>
            <w:hideMark/>
          </w:tcPr>
          <w:p w14:paraId="16AEF88C" w14:textId="23D24098"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15 652 755</w:t>
            </w:r>
          </w:p>
        </w:tc>
      </w:tr>
      <w:tr w:rsidR="005D6F51" w:rsidRPr="005D6F51" w14:paraId="5DE8A024" w14:textId="77777777" w:rsidTr="00B83071">
        <w:trPr>
          <w:trHeight w:val="192"/>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7CED0887" w14:textId="7777777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11</w:t>
            </w:r>
          </w:p>
        </w:tc>
        <w:tc>
          <w:tcPr>
            <w:tcW w:w="2204" w:type="pct"/>
            <w:tcBorders>
              <w:top w:val="nil"/>
              <w:left w:val="nil"/>
              <w:bottom w:val="single" w:sz="4" w:space="0" w:color="auto"/>
              <w:right w:val="single" w:sz="4" w:space="0" w:color="auto"/>
            </w:tcBorders>
            <w:shd w:val="clear" w:color="000000" w:fill="FFFFFF"/>
            <w:hideMark/>
          </w:tcPr>
          <w:p w14:paraId="2C6D2618" w14:textId="573590E9" w:rsidR="005D6F51" w:rsidRPr="005D6F51" w:rsidRDefault="005D6F51" w:rsidP="005D6F51">
            <w:pPr>
              <w:spacing w:after="0" w:line="240" w:lineRule="auto"/>
              <w:rPr>
                <w:rFonts w:ascii="Times New Roman" w:hAnsi="Times New Roman" w:cs="Times New Roman"/>
                <w:color w:val="000000"/>
                <w:sz w:val="24"/>
                <w:szCs w:val="24"/>
              </w:rPr>
            </w:pPr>
            <w:r w:rsidRPr="005D6F51">
              <w:rPr>
                <w:rFonts w:ascii="Times New Roman" w:hAnsi="Times New Roman" w:cs="Times New Roman"/>
                <w:sz w:val="24"/>
                <w:szCs w:val="24"/>
              </w:rPr>
              <w:t>ООО «ЖЕС»</w:t>
            </w:r>
          </w:p>
        </w:tc>
        <w:tc>
          <w:tcPr>
            <w:tcW w:w="642" w:type="pct"/>
            <w:tcBorders>
              <w:top w:val="nil"/>
              <w:left w:val="nil"/>
              <w:bottom w:val="single" w:sz="4" w:space="0" w:color="auto"/>
              <w:right w:val="single" w:sz="4" w:space="0" w:color="auto"/>
            </w:tcBorders>
            <w:shd w:val="clear" w:color="000000" w:fill="FFFFFF"/>
            <w:noWrap/>
            <w:hideMark/>
          </w:tcPr>
          <w:p w14:paraId="725B34B7" w14:textId="0646125A"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3 657 907</w:t>
            </w:r>
          </w:p>
        </w:tc>
        <w:tc>
          <w:tcPr>
            <w:tcW w:w="516" w:type="pct"/>
            <w:tcBorders>
              <w:top w:val="nil"/>
              <w:left w:val="nil"/>
              <w:bottom w:val="single" w:sz="4" w:space="0" w:color="auto"/>
              <w:right w:val="single" w:sz="4" w:space="0" w:color="auto"/>
            </w:tcBorders>
            <w:shd w:val="clear" w:color="000000" w:fill="FFFFFF"/>
            <w:noWrap/>
            <w:hideMark/>
          </w:tcPr>
          <w:p w14:paraId="3002540E" w14:textId="6EE5060E"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3 718 492</w:t>
            </w:r>
          </w:p>
        </w:tc>
        <w:tc>
          <w:tcPr>
            <w:tcW w:w="743" w:type="pct"/>
            <w:tcBorders>
              <w:top w:val="nil"/>
              <w:left w:val="nil"/>
              <w:bottom w:val="single" w:sz="4" w:space="0" w:color="auto"/>
              <w:right w:val="single" w:sz="4" w:space="0" w:color="auto"/>
            </w:tcBorders>
            <w:shd w:val="clear" w:color="000000" w:fill="FFFFFF"/>
            <w:noWrap/>
            <w:hideMark/>
          </w:tcPr>
          <w:p w14:paraId="645F756D" w14:textId="4ED19052"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7 806 518</w:t>
            </w:r>
          </w:p>
        </w:tc>
        <w:tc>
          <w:tcPr>
            <w:tcW w:w="708" w:type="pct"/>
            <w:tcBorders>
              <w:top w:val="nil"/>
              <w:left w:val="nil"/>
              <w:bottom w:val="single" w:sz="4" w:space="0" w:color="auto"/>
              <w:right w:val="single" w:sz="8" w:space="0" w:color="auto"/>
            </w:tcBorders>
            <w:shd w:val="clear" w:color="000000" w:fill="FFFFFF"/>
            <w:noWrap/>
            <w:hideMark/>
          </w:tcPr>
          <w:p w14:paraId="3D28B65B" w14:textId="3A10451E"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15 182 918</w:t>
            </w:r>
          </w:p>
        </w:tc>
      </w:tr>
      <w:tr w:rsidR="005D6F51" w:rsidRPr="005D6F51" w14:paraId="638C2152" w14:textId="77777777" w:rsidTr="00B83071">
        <w:trPr>
          <w:trHeight w:val="7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4054722D" w14:textId="7777777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12</w:t>
            </w:r>
          </w:p>
        </w:tc>
        <w:tc>
          <w:tcPr>
            <w:tcW w:w="2204" w:type="pct"/>
            <w:tcBorders>
              <w:top w:val="nil"/>
              <w:left w:val="nil"/>
              <w:bottom w:val="single" w:sz="4" w:space="0" w:color="auto"/>
              <w:right w:val="single" w:sz="4" w:space="0" w:color="auto"/>
            </w:tcBorders>
            <w:shd w:val="clear" w:color="000000" w:fill="FFFFFF"/>
            <w:hideMark/>
          </w:tcPr>
          <w:p w14:paraId="02ACEDCF" w14:textId="146ED52D" w:rsidR="005D6F51" w:rsidRPr="005D6F51" w:rsidRDefault="005D6F51" w:rsidP="005D6F51">
            <w:pPr>
              <w:spacing w:after="0" w:line="240" w:lineRule="auto"/>
              <w:rPr>
                <w:rFonts w:ascii="Times New Roman" w:hAnsi="Times New Roman" w:cs="Times New Roman"/>
                <w:color w:val="000000"/>
                <w:sz w:val="24"/>
                <w:szCs w:val="24"/>
              </w:rPr>
            </w:pPr>
            <w:r w:rsidRPr="005D6F51">
              <w:rPr>
                <w:rFonts w:ascii="Times New Roman" w:hAnsi="Times New Roman" w:cs="Times New Roman"/>
                <w:sz w:val="24"/>
                <w:szCs w:val="24"/>
              </w:rPr>
              <w:t xml:space="preserve">ИД ООО «МОНТАЖАВТОМАТИКА» </w:t>
            </w:r>
          </w:p>
        </w:tc>
        <w:tc>
          <w:tcPr>
            <w:tcW w:w="642" w:type="pct"/>
            <w:tcBorders>
              <w:top w:val="nil"/>
              <w:left w:val="nil"/>
              <w:bottom w:val="single" w:sz="4" w:space="0" w:color="auto"/>
              <w:right w:val="single" w:sz="4" w:space="0" w:color="auto"/>
            </w:tcBorders>
            <w:shd w:val="clear" w:color="000000" w:fill="FFFFFF"/>
            <w:noWrap/>
            <w:hideMark/>
          </w:tcPr>
          <w:p w14:paraId="3F2BE049" w14:textId="1F9BBF8E"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3 132 993</w:t>
            </w:r>
          </w:p>
        </w:tc>
        <w:tc>
          <w:tcPr>
            <w:tcW w:w="516" w:type="pct"/>
            <w:tcBorders>
              <w:top w:val="nil"/>
              <w:left w:val="nil"/>
              <w:bottom w:val="single" w:sz="4" w:space="0" w:color="auto"/>
              <w:right w:val="single" w:sz="4" w:space="0" w:color="auto"/>
            </w:tcBorders>
            <w:shd w:val="clear" w:color="000000" w:fill="FFFFFF"/>
            <w:noWrap/>
            <w:hideMark/>
          </w:tcPr>
          <w:p w14:paraId="1148324E" w14:textId="544AEB90"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3 362 963</w:t>
            </w:r>
          </w:p>
        </w:tc>
        <w:tc>
          <w:tcPr>
            <w:tcW w:w="743" w:type="pct"/>
            <w:tcBorders>
              <w:top w:val="nil"/>
              <w:left w:val="nil"/>
              <w:bottom w:val="single" w:sz="4" w:space="0" w:color="auto"/>
              <w:right w:val="single" w:sz="4" w:space="0" w:color="auto"/>
            </w:tcBorders>
            <w:shd w:val="clear" w:color="000000" w:fill="FFFFFF"/>
            <w:noWrap/>
            <w:hideMark/>
          </w:tcPr>
          <w:p w14:paraId="19BEA664" w14:textId="693C802E"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7 822 245</w:t>
            </w:r>
          </w:p>
        </w:tc>
        <w:tc>
          <w:tcPr>
            <w:tcW w:w="708" w:type="pct"/>
            <w:tcBorders>
              <w:top w:val="nil"/>
              <w:left w:val="nil"/>
              <w:bottom w:val="single" w:sz="4" w:space="0" w:color="auto"/>
              <w:right w:val="single" w:sz="8" w:space="0" w:color="auto"/>
            </w:tcBorders>
            <w:shd w:val="clear" w:color="000000" w:fill="FFFFFF"/>
            <w:noWrap/>
            <w:hideMark/>
          </w:tcPr>
          <w:p w14:paraId="42020BD1" w14:textId="2BA7ABB4"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14 318 200</w:t>
            </w:r>
          </w:p>
        </w:tc>
      </w:tr>
      <w:tr w:rsidR="005D6F51" w:rsidRPr="005D6F51" w14:paraId="2083AF95" w14:textId="77777777" w:rsidTr="00B83071">
        <w:trPr>
          <w:trHeight w:val="7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11E7432C" w14:textId="7777777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13</w:t>
            </w:r>
          </w:p>
        </w:tc>
        <w:tc>
          <w:tcPr>
            <w:tcW w:w="2204" w:type="pct"/>
            <w:tcBorders>
              <w:top w:val="nil"/>
              <w:left w:val="nil"/>
              <w:bottom w:val="single" w:sz="4" w:space="0" w:color="auto"/>
              <w:right w:val="single" w:sz="4" w:space="0" w:color="auto"/>
            </w:tcBorders>
            <w:shd w:val="clear" w:color="000000" w:fill="FFFFFF"/>
            <w:hideMark/>
          </w:tcPr>
          <w:p w14:paraId="7008B68A" w14:textId="06F1910A" w:rsidR="005D6F51" w:rsidRPr="005D6F51" w:rsidRDefault="005D6F51" w:rsidP="005D6F51">
            <w:pPr>
              <w:spacing w:after="0" w:line="240" w:lineRule="auto"/>
              <w:rPr>
                <w:rFonts w:ascii="Times New Roman" w:hAnsi="Times New Roman" w:cs="Times New Roman"/>
                <w:color w:val="000000"/>
                <w:sz w:val="24"/>
                <w:szCs w:val="24"/>
              </w:rPr>
            </w:pPr>
            <w:r w:rsidRPr="005D6F51">
              <w:rPr>
                <w:rFonts w:ascii="Times New Roman" w:hAnsi="Times New Roman" w:cs="Times New Roman"/>
                <w:sz w:val="24"/>
                <w:szCs w:val="24"/>
              </w:rPr>
              <w:t>ЗАО «ТИРАСПОЛЬСКИЙ ЭЛЕКТРОАППАРАТНЫЙ ЗАВОД»</w:t>
            </w:r>
          </w:p>
        </w:tc>
        <w:tc>
          <w:tcPr>
            <w:tcW w:w="642" w:type="pct"/>
            <w:tcBorders>
              <w:top w:val="nil"/>
              <w:left w:val="nil"/>
              <w:bottom w:val="single" w:sz="4" w:space="0" w:color="auto"/>
              <w:right w:val="single" w:sz="4" w:space="0" w:color="auto"/>
            </w:tcBorders>
            <w:shd w:val="clear" w:color="000000" w:fill="FFFFFF"/>
            <w:noWrap/>
            <w:hideMark/>
          </w:tcPr>
          <w:p w14:paraId="194FB7E2" w14:textId="07101200"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4 277 825</w:t>
            </w:r>
          </w:p>
        </w:tc>
        <w:tc>
          <w:tcPr>
            <w:tcW w:w="516" w:type="pct"/>
            <w:tcBorders>
              <w:top w:val="nil"/>
              <w:left w:val="nil"/>
              <w:bottom w:val="single" w:sz="4" w:space="0" w:color="auto"/>
              <w:right w:val="single" w:sz="4" w:space="0" w:color="auto"/>
            </w:tcBorders>
            <w:shd w:val="clear" w:color="000000" w:fill="FFFFFF"/>
            <w:noWrap/>
            <w:hideMark/>
          </w:tcPr>
          <w:p w14:paraId="224E145F" w14:textId="2927B821"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2 321 487</w:t>
            </w:r>
          </w:p>
        </w:tc>
        <w:tc>
          <w:tcPr>
            <w:tcW w:w="743" w:type="pct"/>
            <w:tcBorders>
              <w:top w:val="nil"/>
              <w:left w:val="nil"/>
              <w:bottom w:val="single" w:sz="4" w:space="0" w:color="auto"/>
              <w:right w:val="single" w:sz="4" w:space="0" w:color="auto"/>
            </w:tcBorders>
            <w:shd w:val="clear" w:color="000000" w:fill="FFFFFF"/>
            <w:noWrap/>
            <w:hideMark/>
          </w:tcPr>
          <w:p w14:paraId="28704DFD" w14:textId="7F991003"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6 983 930</w:t>
            </w:r>
          </w:p>
        </w:tc>
        <w:tc>
          <w:tcPr>
            <w:tcW w:w="708" w:type="pct"/>
            <w:tcBorders>
              <w:top w:val="nil"/>
              <w:left w:val="nil"/>
              <w:bottom w:val="single" w:sz="4" w:space="0" w:color="auto"/>
              <w:right w:val="single" w:sz="8" w:space="0" w:color="auto"/>
            </w:tcBorders>
            <w:shd w:val="clear" w:color="000000" w:fill="FFFFFF"/>
            <w:noWrap/>
            <w:hideMark/>
          </w:tcPr>
          <w:p w14:paraId="776CB5B4" w14:textId="0D976B2B"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13 583 242</w:t>
            </w:r>
          </w:p>
        </w:tc>
      </w:tr>
      <w:tr w:rsidR="005D6F51" w:rsidRPr="005D6F51" w14:paraId="45E1171E" w14:textId="77777777" w:rsidTr="00B83071">
        <w:trPr>
          <w:trHeight w:val="7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76F39DE6" w14:textId="7777777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14</w:t>
            </w:r>
          </w:p>
        </w:tc>
        <w:tc>
          <w:tcPr>
            <w:tcW w:w="2204" w:type="pct"/>
            <w:tcBorders>
              <w:top w:val="nil"/>
              <w:left w:val="nil"/>
              <w:bottom w:val="single" w:sz="4" w:space="0" w:color="auto"/>
              <w:right w:val="single" w:sz="4" w:space="0" w:color="auto"/>
            </w:tcBorders>
            <w:shd w:val="clear" w:color="000000" w:fill="FFFFFF"/>
            <w:noWrap/>
            <w:hideMark/>
          </w:tcPr>
          <w:p w14:paraId="7AFD7849" w14:textId="161405D9" w:rsidR="005D6F51" w:rsidRPr="005D6F51" w:rsidRDefault="005D6F51" w:rsidP="005D6F51">
            <w:pPr>
              <w:spacing w:after="0" w:line="240" w:lineRule="auto"/>
              <w:rPr>
                <w:rFonts w:ascii="Times New Roman" w:hAnsi="Times New Roman" w:cs="Times New Roman"/>
                <w:color w:val="000000"/>
                <w:sz w:val="24"/>
                <w:szCs w:val="24"/>
              </w:rPr>
            </w:pPr>
            <w:r w:rsidRPr="005D6F51">
              <w:rPr>
                <w:rFonts w:ascii="Times New Roman" w:hAnsi="Times New Roman" w:cs="Times New Roman"/>
                <w:sz w:val="24"/>
                <w:szCs w:val="24"/>
              </w:rPr>
              <w:t>ООО «</w:t>
            </w:r>
            <w:proofErr w:type="spellStart"/>
            <w:r w:rsidRPr="005D6F51">
              <w:rPr>
                <w:rFonts w:ascii="Times New Roman" w:hAnsi="Times New Roman" w:cs="Times New Roman"/>
                <w:sz w:val="24"/>
                <w:szCs w:val="24"/>
              </w:rPr>
              <w:t>Агросоюз</w:t>
            </w:r>
            <w:proofErr w:type="spellEnd"/>
            <w:r w:rsidRPr="005D6F51">
              <w:rPr>
                <w:rFonts w:ascii="Times New Roman" w:hAnsi="Times New Roman" w:cs="Times New Roman"/>
                <w:sz w:val="24"/>
                <w:szCs w:val="24"/>
              </w:rPr>
              <w:t>»</w:t>
            </w:r>
          </w:p>
        </w:tc>
        <w:tc>
          <w:tcPr>
            <w:tcW w:w="642" w:type="pct"/>
            <w:tcBorders>
              <w:top w:val="nil"/>
              <w:left w:val="nil"/>
              <w:bottom w:val="single" w:sz="4" w:space="0" w:color="auto"/>
              <w:right w:val="single" w:sz="4" w:space="0" w:color="auto"/>
            </w:tcBorders>
            <w:shd w:val="clear" w:color="000000" w:fill="FFFFFF"/>
            <w:noWrap/>
            <w:hideMark/>
          </w:tcPr>
          <w:p w14:paraId="68FC92E9" w14:textId="0B0DB88E"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8 634 351</w:t>
            </w:r>
          </w:p>
        </w:tc>
        <w:tc>
          <w:tcPr>
            <w:tcW w:w="516" w:type="pct"/>
            <w:tcBorders>
              <w:top w:val="nil"/>
              <w:left w:val="nil"/>
              <w:bottom w:val="single" w:sz="4" w:space="0" w:color="auto"/>
              <w:right w:val="single" w:sz="4" w:space="0" w:color="auto"/>
            </w:tcBorders>
            <w:shd w:val="clear" w:color="000000" w:fill="FFFFFF"/>
            <w:noWrap/>
            <w:hideMark/>
          </w:tcPr>
          <w:p w14:paraId="3C9CE15E" w14:textId="168392CB"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0</w:t>
            </w:r>
          </w:p>
        </w:tc>
        <w:tc>
          <w:tcPr>
            <w:tcW w:w="743" w:type="pct"/>
            <w:tcBorders>
              <w:top w:val="nil"/>
              <w:left w:val="nil"/>
              <w:bottom w:val="single" w:sz="4" w:space="0" w:color="auto"/>
              <w:right w:val="single" w:sz="4" w:space="0" w:color="auto"/>
            </w:tcBorders>
            <w:shd w:val="clear" w:color="000000" w:fill="FFFFFF"/>
            <w:noWrap/>
            <w:hideMark/>
          </w:tcPr>
          <w:p w14:paraId="697E9C20" w14:textId="1D99AB15"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3 339 208</w:t>
            </w:r>
          </w:p>
        </w:tc>
        <w:tc>
          <w:tcPr>
            <w:tcW w:w="708" w:type="pct"/>
            <w:tcBorders>
              <w:top w:val="nil"/>
              <w:left w:val="nil"/>
              <w:bottom w:val="single" w:sz="4" w:space="0" w:color="auto"/>
              <w:right w:val="single" w:sz="8" w:space="0" w:color="auto"/>
            </w:tcBorders>
            <w:shd w:val="clear" w:color="000000" w:fill="FFFFFF"/>
            <w:noWrap/>
            <w:hideMark/>
          </w:tcPr>
          <w:p w14:paraId="393874AE" w14:textId="10311282"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11 973 559</w:t>
            </w:r>
          </w:p>
        </w:tc>
      </w:tr>
      <w:tr w:rsidR="005D6F51" w:rsidRPr="005D6F51" w14:paraId="651F4D3E" w14:textId="77777777" w:rsidTr="00B83071">
        <w:trPr>
          <w:trHeight w:val="7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6740C6EB" w14:textId="7777777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15</w:t>
            </w:r>
          </w:p>
        </w:tc>
        <w:tc>
          <w:tcPr>
            <w:tcW w:w="2204" w:type="pct"/>
            <w:tcBorders>
              <w:top w:val="nil"/>
              <w:left w:val="nil"/>
              <w:bottom w:val="single" w:sz="4" w:space="0" w:color="auto"/>
              <w:right w:val="single" w:sz="4" w:space="0" w:color="auto"/>
            </w:tcBorders>
            <w:shd w:val="clear" w:color="000000" w:fill="FFFFFF"/>
            <w:hideMark/>
          </w:tcPr>
          <w:p w14:paraId="3B1C0A3A" w14:textId="1E7760CB" w:rsidR="005D6F51" w:rsidRPr="005D6F51" w:rsidRDefault="005D6F51" w:rsidP="005D6F51">
            <w:pPr>
              <w:spacing w:after="0" w:line="240" w:lineRule="auto"/>
              <w:rPr>
                <w:rFonts w:ascii="Times New Roman" w:hAnsi="Times New Roman" w:cs="Times New Roman"/>
                <w:color w:val="000000"/>
                <w:sz w:val="24"/>
                <w:szCs w:val="24"/>
              </w:rPr>
            </w:pPr>
            <w:r w:rsidRPr="005D6F51">
              <w:rPr>
                <w:rFonts w:ascii="Times New Roman" w:hAnsi="Times New Roman" w:cs="Times New Roman"/>
                <w:sz w:val="24"/>
                <w:szCs w:val="24"/>
              </w:rPr>
              <w:t xml:space="preserve">ООО «КАЛИЮГА ПЛЮС» </w:t>
            </w:r>
          </w:p>
        </w:tc>
        <w:tc>
          <w:tcPr>
            <w:tcW w:w="642" w:type="pct"/>
            <w:tcBorders>
              <w:top w:val="nil"/>
              <w:left w:val="nil"/>
              <w:bottom w:val="single" w:sz="4" w:space="0" w:color="auto"/>
              <w:right w:val="single" w:sz="4" w:space="0" w:color="auto"/>
            </w:tcBorders>
            <w:shd w:val="clear" w:color="000000" w:fill="FFFFFF"/>
            <w:hideMark/>
          </w:tcPr>
          <w:p w14:paraId="3DC11947" w14:textId="10F37CDA"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4 276 215</w:t>
            </w:r>
          </w:p>
        </w:tc>
        <w:tc>
          <w:tcPr>
            <w:tcW w:w="516" w:type="pct"/>
            <w:tcBorders>
              <w:top w:val="nil"/>
              <w:left w:val="nil"/>
              <w:bottom w:val="single" w:sz="4" w:space="0" w:color="auto"/>
              <w:right w:val="single" w:sz="4" w:space="0" w:color="auto"/>
            </w:tcBorders>
            <w:shd w:val="clear" w:color="000000" w:fill="FFFFFF"/>
            <w:hideMark/>
          </w:tcPr>
          <w:p w14:paraId="33F39A33" w14:textId="4E1165DA"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3 233 777</w:t>
            </w:r>
          </w:p>
        </w:tc>
        <w:tc>
          <w:tcPr>
            <w:tcW w:w="743" w:type="pct"/>
            <w:tcBorders>
              <w:top w:val="nil"/>
              <w:left w:val="nil"/>
              <w:bottom w:val="single" w:sz="4" w:space="0" w:color="auto"/>
              <w:right w:val="single" w:sz="4" w:space="0" w:color="auto"/>
            </w:tcBorders>
            <w:shd w:val="clear" w:color="000000" w:fill="FFFFFF"/>
            <w:hideMark/>
          </w:tcPr>
          <w:p w14:paraId="236F7577" w14:textId="3B43E0CB"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4 267 679</w:t>
            </w:r>
          </w:p>
        </w:tc>
        <w:tc>
          <w:tcPr>
            <w:tcW w:w="708" w:type="pct"/>
            <w:tcBorders>
              <w:top w:val="nil"/>
              <w:left w:val="nil"/>
              <w:bottom w:val="single" w:sz="4" w:space="0" w:color="auto"/>
              <w:right w:val="single" w:sz="8" w:space="0" w:color="auto"/>
            </w:tcBorders>
            <w:shd w:val="clear" w:color="000000" w:fill="FFFFFF"/>
            <w:noWrap/>
            <w:hideMark/>
          </w:tcPr>
          <w:p w14:paraId="05FA0F08" w14:textId="2C090E8D"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11 777 670</w:t>
            </w:r>
          </w:p>
        </w:tc>
      </w:tr>
      <w:tr w:rsidR="005D6F51" w:rsidRPr="005D6F51" w14:paraId="1859FE0E" w14:textId="77777777" w:rsidTr="00B83071">
        <w:trPr>
          <w:trHeight w:val="7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7CE32B39" w14:textId="7777777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16</w:t>
            </w:r>
          </w:p>
        </w:tc>
        <w:tc>
          <w:tcPr>
            <w:tcW w:w="2204" w:type="pct"/>
            <w:tcBorders>
              <w:top w:val="nil"/>
              <w:left w:val="nil"/>
              <w:bottom w:val="single" w:sz="4" w:space="0" w:color="auto"/>
              <w:right w:val="single" w:sz="4" w:space="0" w:color="auto"/>
            </w:tcBorders>
            <w:shd w:val="clear" w:color="000000" w:fill="FFFFFF"/>
            <w:hideMark/>
          </w:tcPr>
          <w:p w14:paraId="31FE1288" w14:textId="5986664D" w:rsidR="005D6F51" w:rsidRPr="005D6F51" w:rsidRDefault="005D6F51" w:rsidP="005D6F51">
            <w:pPr>
              <w:spacing w:after="0" w:line="240" w:lineRule="auto"/>
              <w:rPr>
                <w:rFonts w:ascii="Times New Roman" w:hAnsi="Times New Roman" w:cs="Times New Roman"/>
                <w:color w:val="000000"/>
                <w:sz w:val="24"/>
                <w:szCs w:val="24"/>
              </w:rPr>
            </w:pPr>
            <w:r w:rsidRPr="005D6F51">
              <w:rPr>
                <w:rFonts w:ascii="Times New Roman" w:hAnsi="Times New Roman" w:cs="Times New Roman"/>
                <w:sz w:val="24"/>
                <w:szCs w:val="24"/>
              </w:rPr>
              <w:t xml:space="preserve">ООО «ИРГАСТРОЙ» </w:t>
            </w:r>
          </w:p>
        </w:tc>
        <w:tc>
          <w:tcPr>
            <w:tcW w:w="642" w:type="pct"/>
            <w:tcBorders>
              <w:top w:val="nil"/>
              <w:left w:val="nil"/>
              <w:bottom w:val="single" w:sz="4" w:space="0" w:color="auto"/>
              <w:right w:val="single" w:sz="4" w:space="0" w:color="auto"/>
            </w:tcBorders>
            <w:shd w:val="clear" w:color="000000" w:fill="FFFFFF"/>
            <w:hideMark/>
          </w:tcPr>
          <w:p w14:paraId="7B19C9BD" w14:textId="7240D12B"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2 241 903</w:t>
            </w:r>
          </w:p>
        </w:tc>
        <w:tc>
          <w:tcPr>
            <w:tcW w:w="516" w:type="pct"/>
            <w:tcBorders>
              <w:top w:val="nil"/>
              <w:left w:val="nil"/>
              <w:bottom w:val="single" w:sz="4" w:space="0" w:color="auto"/>
              <w:right w:val="single" w:sz="4" w:space="0" w:color="auto"/>
            </w:tcBorders>
            <w:shd w:val="clear" w:color="000000" w:fill="FFFFFF"/>
            <w:hideMark/>
          </w:tcPr>
          <w:p w14:paraId="275D4BCD" w14:textId="4FDDB14C"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3 177 741</w:t>
            </w:r>
          </w:p>
        </w:tc>
        <w:tc>
          <w:tcPr>
            <w:tcW w:w="743" w:type="pct"/>
            <w:tcBorders>
              <w:top w:val="nil"/>
              <w:left w:val="nil"/>
              <w:bottom w:val="single" w:sz="4" w:space="0" w:color="auto"/>
              <w:right w:val="single" w:sz="4" w:space="0" w:color="auto"/>
            </w:tcBorders>
            <w:shd w:val="clear" w:color="000000" w:fill="FFFFFF"/>
            <w:hideMark/>
          </w:tcPr>
          <w:p w14:paraId="4131BFEE" w14:textId="7EAB2D6F"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6 270 609</w:t>
            </w:r>
          </w:p>
        </w:tc>
        <w:tc>
          <w:tcPr>
            <w:tcW w:w="708" w:type="pct"/>
            <w:tcBorders>
              <w:top w:val="nil"/>
              <w:left w:val="nil"/>
              <w:bottom w:val="single" w:sz="4" w:space="0" w:color="auto"/>
              <w:right w:val="single" w:sz="8" w:space="0" w:color="auto"/>
            </w:tcBorders>
            <w:shd w:val="clear" w:color="000000" w:fill="FFFFFF"/>
            <w:noWrap/>
            <w:hideMark/>
          </w:tcPr>
          <w:p w14:paraId="2C9CD9BD" w14:textId="410C2D2D"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11 690 252</w:t>
            </w:r>
          </w:p>
        </w:tc>
      </w:tr>
      <w:tr w:rsidR="005D6F51" w:rsidRPr="005D6F51" w14:paraId="62F7BA71" w14:textId="77777777" w:rsidTr="00B83071">
        <w:trPr>
          <w:trHeight w:val="263"/>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4F74231F" w14:textId="7777777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17</w:t>
            </w:r>
          </w:p>
        </w:tc>
        <w:tc>
          <w:tcPr>
            <w:tcW w:w="2204" w:type="pct"/>
            <w:tcBorders>
              <w:top w:val="nil"/>
              <w:left w:val="nil"/>
              <w:bottom w:val="single" w:sz="4" w:space="0" w:color="auto"/>
              <w:right w:val="single" w:sz="4" w:space="0" w:color="auto"/>
            </w:tcBorders>
            <w:shd w:val="clear" w:color="000000" w:fill="FFFFFF"/>
            <w:hideMark/>
          </w:tcPr>
          <w:p w14:paraId="35743367" w14:textId="799C51DC" w:rsidR="005D6F51" w:rsidRPr="005D6F51" w:rsidRDefault="005D6F51" w:rsidP="005D6F51">
            <w:pPr>
              <w:spacing w:after="0" w:line="240" w:lineRule="auto"/>
              <w:rPr>
                <w:rFonts w:ascii="Times New Roman" w:hAnsi="Times New Roman" w:cs="Times New Roman"/>
                <w:color w:val="000000"/>
                <w:sz w:val="24"/>
                <w:szCs w:val="24"/>
              </w:rPr>
            </w:pPr>
            <w:r w:rsidRPr="005D6F51">
              <w:rPr>
                <w:rFonts w:ascii="Times New Roman" w:hAnsi="Times New Roman" w:cs="Times New Roman"/>
                <w:sz w:val="24"/>
                <w:szCs w:val="24"/>
              </w:rPr>
              <w:t>ЗАО «АГРОСТИЛЬ»</w:t>
            </w:r>
          </w:p>
        </w:tc>
        <w:tc>
          <w:tcPr>
            <w:tcW w:w="642" w:type="pct"/>
            <w:tcBorders>
              <w:top w:val="nil"/>
              <w:left w:val="nil"/>
              <w:bottom w:val="single" w:sz="4" w:space="0" w:color="auto"/>
              <w:right w:val="single" w:sz="4" w:space="0" w:color="auto"/>
            </w:tcBorders>
            <w:shd w:val="clear" w:color="000000" w:fill="FFFFFF"/>
            <w:noWrap/>
            <w:hideMark/>
          </w:tcPr>
          <w:p w14:paraId="45E4D9C6" w14:textId="2042AC9E"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4 784 608</w:t>
            </w:r>
          </w:p>
        </w:tc>
        <w:tc>
          <w:tcPr>
            <w:tcW w:w="516" w:type="pct"/>
            <w:tcBorders>
              <w:top w:val="nil"/>
              <w:left w:val="nil"/>
              <w:bottom w:val="single" w:sz="4" w:space="0" w:color="auto"/>
              <w:right w:val="single" w:sz="4" w:space="0" w:color="auto"/>
            </w:tcBorders>
            <w:shd w:val="clear" w:color="000000" w:fill="FFFFFF"/>
            <w:noWrap/>
            <w:hideMark/>
          </w:tcPr>
          <w:p w14:paraId="77835539" w14:textId="426427BB"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4 910 830</w:t>
            </w:r>
          </w:p>
        </w:tc>
        <w:tc>
          <w:tcPr>
            <w:tcW w:w="743" w:type="pct"/>
            <w:tcBorders>
              <w:top w:val="nil"/>
              <w:left w:val="nil"/>
              <w:bottom w:val="single" w:sz="4" w:space="0" w:color="auto"/>
              <w:right w:val="single" w:sz="4" w:space="0" w:color="auto"/>
            </w:tcBorders>
            <w:shd w:val="clear" w:color="000000" w:fill="FFFFFF"/>
            <w:noWrap/>
            <w:hideMark/>
          </w:tcPr>
          <w:p w14:paraId="046952D0" w14:textId="3673C99E"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1 375 319</w:t>
            </w:r>
          </w:p>
        </w:tc>
        <w:tc>
          <w:tcPr>
            <w:tcW w:w="708" w:type="pct"/>
            <w:tcBorders>
              <w:top w:val="nil"/>
              <w:left w:val="nil"/>
              <w:bottom w:val="single" w:sz="4" w:space="0" w:color="auto"/>
              <w:right w:val="single" w:sz="8" w:space="0" w:color="auto"/>
            </w:tcBorders>
            <w:shd w:val="clear" w:color="000000" w:fill="FFFFFF"/>
            <w:noWrap/>
            <w:hideMark/>
          </w:tcPr>
          <w:p w14:paraId="579AA6A4" w14:textId="152063F1"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11 070 756</w:t>
            </w:r>
          </w:p>
        </w:tc>
      </w:tr>
      <w:tr w:rsidR="005D6F51" w:rsidRPr="005D6F51" w14:paraId="73CFAA0D" w14:textId="77777777" w:rsidTr="00B83071">
        <w:trPr>
          <w:trHeight w:val="7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54B86B39" w14:textId="7777777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18</w:t>
            </w:r>
          </w:p>
        </w:tc>
        <w:tc>
          <w:tcPr>
            <w:tcW w:w="2204" w:type="pct"/>
            <w:tcBorders>
              <w:top w:val="nil"/>
              <w:left w:val="nil"/>
              <w:bottom w:val="single" w:sz="4" w:space="0" w:color="auto"/>
              <w:right w:val="single" w:sz="4" w:space="0" w:color="auto"/>
            </w:tcBorders>
            <w:shd w:val="clear" w:color="000000" w:fill="FFFFFF"/>
            <w:hideMark/>
          </w:tcPr>
          <w:p w14:paraId="41F6524F" w14:textId="177CC468" w:rsidR="005D6F51" w:rsidRPr="005D6F51" w:rsidRDefault="005D6F51" w:rsidP="005D6F51">
            <w:pPr>
              <w:spacing w:after="0" w:line="240" w:lineRule="auto"/>
              <w:rPr>
                <w:rFonts w:ascii="Times New Roman" w:hAnsi="Times New Roman" w:cs="Times New Roman"/>
                <w:color w:val="000000"/>
                <w:sz w:val="24"/>
                <w:szCs w:val="24"/>
              </w:rPr>
            </w:pPr>
            <w:r w:rsidRPr="005D6F51">
              <w:rPr>
                <w:rFonts w:ascii="Times New Roman" w:hAnsi="Times New Roman" w:cs="Times New Roman"/>
                <w:sz w:val="24"/>
                <w:szCs w:val="24"/>
              </w:rPr>
              <w:t>ООО «ПРОМСТРОЙИНВЕСТ»</w:t>
            </w:r>
          </w:p>
        </w:tc>
        <w:tc>
          <w:tcPr>
            <w:tcW w:w="642" w:type="pct"/>
            <w:tcBorders>
              <w:top w:val="nil"/>
              <w:left w:val="nil"/>
              <w:bottom w:val="single" w:sz="4" w:space="0" w:color="auto"/>
              <w:right w:val="single" w:sz="4" w:space="0" w:color="auto"/>
            </w:tcBorders>
            <w:shd w:val="clear" w:color="000000" w:fill="FFFFFF"/>
            <w:noWrap/>
            <w:hideMark/>
          </w:tcPr>
          <w:p w14:paraId="21C06A0E" w14:textId="73A5FE93"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4 704 652</w:t>
            </w:r>
          </w:p>
        </w:tc>
        <w:tc>
          <w:tcPr>
            <w:tcW w:w="516" w:type="pct"/>
            <w:tcBorders>
              <w:top w:val="nil"/>
              <w:left w:val="nil"/>
              <w:bottom w:val="single" w:sz="4" w:space="0" w:color="auto"/>
              <w:right w:val="single" w:sz="4" w:space="0" w:color="auto"/>
            </w:tcBorders>
            <w:shd w:val="clear" w:color="000000" w:fill="FFFFFF"/>
            <w:noWrap/>
            <w:hideMark/>
          </w:tcPr>
          <w:p w14:paraId="6DB16E41" w14:textId="0201F041"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4 379 617</w:t>
            </w:r>
          </w:p>
        </w:tc>
        <w:tc>
          <w:tcPr>
            <w:tcW w:w="743" w:type="pct"/>
            <w:tcBorders>
              <w:top w:val="nil"/>
              <w:left w:val="nil"/>
              <w:bottom w:val="single" w:sz="4" w:space="0" w:color="auto"/>
              <w:right w:val="single" w:sz="4" w:space="0" w:color="auto"/>
            </w:tcBorders>
            <w:shd w:val="clear" w:color="000000" w:fill="FFFFFF"/>
            <w:noWrap/>
            <w:hideMark/>
          </w:tcPr>
          <w:p w14:paraId="4ADFA547" w14:textId="58FA9DCC"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1 431 959</w:t>
            </w:r>
          </w:p>
        </w:tc>
        <w:tc>
          <w:tcPr>
            <w:tcW w:w="708" w:type="pct"/>
            <w:tcBorders>
              <w:top w:val="nil"/>
              <w:left w:val="nil"/>
              <w:bottom w:val="single" w:sz="4" w:space="0" w:color="auto"/>
              <w:right w:val="single" w:sz="8" w:space="0" w:color="auto"/>
            </w:tcBorders>
            <w:shd w:val="clear" w:color="000000" w:fill="FFFFFF"/>
            <w:noWrap/>
            <w:hideMark/>
          </w:tcPr>
          <w:p w14:paraId="00D483C4" w14:textId="70F7A66A"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10 516 228</w:t>
            </w:r>
          </w:p>
        </w:tc>
      </w:tr>
      <w:tr w:rsidR="005D6F51" w:rsidRPr="005D6F51" w14:paraId="6A2D7CB0" w14:textId="77777777" w:rsidTr="00B83071">
        <w:trPr>
          <w:trHeight w:val="7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00BBA93E" w14:textId="7777777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19</w:t>
            </w:r>
          </w:p>
        </w:tc>
        <w:tc>
          <w:tcPr>
            <w:tcW w:w="2204" w:type="pct"/>
            <w:tcBorders>
              <w:top w:val="nil"/>
              <w:left w:val="nil"/>
              <w:bottom w:val="single" w:sz="4" w:space="0" w:color="auto"/>
              <w:right w:val="single" w:sz="4" w:space="0" w:color="auto"/>
            </w:tcBorders>
            <w:shd w:val="clear" w:color="000000" w:fill="FFFFFF"/>
            <w:hideMark/>
          </w:tcPr>
          <w:p w14:paraId="3A58598F" w14:textId="1C82B249" w:rsidR="005D6F51" w:rsidRPr="005D6F51" w:rsidRDefault="005D6F51" w:rsidP="005D6F51">
            <w:pPr>
              <w:spacing w:after="0" w:line="240" w:lineRule="auto"/>
              <w:rPr>
                <w:rFonts w:ascii="Times New Roman" w:hAnsi="Times New Roman" w:cs="Times New Roman"/>
                <w:color w:val="000000"/>
                <w:sz w:val="24"/>
                <w:szCs w:val="24"/>
              </w:rPr>
            </w:pPr>
            <w:r w:rsidRPr="005D6F51">
              <w:rPr>
                <w:rFonts w:ascii="Times New Roman" w:hAnsi="Times New Roman" w:cs="Times New Roman"/>
                <w:sz w:val="24"/>
                <w:szCs w:val="24"/>
              </w:rPr>
              <w:t>ОАО «БЕНД. З-Д «ЭЛЕКТРОАППАРАТУРА»</w:t>
            </w:r>
          </w:p>
        </w:tc>
        <w:tc>
          <w:tcPr>
            <w:tcW w:w="642" w:type="pct"/>
            <w:tcBorders>
              <w:top w:val="nil"/>
              <w:left w:val="nil"/>
              <w:bottom w:val="single" w:sz="4" w:space="0" w:color="auto"/>
              <w:right w:val="single" w:sz="4" w:space="0" w:color="auto"/>
            </w:tcBorders>
            <w:shd w:val="clear" w:color="000000" w:fill="FFFFFF"/>
            <w:hideMark/>
          </w:tcPr>
          <w:p w14:paraId="6A7098F7" w14:textId="2556068A"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1 189 977</w:t>
            </w:r>
          </w:p>
        </w:tc>
        <w:tc>
          <w:tcPr>
            <w:tcW w:w="516" w:type="pct"/>
            <w:tcBorders>
              <w:top w:val="nil"/>
              <w:left w:val="nil"/>
              <w:bottom w:val="single" w:sz="4" w:space="0" w:color="auto"/>
              <w:right w:val="single" w:sz="4" w:space="0" w:color="auto"/>
            </w:tcBorders>
            <w:shd w:val="clear" w:color="000000" w:fill="FFFFFF"/>
            <w:hideMark/>
          </w:tcPr>
          <w:p w14:paraId="7CA9351C" w14:textId="3BF5D38E"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3 945 043</w:t>
            </w:r>
          </w:p>
        </w:tc>
        <w:tc>
          <w:tcPr>
            <w:tcW w:w="743" w:type="pct"/>
            <w:tcBorders>
              <w:top w:val="nil"/>
              <w:left w:val="nil"/>
              <w:bottom w:val="single" w:sz="4" w:space="0" w:color="auto"/>
              <w:right w:val="single" w:sz="4" w:space="0" w:color="auto"/>
            </w:tcBorders>
            <w:shd w:val="clear" w:color="000000" w:fill="FFFFFF"/>
            <w:hideMark/>
          </w:tcPr>
          <w:p w14:paraId="02677D45" w14:textId="03166796"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5 139 007</w:t>
            </w:r>
          </w:p>
        </w:tc>
        <w:tc>
          <w:tcPr>
            <w:tcW w:w="708" w:type="pct"/>
            <w:tcBorders>
              <w:top w:val="nil"/>
              <w:left w:val="nil"/>
              <w:bottom w:val="single" w:sz="4" w:space="0" w:color="auto"/>
              <w:right w:val="single" w:sz="8" w:space="0" w:color="auto"/>
            </w:tcBorders>
            <w:shd w:val="clear" w:color="000000" w:fill="FFFFFF"/>
            <w:noWrap/>
            <w:hideMark/>
          </w:tcPr>
          <w:p w14:paraId="573D6A8D" w14:textId="0057679E"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10 274 027</w:t>
            </w:r>
          </w:p>
        </w:tc>
      </w:tr>
      <w:tr w:rsidR="005D6F51" w:rsidRPr="005D6F51" w14:paraId="370519AC" w14:textId="77777777" w:rsidTr="00B83071">
        <w:trPr>
          <w:trHeight w:val="7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6E155822" w14:textId="7777777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20</w:t>
            </w:r>
          </w:p>
        </w:tc>
        <w:tc>
          <w:tcPr>
            <w:tcW w:w="2204" w:type="pct"/>
            <w:tcBorders>
              <w:top w:val="nil"/>
              <w:left w:val="nil"/>
              <w:bottom w:val="single" w:sz="4" w:space="0" w:color="auto"/>
              <w:right w:val="single" w:sz="4" w:space="0" w:color="auto"/>
            </w:tcBorders>
            <w:shd w:val="clear" w:color="000000" w:fill="FFFFFF"/>
            <w:hideMark/>
          </w:tcPr>
          <w:p w14:paraId="43E2F548" w14:textId="7F61E3CC" w:rsidR="005D6F51" w:rsidRPr="005D6F51" w:rsidRDefault="005D6F51" w:rsidP="005D6F51">
            <w:pPr>
              <w:spacing w:after="0" w:line="240" w:lineRule="auto"/>
              <w:rPr>
                <w:rFonts w:ascii="Times New Roman" w:hAnsi="Times New Roman" w:cs="Times New Roman"/>
                <w:color w:val="000000"/>
                <w:sz w:val="24"/>
                <w:szCs w:val="24"/>
              </w:rPr>
            </w:pPr>
            <w:r w:rsidRPr="005D6F51">
              <w:rPr>
                <w:rFonts w:ascii="Times New Roman" w:hAnsi="Times New Roman" w:cs="Times New Roman"/>
                <w:sz w:val="24"/>
                <w:szCs w:val="24"/>
              </w:rPr>
              <w:t>ООО «ФЕРРОПЛАСТ»</w:t>
            </w:r>
          </w:p>
        </w:tc>
        <w:tc>
          <w:tcPr>
            <w:tcW w:w="642" w:type="pct"/>
            <w:tcBorders>
              <w:top w:val="nil"/>
              <w:left w:val="nil"/>
              <w:bottom w:val="single" w:sz="4" w:space="0" w:color="auto"/>
              <w:right w:val="single" w:sz="4" w:space="0" w:color="auto"/>
            </w:tcBorders>
            <w:shd w:val="clear" w:color="000000" w:fill="FFFFFF"/>
            <w:hideMark/>
          </w:tcPr>
          <w:p w14:paraId="74E89868" w14:textId="1958593A"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4 127 437</w:t>
            </w:r>
          </w:p>
        </w:tc>
        <w:tc>
          <w:tcPr>
            <w:tcW w:w="516" w:type="pct"/>
            <w:tcBorders>
              <w:top w:val="nil"/>
              <w:left w:val="nil"/>
              <w:bottom w:val="single" w:sz="4" w:space="0" w:color="auto"/>
              <w:right w:val="single" w:sz="4" w:space="0" w:color="auto"/>
            </w:tcBorders>
            <w:shd w:val="clear" w:color="000000" w:fill="FFFFFF"/>
            <w:hideMark/>
          </w:tcPr>
          <w:p w14:paraId="1A2BB20A" w14:textId="25A123BB"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3 818 634</w:t>
            </w:r>
          </w:p>
        </w:tc>
        <w:tc>
          <w:tcPr>
            <w:tcW w:w="743" w:type="pct"/>
            <w:tcBorders>
              <w:top w:val="nil"/>
              <w:left w:val="nil"/>
              <w:bottom w:val="single" w:sz="4" w:space="0" w:color="auto"/>
              <w:right w:val="single" w:sz="4" w:space="0" w:color="auto"/>
            </w:tcBorders>
            <w:shd w:val="clear" w:color="000000" w:fill="FFFFFF"/>
            <w:hideMark/>
          </w:tcPr>
          <w:p w14:paraId="1959DE9C" w14:textId="286AC7C3"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1 251 375</w:t>
            </w:r>
          </w:p>
        </w:tc>
        <w:tc>
          <w:tcPr>
            <w:tcW w:w="708" w:type="pct"/>
            <w:tcBorders>
              <w:top w:val="nil"/>
              <w:left w:val="nil"/>
              <w:bottom w:val="single" w:sz="4" w:space="0" w:color="auto"/>
              <w:right w:val="single" w:sz="8" w:space="0" w:color="auto"/>
            </w:tcBorders>
            <w:shd w:val="clear" w:color="000000" w:fill="FFFFFF"/>
            <w:noWrap/>
            <w:hideMark/>
          </w:tcPr>
          <w:p w14:paraId="27BDCA42" w14:textId="3C9B6A68"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9 197 446</w:t>
            </w:r>
          </w:p>
        </w:tc>
      </w:tr>
      <w:tr w:rsidR="005D6F51" w:rsidRPr="005D6F51" w14:paraId="48A7E4DB" w14:textId="77777777" w:rsidTr="00B83071">
        <w:trPr>
          <w:trHeight w:val="70"/>
        </w:trPr>
        <w:tc>
          <w:tcPr>
            <w:tcW w:w="187"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9B6B133" w14:textId="7777777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21</w:t>
            </w:r>
          </w:p>
        </w:tc>
        <w:tc>
          <w:tcPr>
            <w:tcW w:w="2204" w:type="pct"/>
            <w:tcBorders>
              <w:top w:val="single" w:sz="4" w:space="0" w:color="auto"/>
              <w:left w:val="nil"/>
              <w:bottom w:val="single" w:sz="4" w:space="0" w:color="auto"/>
              <w:right w:val="single" w:sz="4" w:space="0" w:color="auto"/>
            </w:tcBorders>
            <w:shd w:val="clear" w:color="000000" w:fill="FFFFFF"/>
            <w:hideMark/>
          </w:tcPr>
          <w:p w14:paraId="50B8E9F0" w14:textId="17BC611B" w:rsidR="005D6F51" w:rsidRPr="005D6F51" w:rsidRDefault="005D6F51" w:rsidP="005D6F51">
            <w:pPr>
              <w:spacing w:after="0" w:line="240" w:lineRule="auto"/>
              <w:rPr>
                <w:rFonts w:ascii="Times New Roman" w:hAnsi="Times New Roman" w:cs="Times New Roman"/>
                <w:color w:val="000000"/>
                <w:sz w:val="24"/>
                <w:szCs w:val="24"/>
              </w:rPr>
            </w:pPr>
            <w:r w:rsidRPr="005D6F51">
              <w:rPr>
                <w:rFonts w:ascii="Times New Roman" w:hAnsi="Times New Roman" w:cs="Times New Roman"/>
                <w:sz w:val="24"/>
                <w:szCs w:val="24"/>
              </w:rPr>
              <w:t>ООО «Бордо»</w:t>
            </w:r>
          </w:p>
        </w:tc>
        <w:tc>
          <w:tcPr>
            <w:tcW w:w="642" w:type="pct"/>
            <w:tcBorders>
              <w:top w:val="single" w:sz="4" w:space="0" w:color="auto"/>
              <w:left w:val="nil"/>
              <w:bottom w:val="single" w:sz="4" w:space="0" w:color="auto"/>
              <w:right w:val="single" w:sz="4" w:space="0" w:color="auto"/>
            </w:tcBorders>
            <w:shd w:val="clear" w:color="000000" w:fill="FFFFFF"/>
            <w:hideMark/>
          </w:tcPr>
          <w:p w14:paraId="60F3720E" w14:textId="057626E1"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3 400 289</w:t>
            </w:r>
          </w:p>
        </w:tc>
        <w:tc>
          <w:tcPr>
            <w:tcW w:w="516" w:type="pct"/>
            <w:tcBorders>
              <w:top w:val="single" w:sz="4" w:space="0" w:color="auto"/>
              <w:left w:val="nil"/>
              <w:bottom w:val="single" w:sz="4" w:space="0" w:color="auto"/>
              <w:right w:val="single" w:sz="4" w:space="0" w:color="auto"/>
            </w:tcBorders>
            <w:shd w:val="clear" w:color="000000" w:fill="FFFFFF"/>
            <w:hideMark/>
          </w:tcPr>
          <w:p w14:paraId="766B6311" w14:textId="3E8E6EAB"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3 557 444</w:t>
            </w:r>
          </w:p>
        </w:tc>
        <w:tc>
          <w:tcPr>
            <w:tcW w:w="743" w:type="pct"/>
            <w:tcBorders>
              <w:top w:val="single" w:sz="4" w:space="0" w:color="auto"/>
              <w:left w:val="nil"/>
              <w:bottom w:val="single" w:sz="4" w:space="0" w:color="auto"/>
              <w:right w:val="single" w:sz="4" w:space="0" w:color="auto"/>
            </w:tcBorders>
            <w:shd w:val="clear" w:color="000000" w:fill="FFFFFF"/>
            <w:hideMark/>
          </w:tcPr>
          <w:p w14:paraId="10C4772B" w14:textId="03999426"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1 012 240</w:t>
            </w:r>
          </w:p>
        </w:tc>
        <w:tc>
          <w:tcPr>
            <w:tcW w:w="708" w:type="pct"/>
            <w:tcBorders>
              <w:top w:val="single" w:sz="4" w:space="0" w:color="auto"/>
              <w:left w:val="nil"/>
              <w:bottom w:val="single" w:sz="4" w:space="0" w:color="auto"/>
              <w:right w:val="single" w:sz="8" w:space="0" w:color="auto"/>
            </w:tcBorders>
            <w:shd w:val="clear" w:color="000000" w:fill="FFFFFF"/>
            <w:noWrap/>
            <w:hideMark/>
          </w:tcPr>
          <w:p w14:paraId="5C1C66FD" w14:textId="4DCB7EC2"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7 969 973</w:t>
            </w:r>
          </w:p>
        </w:tc>
      </w:tr>
      <w:tr w:rsidR="005D6F51" w:rsidRPr="005D6F51" w14:paraId="7E0BE18B" w14:textId="77777777" w:rsidTr="00B83071">
        <w:trPr>
          <w:trHeight w:val="7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6C038371" w14:textId="7777777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22</w:t>
            </w:r>
          </w:p>
        </w:tc>
        <w:tc>
          <w:tcPr>
            <w:tcW w:w="2204" w:type="pct"/>
            <w:tcBorders>
              <w:top w:val="nil"/>
              <w:left w:val="nil"/>
              <w:bottom w:val="single" w:sz="4" w:space="0" w:color="auto"/>
              <w:right w:val="single" w:sz="4" w:space="0" w:color="auto"/>
            </w:tcBorders>
            <w:shd w:val="clear" w:color="000000" w:fill="FFFFFF"/>
            <w:hideMark/>
          </w:tcPr>
          <w:p w14:paraId="5DD676BE" w14:textId="06B44D41" w:rsidR="005D6F51" w:rsidRPr="005D6F51" w:rsidRDefault="005D6F51" w:rsidP="005D6F51">
            <w:pPr>
              <w:spacing w:after="0" w:line="240" w:lineRule="auto"/>
              <w:rPr>
                <w:rFonts w:ascii="Times New Roman" w:hAnsi="Times New Roman" w:cs="Times New Roman"/>
                <w:color w:val="000000"/>
                <w:sz w:val="24"/>
                <w:szCs w:val="24"/>
              </w:rPr>
            </w:pPr>
            <w:r w:rsidRPr="005D6F51">
              <w:rPr>
                <w:rFonts w:ascii="Times New Roman" w:hAnsi="Times New Roman" w:cs="Times New Roman"/>
                <w:sz w:val="24"/>
                <w:szCs w:val="24"/>
              </w:rPr>
              <w:t>ООО «МСТ-ГРУПП»</w:t>
            </w:r>
          </w:p>
        </w:tc>
        <w:tc>
          <w:tcPr>
            <w:tcW w:w="642" w:type="pct"/>
            <w:tcBorders>
              <w:top w:val="nil"/>
              <w:left w:val="nil"/>
              <w:bottom w:val="single" w:sz="4" w:space="0" w:color="auto"/>
              <w:right w:val="single" w:sz="4" w:space="0" w:color="auto"/>
            </w:tcBorders>
            <w:shd w:val="clear" w:color="000000" w:fill="FFFFFF"/>
            <w:hideMark/>
          </w:tcPr>
          <w:p w14:paraId="0796380F" w14:textId="1B583B2B"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1 561 372</w:t>
            </w:r>
          </w:p>
        </w:tc>
        <w:tc>
          <w:tcPr>
            <w:tcW w:w="516" w:type="pct"/>
            <w:tcBorders>
              <w:top w:val="nil"/>
              <w:left w:val="nil"/>
              <w:bottom w:val="single" w:sz="4" w:space="0" w:color="auto"/>
              <w:right w:val="single" w:sz="4" w:space="0" w:color="auto"/>
            </w:tcBorders>
            <w:shd w:val="clear" w:color="000000" w:fill="FFFFFF"/>
            <w:hideMark/>
          </w:tcPr>
          <w:p w14:paraId="28F1538B" w14:textId="69249714"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1 789 813</w:t>
            </w:r>
          </w:p>
        </w:tc>
        <w:tc>
          <w:tcPr>
            <w:tcW w:w="743" w:type="pct"/>
            <w:tcBorders>
              <w:top w:val="nil"/>
              <w:left w:val="nil"/>
              <w:bottom w:val="single" w:sz="4" w:space="0" w:color="auto"/>
              <w:right w:val="single" w:sz="4" w:space="0" w:color="auto"/>
            </w:tcBorders>
            <w:shd w:val="clear" w:color="000000" w:fill="FFFFFF"/>
            <w:hideMark/>
          </w:tcPr>
          <w:p w14:paraId="4D1EC8E6" w14:textId="098B0471"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3 837 591</w:t>
            </w:r>
          </w:p>
        </w:tc>
        <w:tc>
          <w:tcPr>
            <w:tcW w:w="708" w:type="pct"/>
            <w:tcBorders>
              <w:top w:val="nil"/>
              <w:left w:val="nil"/>
              <w:bottom w:val="single" w:sz="4" w:space="0" w:color="auto"/>
              <w:right w:val="single" w:sz="8" w:space="0" w:color="auto"/>
            </w:tcBorders>
            <w:shd w:val="clear" w:color="000000" w:fill="FFFFFF"/>
            <w:noWrap/>
            <w:hideMark/>
          </w:tcPr>
          <w:p w14:paraId="310DEB62" w14:textId="78AEB7D5"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7 188 776</w:t>
            </w:r>
          </w:p>
        </w:tc>
      </w:tr>
      <w:tr w:rsidR="005D6F51" w:rsidRPr="005D6F51" w14:paraId="464F7EA3" w14:textId="77777777" w:rsidTr="00B83071">
        <w:trPr>
          <w:trHeight w:val="30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28D8949F" w14:textId="7777777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23</w:t>
            </w:r>
          </w:p>
        </w:tc>
        <w:tc>
          <w:tcPr>
            <w:tcW w:w="2204" w:type="pct"/>
            <w:tcBorders>
              <w:top w:val="nil"/>
              <w:left w:val="nil"/>
              <w:bottom w:val="single" w:sz="4" w:space="0" w:color="auto"/>
              <w:right w:val="single" w:sz="4" w:space="0" w:color="auto"/>
            </w:tcBorders>
            <w:shd w:val="clear" w:color="000000" w:fill="FFFFFF"/>
            <w:noWrap/>
            <w:hideMark/>
          </w:tcPr>
          <w:p w14:paraId="17CA6CCF" w14:textId="689FE1EA" w:rsidR="005D6F51" w:rsidRPr="005D6F51" w:rsidRDefault="005D6F51" w:rsidP="005D6F51">
            <w:pPr>
              <w:spacing w:after="0" w:line="240" w:lineRule="auto"/>
              <w:rPr>
                <w:rFonts w:ascii="Times New Roman" w:hAnsi="Times New Roman" w:cs="Times New Roman"/>
                <w:color w:val="000000"/>
                <w:sz w:val="24"/>
                <w:szCs w:val="24"/>
              </w:rPr>
            </w:pPr>
            <w:r w:rsidRPr="005D6F51">
              <w:rPr>
                <w:rFonts w:ascii="Times New Roman" w:hAnsi="Times New Roman" w:cs="Times New Roman"/>
                <w:sz w:val="24"/>
                <w:szCs w:val="24"/>
              </w:rPr>
              <w:t>СПК «КАРЛА МАРКСА»</w:t>
            </w:r>
          </w:p>
        </w:tc>
        <w:tc>
          <w:tcPr>
            <w:tcW w:w="642" w:type="pct"/>
            <w:tcBorders>
              <w:top w:val="nil"/>
              <w:left w:val="nil"/>
              <w:bottom w:val="single" w:sz="4" w:space="0" w:color="auto"/>
              <w:right w:val="single" w:sz="4" w:space="0" w:color="auto"/>
            </w:tcBorders>
            <w:shd w:val="clear" w:color="000000" w:fill="FFFFFF"/>
            <w:noWrap/>
            <w:hideMark/>
          </w:tcPr>
          <w:p w14:paraId="4BBCFAE5" w14:textId="28548638"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1 722 927</w:t>
            </w:r>
          </w:p>
        </w:tc>
        <w:tc>
          <w:tcPr>
            <w:tcW w:w="516" w:type="pct"/>
            <w:tcBorders>
              <w:top w:val="nil"/>
              <w:left w:val="nil"/>
              <w:bottom w:val="single" w:sz="4" w:space="0" w:color="auto"/>
              <w:right w:val="single" w:sz="4" w:space="0" w:color="auto"/>
            </w:tcBorders>
            <w:shd w:val="clear" w:color="000000" w:fill="FFFFFF"/>
            <w:noWrap/>
            <w:hideMark/>
          </w:tcPr>
          <w:p w14:paraId="2BF1F7C9" w14:textId="206525A0"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2 748 726</w:t>
            </w:r>
          </w:p>
        </w:tc>
        <w:tc>
          <w:tcPr>
            <w:tcW w:w="743" w:type="pct"/>
            <w:tcBorders>
              <w:top w:val="nil"/>
              <w:left w:val="nil"/>
              <w:bottom w:val="single" w:sz="4" w:space="0" w:color="auto"/>
              <w:right w:val="single" w:sz="4" w:space="0" w:color="auto"/>
            </w:tcBorders>
            <w:shd w:val="clear" w:color="000000" w:fill="FFFFFF"/>
            <w:noWrap/>
            <w:hideMark/>
          </w:tcPr>
          <w:p w14:paraId="7CBBB6A1" w14:textId="2163DA29"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2 420 646</w:t>
            </w:r>
          </w:p>
        </w:tc>
        <w:tc>
          <w:tcPr>
            <w:tcW w:w="708" w:type="pct"/>
            <w:tcBorders>
              <w:top w:val="nil"/>
              <w:left w:val="nil"/>
              <w:bottom w:val="single" w:sz="4" w:space="0" w:color="auto"/>
              <w:right w:val="single" w:sz="8" w:space="0" w:color="auto"/>
            </w:tcBorders>
            <w:shd w:val="clear" w:color="000000" w:fill="FFFFFF"/>
            <w:noWrap/>
            <w:hideMark/>
          </w:tcPr>
          <w:p w14:paraId="485A2BCF" w14:textId="55276FFB"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6 892 299</w:t>
            </w:r>
          </w:p>
        </w:tc>
      </w:tr>
      <w:tr w:rsidR="005D6F51" w:rsidRPr="005D6F51" w14:paraId="247BB8DA" w14:textId="77777777" w:rsidTr="00B83071">
        <w:trPr>
          <w:trHeight w:val="30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72BA1644" w14:textId="7777777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24</w:t>
            </w:r>
          </w:p>
        </w:tc>
        <w:tc>
          <w:tcPr>
            <w:tcW w:w="2204" w:type="pct"/>
            <w:tcBorders>
              <w:top w:val="nil"/>
              <w:left w:val="nil"/>
              <w:bottom w:val="single" w:sz="4" w:space="0" w:color="auto"/>
              <w:right w:val="single" w:sz="4" w:space="0" w:color="auto"/>
            </w:tcBorders>
            <w:shd w:val="clear" w:color="000000" w:fill="FFFFFF"/>
            <w:noWrap/>
            <w:hideMark/>
          </w:tcPr>
          <w:p w14:paraId="67F533D9" w14:textId="4557A9F2" w:rsidR="005D6F51" w:rsidRPr="005D6F51" w:rsidRDefault="005D6F51" w:rsidP="005D6F51">
            <w:pPr>
              <w:spacing w:after="0" w:line="240" w:lineRule="auto"/>
              <w:rPr>
                <w:rFonts w:ascii="Times New Roman" w:hAnsi="Times New Roman" w:cs="Times New Roman"/>
                <w:color w:val="000000"/>
                <w:sz w:val="24"/>
                <w:szCs w:val="24"/>
              </w:rPr>
            </w:pPr>
            <w:r w:rsidRPr="005D6F51">
              <w:rPr>
                <w:rFonts w:ascii="Times New Roman" w:hAnsi="Times New Roman" w:cs="Times New Roman"/>
                <w:sz w:val="24"/>
                <w:szCs w:val="24"/>
              </w:rPr>
              <w:t>ООО «ЛЮБОМИР»</w:t>
            </w:r>
          </w:p>
        </w:tc>
        <w:tc>
          <w:tcPr>
            <w:tcW w:w="642" w:type="pct"/>
            <w:tcBorders>
              <w:top w:val="nil"/>
              <w:left w:val="nil"/>
              <w:bottom w:val="single" w:sz="4" w:space="0" w:color="auto"/>
              <w:right w:val="single" w:sz="4" w:space="0" w:color="auto"/>
            </w:tcBorders>
            <w:shd w:val="clear" w:color="000000" w:fill="FFFFFF"/>
            <w:noWrap/>
            <w:hideMark/>
          </w:tcPr>
          <w:p w14:paraId="44D3037E" w14:textId="059D66A9"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5 014 129</w:t>
            </w:r>
          </w:p>
        </w:tc>
        <w:tc>
          <w:tcPr>
            <w:tcW w:w="516" w:type="pct"/>
            <w:tcBorders>
              <w:top w:val="nil"/>
              <w:left w:val="nil"/>
              <w:bottom w:val="single" w:sz="4" w:space="0" w:color="auto"/>
              <w:right w:val="single" w:sz="4" w:space="0" w:color="auto"/>
            </w:tcBorders>
            <w:shd w:val="clear" w:color="000000" w:fill="FFFFFF"/>
            <w:noWrap/>
            <w:hideMark/>
          </w:tcPr>
          <w:p w14:paraId="6E39D5AF" w14:textId="55BC8A0D"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1 768 847</w:t>
            </w:r>
          </w:p>
        </w:tc>
        <w:tc>
          <w:tcPr>
            <w:tcW w:w="743" w:type="pct"/>
            <w:tcBorders>
              <w:top w:val="nil"/>
              <w:left w:val="nil"/>
              <w:bottom w:val="single" w:sz="4" w:space="0" w:color="auto"/>
              <w:right w:val="single" w:sz="4" w:space="0" w:color="auto"/>
            </w:tcBorders>
            <w:shd w:val="clear" w:color="000000" w:fill="FFFFFF"/>
            <w:noWrap/>
            <w:hideMark/>
          </w:tcPr>
          <w:p w14:paraId="3BC77D68" w14:textId="1BCBC672"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45 160</w:t>
            </w:r>
          </w:p>
        </w:tc>
        <w:tc>
          <w:tcPr>
            <w:tcW w:w="708" w:type="pct"/>
            <w:tcBorders>
              <w:top w:val="nil"/>
              <w:left w:val="nil"/>
              <w:bottom w:val="single" w:sz="4" w:space="0" w:color="auto"/>
              <w:right w:val="single" w:sz="8" w:space="0" w:color="auto"/>
            </w:tcBorders>
            <w:shd w:val="clear" w:color="000000" w:fill="FFFFFF"/>
            <w:noWrap/>
            <w:hideMark/>
          </w:tcPr>
          <w:p w14:paraId="6F22C8BC" w14:textId="60C5C483"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6 828 136</w:t>
            </w:r>
          </w:p>
        </w:tc>
      </w:tr>
      <w:tr w:rsidR="005D6F51" w:rsidRPr="005D6F51" w14:paraId="1689ABCC" w14:textId="77777777" w:rsidTr="00B83071">
        <w:trPr>
          <w:trHeight w:val="30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396F540B" w14:textId="7777777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lastRenderedPageBreak/>
              <w:t>25</w:t>
            </w:r>
          </w:p>
        </w:tc>
        <w:tc>
          <w:tcPr>
            <w:tcW w:w="2204" w:type="pct"/>
            <w:tcBorders>
              <w:top w:val="nil"/>
              <w:left w:val="nil"/>
              <w:bottom w:val="single" w:sz="4" w:space="0" w:color="auto"/>
              <w:right w:val="single" w:sz="4" w:space="0" w:color="auto"/>
            </w:tcBorders>
            <w:shd w:val="clear" w:color="000000" w:fill="FFFFFF"/>
            <w:hideMark/>
          </w:tcPr>
          <w:p w14:paraId="7EF80375" w14:textId="05543087" w:rsidR="005D6F51" w:rsidRPr="005D6F51" w:rsidRDefault="005D6F51" w:rsidP="005D6F51">
            <w:pPr>
              <w:spacing w:after="0" w:line="240" w:lineRule="auto"/>
              <w:rPr>
                <w:rFonts w:ascii="Times New Roman" w:hAnsi="Times New Roman" w:cs="Times New Roman"/>
                <w:color w:val="000000"/>
                <w:sz w:val="24"/>
                <w:szCs w:val="24"/>
              </w:rPr>
            </w:pPr>
            <w:r w:rsidRPr="005D6F51">
              <w:rPr>
                <w:rFonts w:ascii="Times New Roman" w:hAnsi="Times New Roman" w:cs="Times New Roman"/>
                <w:sz w:val="24"/>
                <w:szCs w:val="24"/>
              </w:rPr>
              <w:t>ООО «ЛАВСАР»</w:t>
            </w:r>
          </w:p>
        </w:tc>
        <w:tc>
          <w:tcPr>
            <w:tcW w:w="642" w:type="pct"/>
            <w:tcBorders>
              <w:top w:val="nil"/>
              <w:left w:val="nil"/>
              <w:bottom w:val="single" w:sz="4" w:space="0" w:color="auto"/>
              <w:right w:val="single" w:sz="4" w:space="0" w:color="auto"/>
            </w:tcBorders>
            <w:shd w:val="clear" w:color="000000" w:fill="FFFFFF"/>
            <w:hideMark/>
          </w:tcPr>
          <w:p w14:paraId="0BA99B10" w14:textId="001D242F"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1 719 246</w:t>
            </w:r>
          </w:p>
        </w:tc>
        <w:tc>
          <w:tcPr>
            <w:tcW w:w="516" w:type="pct"/>
            <w:tcBorders>
              <w:top w:val="nil"/>
              <w:left w:val="nil"/>
              <w:bottom w:val="single" w:sz="4" w:space="0" w:color="auto"/>
              <w:right w:val="single" w:sz="4" w:space="0" w:color="auto"/>
            </w:tcBorders>
            <w:shd w:val="clear" w:color="000000" w:fill="FFFFFF"/>
            <w:hideMark/>
          </w:tcPr>
          <w:p w14:paraId="04AE7C86" w14:textId="53005F0A"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1 365 751</w:t>
            </w:r>
          </w:p>
        </w:tc>
        <w:tc>
          <w:tcPr>
            <w:tcW w:w="743" w:type="pct"/>
            <w:tcBorders>
              <w:top w:val="nil"/>
              <w:left w:val="nil"/>
              <w:bottom w:val="single" w:sz="4" w:space="0" w:color="auto"/>
              <w:right w:val="single" w:sz="4" w:space="0" w:color="auto"/>
            </w:tcBorders>
            <w:shd w:val="clear" w:color="000000" w:fill="FFFFFF"/>
            <w:hideMark/>
          </w:tcPr>
          <w:p w14:paraId="34EBCDA3" w14:textId="6160B1FE"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3 157 048</w:t>
            </w:r>
          </w:p>
        </w:tc>
        <w:tc>
          <w:tcPr>
            <w:tcW w:w="708" w:type="pct"/>
            <w:tcBorders>
              <w:top w:val="nil"/>
              <w:left w:val="nil"/>
              <w:bottom w:val="single" w:sz="4" w:space="0" w:color="auto"/>
              <w:right w:val="single" w:sz="8" w:space="0" w:color="auto"/>
            </w:tcBorders>
            <w:shd w:val="clear" w:color="000000" w:fill="FFFFFF"/>
            <w:noWrap/>
            <w:hideMark/>
          </w:tcPr>
          <w:p w14:paraId="553CBF74" w14:textId="7348952B"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6 242 045</w:t>
            </w:r>
          </w:p>
        </w:tc>
      </w:tr>
      <w:tr w:rsidR="005D6F51" w:rsidRPr="005D6F51" w14:paraId="7F422ED8" w14:textId="77777777" w:rsidTr="00B83071">
        <w:trPr>
          <w:trHeight w:val="30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3A905EBE" w14:textId="7777777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26</w:t>
            </w:r>
          </w:p>
        </w:tc>
        <w:tc>
          <w:tcPr>
            <w:tcW w:w="2204" w:type="pct"/>
            <w:tcBorders>
              <w:top w:val="nil"/>
              <w:left w:val="nil"/>
              <w:bottom w:val="single" w:sz="4" w:space="0" w:color="auto"/>
              <w:right w:val="single" w:sz="4" w:space="0" w:color="auto"/>
            </w:tcBorders>
            <w:shd w:val="clear" w:color="000000" w:fill="FFFFFF"/>
            <w:noWrap/>
            <w:hideMark/>
          </w:tcPr>
          <w:p w14:paraId="4F8F6A40" w14:textId="1717D063" w:rsidR="005D6F51" w:rsidRPr="005D6F51" w:rsidRDefault="005D6F51" w:rsidP="005D6F51">
            <w:pPr>
              <w:spacing w:after="0" w:line="240" w:lineRule="auto"/>
              <w:rPr>
                <w:rFonts w:ascii="Times New Roman" w:hAnsi="Times New Roman" w:cs="Times New Roman"/>
                <w:color w:val="000000"/>
                <w:sz w:val="24"/>
                <w:szCs w:val="24"/>
              </w:rPr>
            </w:pPr>
            <w:r w:rsidRPr="005D6F51">
              <w:rPr>
                <w:rFonts w:ascii="Times New Roman" w:hAnsi="Times New Roman" w:cs="Times New Roman"/>
                <w:sz w:val="24"/>
                <w:szCs w:val="24"/>
              </w:rPr>
              <w:t>ООО «</w:t>
            </w:r>
            <w:proofErr w:type="spellStart"/>
            <w:r w:rsidRPr="005D6F51">
              <w:rPr>
                <w:rFonts w:ascii="Times New Roman" w:hAnsi="Times New Roman" w:cs="Times New Roman"/>
                <w:sz w:val="24"/>
                <w:szCs w:val="24"/>
              </w:rPr>
              <w:t>Прод</w:t>
            </w:r>
            <w:proofErr w:type="spellEnd"/>
            <w:r w:rsidRPr="005D6F51">
              <w:rPr>
                <w:rFonts w:ascii="Times New Roman" w:hAnsi="Times New Roman" w:cs="Times New Roman"/>
                <w:sz w:val="24"/>
                <w:szCs w:val="24"/>
              </w:rPr>
              <w:t xml:space="preserve"> Гарант»</w:t>
            </w:r>
          </w:p>
        </w:tc>
        <w:tc>
          <w:tcPr>
            <w:tcW w:w="642" w:type="pct"/>
            <w:tcBorders>
              <w:top w:val="nil"/>
              <w:left w:val="nil"/>
              <w:bottom w:val="single" w:sz="4" w:space="0" w:color="auto"/>
              <w:right w:val="single" w:sz="4" w:space="0" w:color="auto"/>
            </w:tcBorders>
            <w:shd w:val="clear" w:color="000000" w:fill="FFFFFF"/>
            <w:noWrap/>
            <w:hideMark/>
          </w:tcPr>
          <w:p w14:paraId="4BEC012D" w14:textId="73321924"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2 735 133</w:t>
            </w:r>
          </w:p>
        </w:tc>
        <w:tc>
          <w:tcPr>
            <w:tcW w:w="516" w:type="pct"/>
            <w:tcBorders>
              <w:top w:val="nil"/>
              <w:left w:val="nil"/>
              <w:bottom w:val="single" w:sz="4" w:space="0" w:color="auto"/>
              <w:right w:val="single" w:sz="4" w:space="0" w:color="auto"/>
            </w:tcBorders>
            <w:shd w:val="clear" w:color="000000" w:fill="FFFFFF"/>
            <w:noWrap/>
            <w:hideMark/>
          </w:tcPr>
          <w:p w14:paraId="37F5F2B7" w14:textId="3D3C3FC5"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1 965 016</w:t>
            </w:r>
          </w:p>
        </w:tc>
        <w:tc>
          <w:tcPr>
            <w:tcW w:w="743" w:type="pct"/>
            <w:tcBorders>
              <w:top w:val="nil"/>
              <w:left w:val="nil"/>
              <w:bottom w:val="single" w:sz="4" w:space="0" w:color="auto"/>
              <w:right w:val="single" w:sz="4" w:space="0" w:color="auto"/>
            </w:tcBorders>
            <w:shd w:val="clear" w:color="000000" w:fill="FFFFFF"/>
            <w:noWrap/>
            <w:hideMark/>
          </w:tcPr>
          <w:p w14:paraId="716D2860" w14:textId="51BF14B9"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1 431 112</w:t>
            </w:r>
          </w:p>
        </w:tc>
        <w:tc>
          <w:tcPr>
            <w:tcW w:w="708" w:type="pct"/>
            <w:tcBorders>
              <w:top w:val="nil"/>
              <w:left w:val="nil"/>
              <w:bottom w:val="single" w:sz="4" w:space="0" w:color="auto"/>
              <w:right w:val="single" w:sz="8" w:space="0" w:color="auto"/>
            </w:tcBorders>
            <w:shd w:val="clear" w:color="000000" w:fill="FFFFFF"/>
            <w:noWrap/>
            <w:hideMark/>
          </w:tcPr>
          <w:p w14:paraId="03B2D92C" w14:textId="2B60196C"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6 131 261</w:t>
            </w:r>
          </w:p>
        </w:tc>
      </w:tr>
      <w:tr w:rsidR="005D6F51" w:rsidRPr="005D6F51" w14:paraId="2FEF7823" w14:textId="77777777" w:rsidTr="00B83071">
        <w:trPr>
          <w:trHeight w:val="30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290C07B6" w14:textId="7777777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27</w:t>
            </w:r>
          </w:p>
        </w:tc>
        <w:tc>
          <w:tcPr>
            <w:tcW w:w="2204" w:type="pct"/>
            <w:tcBorders>
              <w:top w:val="nil"/>
              <w:left w:val="nil"/>
              <w:bottom w:val="single" w:sz="4" w:space="0" w:color="auto"/>
              <w:right w:val="single" w:sz="4" w:space="0" w:color="auto"/>
            </w:tcBorders>
            <w:shd w:val="clear" w:color="000000" w:fill="FFFFFF"/>
            <w:hideMark/>
          </w:tcPr>
          <w:p w14:paraId="4D9092AE" w14:textId="67E3DE39" w:rsidR="005D6F51" w:rsidRPr="005D6F51" w:rsidRDefault="005D6F51" w:rsidP="005D6F51">
            <w:pPr>
              <w:spacing w:after="0" w:line="240" w:lineRule="auto"/>
              <w:rPr>
                <w:rFonts w:ascii="Times New Roman" w:hAnsi="Times New Roman" w:cs="Times New Roman"/>
                <w:color w:val="000000"/>
                <w:sz w:val="24"/>
                <w:szCs w:val="24"/>
              </w:rPr>
            </w:pPr>
            <w:r w:rsidRPr="005D6F51">
              <w:rPr>
                <w:rFonts w:ascii="Times New Roman" w:hAnsi="Times New Roman" w:cs="Times New Roman"/>
                <w:sz w:val="24"/>
                <w:szCs w:val="24"/>
              </w:rPr>
              <w:t>ООО «ГАБАРИТ»</w:t>
            </w:r>
          </w:p>
        </w:tc>
        <w:tc>
          <w:tcPr>
            <w:tcW w:w="642" w:type="pct"/>
            <w:tcBorders>
              <w:top w:val="nil"/>
              <w:left w:val="nil"/>
              <w:bottom w:val="single" w:sz="4" w:space="0" w:color="auto"/>
              <w:right w:val="single" w:sz="4" w:space="0" w:color="auto"/>
            </w:tcBorders>
            <w:shd w:val="clear" w:color="000000" w:fill="FFFFFF"/>
            <w:hideMark/>
          </w:tcPr>
          <w:p w14:paraId="3E57F494" w14:textId="12C71266"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1 720 624</w:t>
            </w:r>
          </w:p>
        </w:tc>
        <w:tc>
          <w:tcPr>
            <w:tcW w:w="516" w:type="pct"/>
            <w:tcBorders>
              <w:top w:val="nil"/>
              <w:left w:val="nil"/>
              <w:bottom w:val="single" w:sz="4" w:space="0" w:color="auto"/>
              <w:right w:val="single" w:sz="4" w:space="0" w:color="auto"/>
            </w:tcBorders>
            <w:shd w:val="clear" w:color="000000" w:fill="FFFFFF"/>
            <w:hideMark/>
          </w:tcPr>
          <w:p w14:paraId="4F4EA3A9" w14:textId="40817E9F"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2 188 647</w:t>
            </w:r>
          </w:p>
        </w:tc>
        <w:tc>
          <w:tcPr>
            <w:tcW w:w="743" w:type="pct"/>
            <w:tcBorders>
              <w:top w:val="nil"/>
              <w:left w:val="nil"/>
              <w:bottom w:val="single" w:sz="4" w:space="0" w:color="auto"/>
              <w:right w:val="single" w:sz="4" w:space="0" w:color="auto"/>
            </w:tcBorders>
            <w:shd w:val="clear" w:color="000000" w:fill="FFFFFF"/>
            <w:hideMark/>
          </w:tcPr>
          <w:p w14:paraId="16E978B1" w14:textId="2A8BEFFB"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2 101 816</w:t>
            </w:r>
          </w:p>
        </w:tc>
        <w:tc>
          <w:tcPr>
            <w:tcW w:w="708" w:type="pct"/>
            <w:tcBorders>
              <w:top w:val="nil"/>
              <w:left w:val="nil"/>
              <w:bottom w:val="single" w:sz="4" w:space="0" w:color="auto"/>
              <w:right w:val="single" w:sz="8" w:space="0" w:color="auto"/>
            </w:tcBorders>
            <w:shd w:val="clear" w:color="000000" w:fill="FFFFFF"/>
            <w:noWrap/>
            <w:hideMark/>
          </w:tcPr>
          <w:p w14:paraId="15C7E02A" w14:textId="011CA85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6 011 087</w:t>
            </w:r>
          </w:p>
        </w:tc>
      </w:tr>
      <w:tr w:rsidR="005D6F51" w:rsidRPr="005D6F51" w14:paraId="0690F3C3" w14:textId="77777777" w:rsidTr="00B83071">
        <w:trPr>
          <w:trHeight w:val="293"/>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10E09821" w14:textId="7777777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28</w:t>
            </w:r>
          </w:p>
        </w:tc>
        <w:tc>
          <w:tcPr>
            <w:tcW w:w="2204" w:type="pct"/>
            <w:tcBorders>
              <w:top w:val="nil"/>
              <w:left w:val="nil"/>
              <w:bottom w:val="single" w:sz="4" w:space="0" w:color="auto"/>
              <w:right w:val="single" w:sz="4" w:space="0" w:color="auto"/>
            </w:tcBorders>
            <w:shd w:val="clear" w:color="000000" w:fill="FFFFFF"/>
            <w:hideMark/>
          </w:tcPr>
          <w:p w14:paraId="1338F36C" w14:textId="251C4703" w:rsidR="005D6F51" w:rsidRPr="005D6F51" w:rsidRDefault="005D6F51" w:rsidP="005D6F51">
            <w:pPr>
              <w:spacing w:after="0" w:line="240" w:lineRule="auto"/>
              <w:rPr>
                <w:rFonts w:ascii="Times New Roman" w:hAnsi="Times New Roman" w:cs="Times New Roman"/>
                <w:color w:val="000000"/>
                <w:sz w:val="24"/>
                <w:szCs w:val="24"/>
              </w:rPr>
            </w:pPr>
            <w:r w:rsidRPr="005D6F51">
              <w:rPr>
                <w:rFonts w:ascii="Times New Roman" w:hAnsi="Times New Roman" w:cs="Times New Roman"/>
                <w:sz w:val="24"/>
                <w:szCs w:val="24"/>
              </w:rPr>
              <w:t>ООО «ЛИКС ГРУПП»</w:t>
            </w:r>
          </w:p>
        </w:tc>
        <w:tc>
          <w:tcPr>
            <w:tcW w:w="642" w:type="pct"/>
            <w:tcBorders>
              <w:top w:val="nil"/>
              <w:left w:val="nil"/>
              <w:bottom w:val="single" w:sz="4" w:space="0" w:color="auto"/>
              <w:right w:val="single" w:sz="4" w:space="0" w:color="auto"/>
            </w:tcBorders>
            <w:shd w:val="clear" w:color="000000" w:fill="FFFFFF"/>
            <w:hideMark/>
          </w:tcPr>
          <w:p w14:paraId="0ADF2A03" w14:textId="60656B40"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4 609 746</w:t>
            </w:r>
          </w:p>
        </w:tc>
        <w:tc>
          <w:tcPr>
            <w:tcW w:w="516" w:type="pct"/>
            <w:tcBorders>
              <w:top w:val="nil"/>
              <w:left w:val="nil"/>
              <w:bottom w:val="single" w:sz="4" w:space="0" w:color="auto"/>
              <w:right w:val="single" w:sz="4" w:space="0" w:color="auto"/>
            </w:tcBorders>
            <w:shd w:val="clear" w:color="000000" w:fill="FFFFFF"/>
            <w:hideMark/>
          </w:tcPr>
          <w:p w14:paraId="2E5B7C46" w14:textId="2D386189"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800 158</w:t>
            </w:r>
          </w:p>
        </w:tc>
        <w:tc>
          <w:tcPr>
            <w:tcW w:w="743" w:type="pct"/>
            <w:tcBorders>
              <w:top w:val="nil"/>
              <w:left w:val="nil"/>
              <w:bottom w:val="single" w:sz="4" w:space="0" w:color="auto"/>
              <w:right w:val="single" w:sz="4" w:space="0" w:color="auto"/>
            </w:tcBorders>
            <w:shd w:val="clear" w:color="000000" w:fill="FFFFFF"/>
            <w:hideMark/>
          </w:tcPr>
          <w:p w14:paraId="06BB5257" w14:textId="6866910B"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549 077</w:t>
            </w:r>
          </w:p>
        </w:tc>
        <w:tc>
          <w:tcPr>
            <w:tcW w:w="708" w:type="pct"/>
            <w:tcBorders>
              <w:top w:val="nil"/>
              <w:left w:val="nil"/>
              <w:bottom w:val="single" w:sz="4" w:space="0" w:color="auto"/>
              <w:right w:val="single" w:sz="8" w:space="0" w:color="auto"/>
            </w:tcBorders>
            <w:shd w:val="clear" w:color="000000" w:fill="FFFFFF"/>
            <w:noWrap/>
            <w:hideMark/>
          </w:tcPr>
          <w:p w14:paraId="5B527CF7" w14:textId="79C85DEA"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5 958 981</w:t>
            </w:r>
          </w:p>
        </w:tc>
      </w:tr>
      <w:tr w:rsidR="005D6F51" w:rsidRPr="005D6F51" w14:paraId="1BC2500C" w14:textId="77777777" w:rsidTr="00B83071">
        <w:trPr>
          <w:trHeight w:val="258"/>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01E44620" w14:textId="7777777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29</w:t>
            </w:r>
          </w:p>
        </w:tc>
        <w:tc>
          <w:tcPr>
            <w:tcW w:w="2204" w:type="pct"/>
            <w:tcBorders>
              <w:top w:val="nil"/>
              <w:left w:val="nil"/>
              <w:bottom w:val="single" w:sz="4" w:space="0" w:color="auto"/>
              <w:right w:val="single" w:sz="4" w:space="0" w:color="auto"/>
            </w:tcBorders>
            <w:shd w:val="clear" w:color="000000" w:fill="FFFFFF"/>
            <w:hideMark/>
          </w:tcPr>
          <w:p w14:paraId="2D62FBA3" w14:textId="0CFF704D" w:rsidR="005D6F51" w:rsidRPr="005D6F51" w:rsidRDefault="005D6F51" w:rsidP="005D6F51">
            <w:pPr>
              <w:spacing w:after="0" w:line="240" w:lineRule="auto"/>
              <w:rPr>
                <w:rFonts w:ascii="Times New Roman" w:hAnsi="Times New Roman" w:cs="Times New Roman"/>
                <w:color w:val="000000"/>
                <w:sz w:val="24"/>
                <w:szCs w:val="24"/>
              </w:rPr>
            </w:pPr>
            <w:r w:rsidRPr="005D6F51">
              <w:rPr>
                <w:rFonts w:ascii="Times New Roman" w:hAnsi="Times New Roman" w:cs="Times New Roman"/>
                <w:sz w:val="24"/>
                <w:szCs w:val="24"/>
              </w:rPr>
              <w:t>ООО «ЭДИЮЛЬЯНА»</w:t>
            </w:r>
          </w:p>
        </w:tc>
        <w:tc>
          <w:tcPr>
            <w:tcW w:w="642" w:type="pct"/>
            <w:tcBorders>
              <w:top w:val="nil"/>
              <w:left w:val="nil"/>
              <w:bottom w:val="single" w:sz="4" w:space="0" w:color="auto"/>
              <w:right w:val="single" w:sz="4" w:space="0" w:color="auto"/>
            </w:tcBorders>
            <w:shd w:val="clear" w:color="000000" w:fill="FFFFFF"/>
            <w:noWrap/>
            <w:hideMark/>
          </w:tcPr>
          <w:p w14:paraId="495C7708" w14:textId="65674FE3"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2 507 332</w:t>
            </w:r>
          </w:p>
        </w:tc>
        <w:tc>
          <w:tcPr>
            <w:tcW w:w="516" w:type="pct"/>
            <w:tcBorders>
              <w:top w:val="nil"/>
              <w:left w:val="nil"/>
              <w:bottom w:val="single" w:sz="4" w:space="0" w:color="auto"/>
              <w:right w:val="single" w:sz="4" w:space="0" w:color="auto"/>
            </w:tcBorders>
            <w:shd w:val="clear" w:color="000000" w:fill="FFFFFF"/>
            <w:noWrap/>
            <w:hideMark/>
          </w:tcPr>
          <w:p w14:paraId="7B4F3E14" w14:textId="4948D80B"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2 565 710</w:t>
            </w:r>
          </w:p>
        </w:tc>
        <w:tc>
          <w:tcPr>
            <w:tcW w:w="743" w:type="pct"/>
            <w:tcBorders>
              <w:top w:val="nil"/>
              <w:left w:val="nil"/>
              <w:bottom w:val="single" w:sz="4" w:space="0" w:color="auto"/>
              <w:right w:val="single" w:sz="4" w:space="0" w:color="auto"/>
            </w:tcBorders>
            <w:shd w:val="clear" w:color="000000" w:fill="FFFFFF"/>
            <w:noWrap/>
            <w:hideMark/>
          </w:tcPr>
          <w:p w14:paraId="2A0D6CBE" w14:textId="11E0284D"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636 710</w:t>
            </w:r>
          </w:p>
        </w:tc>
        <w:tc>
          <w:tcPr>
            <w:tcW w:w="708" w:type="pct"/>
            <w:tcBorders>
              <w:top w:val="nil"/>
              <w:left w:val="nil"/>
              <w:bottom w:val="single" w:sz="4" w:space="0" w:color="auto"/>
              <w:right w:val="single" w:sz="8" w:space="0" w:color="auto"/>
            </w:tcBorders>
            <w:shd w:val="clear" w:color="000000" w:fill="FFFFFF"/>
            <w:noWrap/>
            <w:hideMark/>
          </w:tcPr>
          <w:p w14:paraId="60118904" w14:textId="6E10D573"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5 709 752</w:t>
            </w:r>
          </w:p>
        </w:tc>
      </w:tr>
      <w:tr w:rsidR="005D6F51" w:rsidRPr="005D6F51" w14:paraId="2B27112F" w14:textId="77777777" w:rsidTr="00B83071">
        <w:trPr>
          <w:trHeight w:val="30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08859DED" w14:textId="7777777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30</w:t>
            </w:r>
          </w:p>
        </w:tc>
        <w:tc>
          <w:tcPr>
            <w:tcW w:w="2204" w:type="pct"/>
            <w:tcBorders>
              <w:top w:val="nil"/>
              <w:left w:val="nil"/>
              <w:bottom w:val="single" w:sz="4" w:space="0" w:color="auto"/>
              <w:right w:val="single" w:sz="4" w:space="0" w:color="auto"/>
            </w:tcBorders>
            <w:shd w:val="clear" w:color="000000" w:fill="FFFFFF"/>
            <w:noWrap/>
            <w:hideMark/>
          </w:tcPr>
          <w:p w14:paraId="09083E1B" w14:textId="304520C0" w:rsidR="005D6F51" w:rsidRPr="005D6F51" w:rsidRDefault="005D6F51" w:rsidP="005D6F51">
            <w:pPr>
              <w:spacing w:after="0" w:line="240" w:lineRule="auto"/>
              <w:rPr>
                <w:rFonts w:ascii="Times New Roman" w:hAnsi="Times New Roman" w:cs="Times New Roman"/>
                <w:color w:val="000000"/>
                <w:sz w:val="24"/>
                <w:szCs w:val="24"/>
              </w:rPr>
            </w:pPr>
            <w:r w:rsidRPr="005D6F51">
              <w:rPr>
                <w:rFonts w:ascii="Times New Roman" w:hAnsi="Times New Roman" w:cs="Times New Roman"/>
                <w:sz w:val="24"/>
                <w:szCs w:val="24"/>
              </w:rPr>
              <w:t xml:space="preserve">ООО «МЕБ. ФАБРИКА «ЕВРОСТИЛЬ» </w:t>
            </w:r>
          </w:p>
        </w:tc>
        <w:tc>
          <w:tcPr>
            <w:tcW w:w="642" w:type="pct"/>
            <w:tcBorders>
              <w:top w:val="nil"/>
              <w:left w:val="nil"/>
              <w:bottom w:val="single" w:sz="4" w:space="0" w:color="auto"/>
              <w:right w:val="single" w:sz="4" w:space="0" w:color="auto"/>
            </w:tcBorders>
            <w:shd w:val="clear" w:color="000000" w:fill="FFFFFF"/>
            <w:noWrap/>
            <w:hideMark/>
          </w:tcPr>
          <w:p w14:paraId="1C433D58" w14:textId="61A8E19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2 149 942</w:t>
            </w:r>
          </w:p>
        </w:tc>
        <w:tc>
          <w:tcPr>
            <w:tcW w:w="516" w:type="pct"/>
            <w:tcBorders>
              <w:top w:val="nil"/>
              <w:left w:val="nil"/>
              <w:bottom w:val="single" w:sz="4" w:space="0" w:color="auto"/>
              <w:right w:val="single" w:sz="4" w:space="0" w:color="auto"/>
            </w:tcBorders>
            <w:shd w:val="clear" w:color="000000" w:fill="FFFFFF"/>
            <w:noWrap/>
            <w:hideMark/>
          </w:tcPr>
          <w:p w14:paraId="5A9520E6" w14:textId="79C7AC33"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2 642 440</w:t>
            </w:r>
          </w:p>
        </w:tc>
        <w:tc>
          <w:tcPr>
            <w:tcW w:w="743" w:type="pct"/>
            <w:tcBorders>
              <w:top w:val="nil"/>
              <w:left w:val="nil"/>
              <w:bottom w:val="single" w:sz="4" w:space="0" w:color="auto"/>
              <w:right w:val="single" w:sz="4" w:space="0" w:color="auto"/>
            </w:tcBorders>
            <w:shd w:val="clear" w:color="000000" w:fill="FFFFFF"/>
            <w:noWrap/>
            <w:hideMark/>
          </w:tcPr>
          <w:p w14:paraId="261BFFC8" w14:textId="5ADFB8FE"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668 238</w:t>
            </w:r>
          </w:p>
        </w:tc>
        <w:tc>
          <w:tcPr>
            <w:tcW w:w="708" w:type="pct"/>
            <w:tcBorders>
              <w:top w:val="nil"/>
              <w:left w:val="nil"/>
              <w:bottom w:val="single" w:sz="4" w:space="0" w:color="auto"/>
              <w:right w:val="single" w:sz="8" w:space="0" w:color="auto"/>
            </w:tcBorders>
            <w:shd w:val="clear" w:color="000000" w:fill="FFFFFF"/>
            <w:noWrap/>
            <w:hideMark/>
          </w:tcPr>
          <w:p w14:paraId="1B306889" w14:textId="579226CB"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5 460 619</w:t>
            </w:r>
          </w:p>
        </w:tc>
      </w:tr>
      <w:tr w:rsidR="005D6F51" w:rsidRPr="005D6F51" w14:paraId="2E078646" w14:textId="77777777" w:rsidTr="00B83071">
        <w:trPr>
          <w:trHeight w:val="238"/>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14CB0182" w14:textId="7777777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31</w:t>
            </w:r>
          </w:p>
        </w:tc>
        <w:tc>
          <w:tcPr>
            <w:tcW w:w="2204" w:type="pct"/>
            <w:tcBorders>
              <w:top w:val="nil"/>
              <w:left w:val="nil"/>
              <w:bottom w:val="single" w:sz="4" w:space="0" w:color="auto"/>
              <w:right w:val="single" w:sz="4" w:space="0" w:color="auto"/>
            </w:tcBorders>
            <w:shd w:val="clear" w:color="000000" w:fill="FFFFFF"/>
            <w:hideMark/>
          </w:tcPr>
          <w:p w14:paraId="4B058C00" w14:textId="68B06A1C" w:rsidR="005D6F51" w:rsidRPr="005D6F51" w:rsidRDefault="005D6F51" w:rsidP="005D6F51">
            <w:pPr>
              <w:spacing w:after="0" w:line="240" w:lineRule="auto"/>
              <w:rPr>
                <w:rFonts w:ascii="Times New Roman" w:hAnsi="Times New Roman" w:cs="Times New Roman"/>
                <w:color w:val="000000"/>
                <w:sz w:val="24"/>
                <w:szCs w:val="24"/>
              </w:rPr>
            </w:pPr>
            <w:r w:rsidRPr="005D6F51">
              <w:rPr>
                <w:rFonts w:ascii="Times New Roman" w:hAnsi="Times New Roman" w:cs="Times New Roman"/>
                <w:sz w:val="24"/>
                <w:szCs w:val="24"/>
              </w:rPr>
              <w:t>ООО «ФУРШЕТ»</w:t>
            </w:r>
          </w:p>
        </w:tc>
        <w:tc>
          <w:tcPr>
            <w:tcW w:w="642" w:type="pct"/>
            <w:tcBorders>
              <w:top w:val="nil"/>
              <w:left w:val="nil"/>
              <w:bottom w:val="single" w:sz="4" w:space="0" w:color="auto"/>
              <w:right w:val="single" w:sz="4" w:space="0" w:color="auto"/>
            </w:tcBorders>
            <w:shd w:val="clear" w:color="000000" w:fill="FFFFFF"/>
            <w:noWrap/>
            <w:hideMark/>
          </w:tcPr>
          <w:p w14:paraId="2ED8C98C" w14:textId="017DBBBA"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1 181 184</w:t>
            </w:r>
          </w:p>
        </w:tc>
        <w:tc>
          <w:tcPr>
            <w:tcW w:w="516" w:type="pct"/>
            <w:tcBorders>
              <w:top w:val="nil"/>
              <w:left w:val="nil"/>
              <w:bottom w:val="single" w:sz="4" w:space="0" w:color="auto"/>
              <w:right w:val="single" w:sz="4" w:space="0" w:color="auto"/>
            </w:tcBorders>
            <w:shd w:val="clear" w:color="000000" w:fill="FFFFFF"/>
            <w:noWrap/>
            <w:hideMark/>
          </w:tcPr>
          <w:p w14:paraId="4DB8C8C4" w14:textId="03958A54"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3 402 030</w:t>
            </w:r>
          </w:p>
        </w:tc>
        <w:tc>
          <w:tcPr>
            <w:tcW w:w="743" w:type="pct"/>
            <w:tcBorders>
              <w:top w:val="nil"/>
              <w:left w:val="nil"/>
              <w:bottom w:val="single" w:sz="4" w:space="0" w:color="auto"/>
              <w:right w:val="single" w:sz="4" w:space="0" w:color="auto"/>
            </w:tcBorders>
            <w:shd w:val="clear" w:color="000000" w:fill="FFFFFF"/>
            <w:noWrap/>
            <w:hideMark/>
          </w:tcPr>
          <w:p w14:paraId="44FAD6ED" w14:textId="60F1278A"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553 367</w:t>
            </w:r>
          </w:p>
        </w:tc>
        <w:tc>
          <w:tcPr>
            <w:tcW w:w="708" w:type="pct"/>
            <w:tcBorders>
              <w:top w:val="nil"/>
              <w:left w:val="nil"/>
              <w:bottom w:val="single" w:sz="4" w:space="0" w:color="auto"/>
              <w:right w:val="single" w:sz="8" w:space="0" w:color="auto"/>
            </w:tcBorders>
            <w:shd w:val="clear" w:color="000000" w:fill="FFFFFF"/>
            <w:noWrap/>
            <w:hideMark/>
          </w:tcPr>
          <w:p w14:paraId="66142620" w14:textId="333BCD39"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5 136 581</w:t>
            </w:r>
          </w:p>
        </w:tc>
      </w:tr>
      <w:tr w:rsidR="005D6F51" w:rsidRPr="005D6F51" w14:paraId="500CEADE" w14:textId="77777777" w:rsidTr="00B83071">
        <w:trPr>
          <w:trHeight w:val="7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71B6ED70" w14:textId="7777777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32</w:t>
            </w:r>
          </w:p>
        </w:tc>
        <w:tc>
          <w:tcPr>
            <w:tcW w:w="2204" w:type="pct"/>
            <w:tcBorders>
              <w:top w:val="nil"/>
              <w:left w:val="nil"/>
              <w:bottom w:val="single" w:sz="4" w:space="0" w:color="auto"/>
              <w:right w:val="single" w:sz="4" w:space="0" w:color="auto"/>
            </w:tcBorders>
            <w:shd w:val="clear" w:color="000000" w:fill="FFFFFF"/>
            <w:noWrap/>
            <w:hideMark/>
          </w:tcPr>
          <w:p w14:paraId="11BFE2DE" w14:textId="6E1B22EC" w:rsidR="005D6F51" w:rsidRPr="005D6F51" w:rsidRDefault="005D6F51" w:rsidP="005D6F51">
            <w:pPr>
              <w:spacing w:after="0" w:line="240" w:lineRule="auto"/>
              <w:rPr>
                <w:rFonts w:ascii="Times New Roman" w:hAnsi="Times New Roman" w:cs="Times New Roman"/>
                <w:color w:val="000000"/>
                <w:sz w:val="24"/>
                <w:szCs w:val="24"/>
              </w:rPr>
            </w:pPr>
            <w:r w:rsidRPr="005D6F51">
              <w:rPr>
                <w:rFonts w:ascii="Times New Roman" w:hAnsi="Times New Roman" w:cs="Times New Roman"/>
                <w:sz w:val="24"/>
                <w:szCs w:val="24"/>
              </w:rPr>
              <w:t>КСП «Северный»</w:t>
            </w:r>
          </w:p>
        </w:tc>
        <w:tc>
          <w:tcPr>
            <w:tcW w:w="642" w:type="pct"/>
            <w:tcBorders>
              <w:top w:val="nil"/>
              <w:left w:val="nil"/>
              <w:bottom w:val="single" w:sz="4" w:space="0" w:color="auto"/>
              <w:right w:val="single" w:sz="4" w:space="0" w:color="auto"/>
            </w:tcBorders>
            <w:shd w:val="clear" w:color="000000" w:fill="FFFFFF"/>
            <w:noWrap/>
            <w:hideMark/>
          </w:tcPr>
          <w:p w14:paraId="096F17D3" w14:textId="0134F851"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1 379 311</w:t>
            </w:r>
          </w:p>
        </w:tc>
        <w:tc>
          <w:tcPr>
            <w:tcW w:w="516" w:type="pct"/>
            <w:tcBorders>
              <w:top w:val="nil"/>
              <w:left w:val="nil"/>
              <w:bottom w:val="single" w:sz="4" w:space="0" w:color="auto"/>
              <w:right w:val="single" w:sz="4" w:space="0" w:color="auto"/>
            </w:tcBorders>
            <w:shd w:val="clear" w:color="000000" w:fill="FFFFFF"/>
            <w:noWrap/>
            <w:hideMark/>
          </w:tcPr>
          <w:p w14:paraId="05F19D79" w14:textId="39E6F73D"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2 290 732</w:t>
            </w:r>
          </w:p>
        </w:tc>
        <w:tc>
          <w:tcPr>
            <w:tcW w:w="743" w:type="pct"/>
            <w:tcBorders>
              <w:top w:val="nil"/>
              <w:left w:val="nil"/>
              <w:bottom w:val="single" w:sz="4" w:space="0" w:color="auto"/>
              <w:right w:val="single" w:sz="4" w:space="0" w:color="auto"/>
            </w:tcBorders>
            <w:shd w:val="clear" w:color="000000" w:fill="FFFFFF"/>
            <w:noWrap/>
            <w:hideMark/>
          </w:tcPr>
          <w:p w14:paraId="2132D7B1" w14:textId="75C7F0D4"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1 165 857</w:t>
            </w:r>
          </w:p>
        </w:tc>
        <w:tc>
          <w:tcPr>
            <w:tcW w:w="708" w:type="pct"/>
            <w:tcBorders>
              <w:top w:val="nil"/>
              <w:left w:val="nil"/>
              <w:bottom w:val="single" w:sz="4" w:space="0" w:color="auto"/>
              <w:right w:val="single" w:sz="8" w:space="0" w:color="auto"/>
            </w:tcBorders>
            <w:shd w:val="clear" w:color="000000" w:fill="FFFFFF"/>
            <w:noWrap/>
            <w:hideMark/>
          </w:tcPr>
          <w:p w14:paraId="368965A3" w14:textId="45CDB693"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4 835 900</w:t>
            </w:r>
          </w:p>
        </w:tc>
      </w:tr>
      <w:tr w:rsidR="005D6F51" w:rsidRPr="005D6F51" w14:paraId="15CBB5D5" w14:textId="77777777" w:rsidTr="00B83071">
        <w:trPr>
          <w:trHeight w:val="176"/>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1A9B1986" w14:textId="7777777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33</w:t>
            </w:r>
          </w:p>
        </w:tc>
        <w:tc>
          <w:tcPr>
            <w:tcW w:w="2204" w:type="pct"/>
            <w:tcBorders>
              <w:top w:val="nil"/>
              <w:left w:val="nil"/>
              <w:bottom w:val="single" w:sz="4" w:space="0" w:color="auto"/>
              <w:right w:val="single" w:sz="4" w:space="0" w:color="auto"/>
            </w:tcBorders>
            <w:shd w:val="clear" w:color="000000" w:fill="FFFFFF"/>
            <w:hideMark/>
          </w:tcPr>
          <w:p w14:paraId="4B2ED91C" w14:textId="1A8B7066" w:rsidR="005D6F51" w:rsidRPr="005D6F51" w:rsidRDefault="005D6F51" w:rsidP="005D6F51">
            <w:pPr>
              <w:spacing w:after="0" w:line="240" w:lineRule="auto"/>
              <w:rPr>
                <w:rFonts w:ascii="Times New Roman" w:hAnsi="Times New Roman" w:cs="Times New Roman"/>
                <w:color w:val="000000"/>
                <w:sz w:val="24"/>
                <w:szCs w:val="24"/>
              </w:rPr>
            </w:pPr>
            <w:r w:rsidRPr="005D6F51">
              <w:rPr>
                <w:rFonts w:ascii="Times New Roman" w:hAnsi="Times New Roman" w:cs="Times New Roman"/>
                <w:sz w:val="24"/>
                <w:szCs w:val="24"/>
              </w:rPr>
              <w:t>ОАО «ЭНЕРГОРЕСУРС»</w:t>
            </w:r>
          </w:p>
        </w:tc>
        <w:tc>
          <w:tcPr>
            <w:tcW w:w="642" w:type="pct"/>
            <w:tcBorders>
              <w:top w:val="nil"/>
              <w:left w:val="nil"/>
              <w:bottom w:val="single" w:sz="4" w:space="0" w:color="auto"/>
              <w:right w:val="single" w:sz="4" w:space="0" w:color="auto"/>
            </w:tcBorders>
            <w:shd w:val="clear" w:color="000000" w:fill="FFFFFF"/>
            <w:hideMark/>
          </w:tcPr>
          <w:p w14:paraId="5F4BE02F" w14:textId="7676DCB6"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1 774 825</w:t>
            </w:r>
          </w:p>
        </w:tc>
        <w:tc>
          <w:tcPr>
            <w:tcW w:w="516" w:type="pct"/>
            <w:tcBorders>
              <w:top w:val="nil"/>
              <w:left w:val="nil"/>
              <w:bottom w:val="single" w:sz="4" w:space="0" w:color="auto"/>
              <w:right w:val="single" w:sz="4" w:space="0" w:color="auto"/>
            </w:tcBorders>
            <w:shd w:val="clear" w:color="000000" w:fill="FFFFFF"/>
            <w:hideMark/>
          </w:tcPr>
          <w:p w14:paraId="7CE4632E" w14:textId="5956571F"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1 529 164</w:t>
            </w:r>
          </w:p>
        </w:tc>
        <w:tc>
          <w:tcPr>
            <w:tcW w:w="743" w:type="pct"/>
            <w:tcBorders>
              <w:top w:val="nil"/>
              <w:left w:val="nil"/>
              <w:bottom w:val="single" w:sz="4" w:space="0" w:color="auto"/>
              <w:right w:val="single" w:sz="4" w:space="0" w:color="auto"/>
            </w:tcBorders>
            <w:shd w:val="clear" w:color="000000" w:fill="FFFFFF"/>
            <w:hideMark/>
          </w:tcPr>
          <w:p w14:paraId="60BDE26E" w14:textId="59C61584"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1 461 426</w:t>
            </w:r>
          </w:p>
        </w:tc>
        <w:tc>
          <w:tcPr>
            <w:tcW w:w="708" w:type="pct"/>
            <w:tcBorders>
              <w:top w:val="nil"/>
              <w:left w:val="nil"/>
              <w:bottom w:val="single" w:sz="4" w:space="0" w:color="auto"/>
              <w:right w:val="single" w:sz="8" w:space="0" w:color="auto"/>
            </w:tcBorders>
            <w:shd w:val="clear" w:color="000000" w:fill="FFFFFF"/>
            <w:noWrap/>
            <w:hideMark/>
          </w:tcPr>
          <w:p w14:paraId="6FA48693" w14:textId="33AE0F03"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4 765 415</w:t>
            </w:r>
          </w:p>
        </w:tc>
      </w:tr>
      <w:tr w:rsidR="005D6F51" w:rsidRPr="005D6F51" w14:paraId="78896F32" w14:textId="77777777" w:rsidTr="00B83071">
        <w:trPr>
          <w:trHeight w:val="151"/>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430B6CBE" w14:textId="7777777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34</w:t>
            </w:r>
          </w:p>
        </w:tc>
        <w:tc>
          <w:tcPr>
            <w:tcW w:w="2204" w:type="pct"/>
            <w:tcBorders>
              <w:top w:val="nil"/>
              <w:left w:val="nil"/>
              <w:bottom w:val="single" w:sz="4" w:space="0" w:color="auto"/>
              <w:right w:val="single" w:sz="4" w:space="0" w:color="auto"/>
            </w:tcBorders>
            <w:shd w:val="clear" w:color="000000" w:fill="FFFFFF"/>
            <w:hideMark/>
          </w:tcPr>
          <w:p w14:paraId="28578FFD" w14:textId="2E127EBF" w:rsidR="005D6F51" w:rsidRPr="005D6F51" w:rsidRDefault="005D6F51" w:rsidP="005D6F51">
            <w:pPr>
              <w:spacing w:after="0" w:line="240" w:lineRule="auto"/>
              <w:rPr>
                <w:rFonts w:ascii="Times New Roman" w:hAnsi="Times New Roman" w:cs="Times New Roman"/>
                <w:color w:val="000000"/>
                <w:sz w:val="24"/>
                <w:szCs w:val="24"/>
              </w:rPr>
            </w:pPr>
            <w:r w:rsidRPr="005D6F51">
              <w:rPr>
                <w:rFonts w:ascii="Times New Roman" w:hAnsi="Times New Roman" w:cs="Times New Roman"/>
                <w:sz w:val="24"/>
                <w:szCs w:val="24"/>
              </w:rPr>
              <w:t>ООО «ЧЕПИСО»</w:t>
            </w:r>
          </w:p>
        </w:tc>
        <w:tc>
          <w:tcPr>
            <w:tcW w:w="642" w:type="pct"/>
            <w:tcBorders>
              <w:top w:val="nil"/>
              <w:left w:val="nil"/>
              <w:bottom w:val="single" w:sz="4" w:space="0" w:color="auto"/>
              <w:right w:val="single" w:sz="4" w:space="0" w:color="auto"/>
            </w:tcBorders>
            <w:shd w:val="clear" w:color="000000" w:fill="FFFFFF"/>
            <w:hideMark/>
          </w:tcPr>
          <w:p w14:paraId="423BA404" w14:textId="74BBDBDB"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1 040 883</w:t>
            </w:r>
          </w:p>
        </w:tc>
        <w:tc>
          <w:tcPr>
            <w:tcW w:w="516" w:type="pct"/>
            <w:tcBorders>
              <w:top w:val="nil"/>
              <w:left w:val="nil"/>
              <w:bottom w:val="single" w:sz="4" w:space="0" w:color="auto"/>
              <w:right w:val="single" w:sz="4" w:space="0" w:color="auto"/>
            </w:tcBorders>
            <w:shd w:val="clear" w:color="000000" w:fill="FFFFFF"/>
            <w:hideMark/>
          </w:tcPr>
          <w:p w14:paraId="051015C2" w14:textId="0151353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3 685 892</w:t>
            </w:r>
          </w:p>
        </w:tc>
        <w:tc>
          <w:tcPr>
            <w:tcW w:w="743" w:type="pct"/>
            <w:tcBorders>
              <w:top w:val="nil"/>
              <w:left w:val="nil"/>
              <w:bottom w:val="single" w:sz="4" w:space="0" w:color="auto"/>
              <w:right w:val="single" w:sz="4" w:space="0" w:color="auto"/>
            </w:tcBorders>
            <w:shd w:val="clear" w:color="000000" w:fill="FFFFFF"/>
            <w:hideMark/>
          </w:tcPr>
          <w:p w14:paraId="551F60F5" w14:textId="13A0387C"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0</w:t>
            </w:r>
          </w:p>
        </w:tc>
        <w:tc>
          <w:tcPr>
            <w:tcW w:w="708" w:type="pct"/>
            <w:tcBorders>
              <w:top w:val="nil"/>
              <w:left w:val="nil"/>
              <w:bottom w:val="single" w:sz="4" w:space="0" w:color="auto"/>
              <w:right w:val="single" w:sz="8" w:space="0" w:color="auto"/>
            </w:tcBorders>
            <w:shd w:val="clear" w:color="000000" w:fill="FFFFFF"/>
            <w:noWrap/>
            <w:hideMark/>
          </w:tcPr>
          <w:p w14:paraId="2FD77AA9" w14:textId="1533AC34"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4 726 775</w:t>
            </w:r>
          </w:p>
        </w:tc>
      </w:tr>
      <w:tr w:rsidR="005D6F51" w:rsidRPr="005D6F51" w14:paraId="266093C9" w14:textId="77777777" w:rsidTr="00B83071">
        <w:trPr>
          <w:trHeight w:val="128"/>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4B7BCE25" w14:textId="7777777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35</w:t>
            </w:r>
          </w:p>
        </w:tc>
        <w:tc>
          <w:tcPr>
            <w:tcW w:w="2204" w:type="pct"/>
            <w:tcBorders>
              <w:top w:val="nil"/>
              <w:left w:val="nil"/>
              <w:bottom w:val="single" w:sz="4" w:space="0" w:color="auto"/>
              <w:right w:val="single" w:sz="4" w:space="0" w:color="auto"/>
            </w:tcBorders>
            <w:shd w:val="clear" w:color="000000" w:fill="FFFFFF"/>
            <w:noWrap/>
            <w:hideMark/>
          </w:tcPr>
          <w:p w14:paraId="67A03A61" w14:textId="7B312653" w:rsidR="005D6F51" w:rsidRPr="005D6F51" w:rsidRDefault="005D6F51" w:rsidP="005D6F51">
            <w:pPr>
              <w:spacing w:after="0" w:line="240" w:lineRule="auto"/>
              <w:rPr>
                <w:rFonts w:ascii="Times New Roman" w:hAnsi="Times New Roman" w:cs="Times New Roman"/>
                <w:color w:val="000000"/>
                <w:sz w:val="24"/>
                <w:szCs w:val="24"/>
              </w:rPr>
            </w:pPr>
            <w:r w:rsidRPr="005D6F51">
              <w:rPr>
                <w:rFonts w:ascii="Times New Roman" w:hAnsi="Times New Roman" w:cs="Times New Roman"/>
                <w:sz w:val="24"/>
                <w:szCs w:val="24"/>
              </w:rPr>
              <w:t>СООО «ГРИН ПЕТРОЛ»</w:t>
            </w:r>
          </w:p>
        </w:tc>
        <w:tc>
          <w:tcPr>
            <w:tcW w:w="642" w:type="pct"/>
            <w:tcBorders>
              <w:top w:val="nil"/>
              <w:left w:val="nil"/>
              <w:bottom w:val="single" w:sz="4" w:space="0" w:color="auto"/>
              <w:right w:val="single" w:sz="4" w:space="0" w:color="auto"/>
            </w:tcBorders>
            <w:shd w:val="clear" w:color="000000" w:fill="FFFFFF"/>
            <w:noWrap/>
            <w:hideMark/>
          </w:tcPr>
          <w:p w14:paraId="08EC8C62" w14:textId="272DCD06"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1 655 956</w:t>
            </w:r>
          </w:p>
        </w:tc>
        <w:tc>
          <w:tcPr>
            <w:tcW w:w="516" w:type="pct"/>
            <w:tcBorders>
              <w:top w:val="nil"/>
              <w:left w:val="nil"/>
              <w:bottom w:val="single" w:sz="4" w:space="0" w:color="auto"/>
              <w:right w:val="single" w:sz="4" w:space="0" w:color="auto"/>
            </w:tcBorders>
            <w:shd w:val="clear" w:color="000000" w:fill="FFFFFF"/>
            <w:noWrap/>
            <w:hideMark/>
          </w:tcPr>
          <w:p w14:paraId="75D249B7" w14:textId="7C26B12A"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2 319 598</w:t>
            </w:r>
          </w:p>
        </w:tc>
        <w:tc>
          <w:tcPr>
            <w:tcW w:w="743" w:type="pct"/>
            <w:tcBorders>
              <w:top w:val="nil"/>
              <w:left w:val="nil"/>
              <w:bottom w:val="single" w:sz="4" w:space="0" w:color="auto"/>
              <w:right w:val="single" w:sz="4" w:space="0" w:color="auto"/>
            </w:tcBorders>
            <w:shd w:val="clear" w:color="000000" w:fill="FFFFFF"/>
            <w:noWrap/>
            <w:hideMark/>
          </w:tcPr>
          <w:p w14:paraId="1F62E193" w14:textId="6514DDDC"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645 761</w:t>
            </w:r>
          </w:p>
        </w:tc>
        <w:tc>
          <w:tcPr>
            <w:tcW w:w="708" w:type="pct"/>
            <w:tcBorders>
              <w:top w:val="nil"/>
              <w:left w:val="nil"/>
              <w:bottom w:val="single" w:sz="4" w:space="0" w:color="auto"/>
              <w:right w:val="single" w:sz="8" w:space="0" w:color="auto"/>
            </w:tcBorders>
            <w:shd w:val="clear" w:color="000000" w:fill="FFFFFF"/>
            <w:noWrap/>
            <w:hideMark/>
          </w:tcPr>
          <w:p w14:paraId="2F74940D" w14:textId="70007544"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4 621 315</w:t>
            </w:r>
          </w:p>
        </w:tc>
      </w:tr>
      <w:tr w:rsidR="005D6F51" w:rsidRPr="005D6F51" w14:paraId="31AD3F02" w14:textId="77777777" w:rsidTr="00B83071">
        <w:trPr>
          <w:trHeight w:val="231"/>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6212506C" w14:textId="7777777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36</w:t>
            </w:r>
          </w:p>
        </w:tc>
        <w:tc>
          <w:tcPr>
            <w:tcW w:w="2204" w:type="pct"/>
            <w:tcBorders>
              <w:top w:val="nil"/>
              <w:left w:val="nil"/>
              <w:bottom w:val="single" w:sz="4" w:space="0" w:color="auto"/>
              <w:right w:val="single" w:sz="4" w:space="0" w:color="auto"/>
            </w:tcBorders>
            <w:shd w:val="clear" w:color="000000" w:fill="FFFFFF"/>
            <w:hideMark/>
          </w:tcPr>
          <w:p w14:paraId="73A4273B" w14:textId="75566494" w:rsidR="005D6F51" w:rsidRPr="005D6F51" w:rsidRDefault="005D6F51" w:rsidP="005D6F51">
            <w:pPr>
              <w:spacing w:after="0" w:line="240" w:lineRule="auto"/>
              <w:rPr>
                <w:rFonts w:ascii="Times New Roman" w:hAnsi="Times New Roman" w:cs="Times New Roman"/>
                <w:color w:val="000000"/>
                <w:sz w:val="24"/>
                <w:szCs w:val="24"/>
              </w:rPr>
            </w:pPr>
            <w:r w:rsidRPr="005D6F51">
              <w:rPr>
                <w:rFonts w:ascii="Times New Roman" w:hAnsi="Times New Roman" w:cs="Times New Roman"/>
                <w:sz w:val="24"/>
                <w:szCs w:val="24"/>
              </w:rPr>
              <w:t>ООО «СЕЛЬСКОХОЗЯЙСТВЕННАЯ ФИРМА «РУСТАС»</w:t>
            </w:r>
          </w:p>
        </w:tc>
        <w:tc>
          <w:tcPr>
            <w:tcW w:w="642" w:type="pct"/>
            <w:tcBorders>
              <w:top w:val="nil"/>
              <w:left w:val="nil"/>
              <w:bottom w:val="single" w:sz="4" w:space="0" w:color="auto"/>
              <w:right w:val="single" w:sz="4" w:space="0" w:color="auto"/>
            </w:tcBorders>
            <w:shd w:val="clear" w:color="000000" w:fill="FFFFFF"/>
            <w:hideMark/>
          </w:tcPr>
          <w:p w14:paraId="7B820721" w14:textId="31339CBD"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3 114 799</w:t>
            </w:r>
          </w:p>
        </w:tc>
        <w:tc>
          <w:tcPr>
            <w:tcW w:w="516" w:type="pct"/>
            <w:tcBorders>
              <w:top w:val="nil"/>
              <w:left w:val="nil"/>
              <w:bottom w:val="single" w:sz="4" w:space="0" w:color="auto"/>
              <w:right w:val="single" w:sz="4" w:space="0" w:color="auto"/>
            </w:tcBorders>
            <w:shd w:val="clear" w:color="000000" w:fill="FFFFFF"/>
            <w:hideMark/>
          </w:tcPr>
          <w:p w14:paraId="46587134" w14:textId="35EC910F"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1 236 099</w:t>
            </w:r>
          </w:p>
        </w:tc>
        <w:tc>
          <w:tcPr>
            <w:tcW w:w="743" w:type="pct"/>
            <w:tcBorders>
              <w:top w:val="nil"/>
              <w:left w:val="nil"/>
              <w:bottom w:val="single" w:sz="4" w:space="0" w:color="auto"/>
              <w:right w:val="single" w:sz="4" w:space="0" w:color="auto"/>
            </w:tcBorders>
            <w:shd w:val="clear" w:color="000000" w:fill="FFFFFF"/>
            <w:hideMark/>
          </w:tcPr>
          <w:p w14:paraId="49FBA73D" w14:textId="5A8AB140"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124 423</w:t>
            </w:r>
          </w:p>
        </w:tc>
        <w:tc>
          <w:tcPr>
            <w:tcW w:w="708" w:type="pct"/>
            <w:tcBorders>
              <w:top w:val="nil"/>
              <w:left w:val="nil"/>
              <w:bottom w:val="single" w:sz="4" w:space="0" w:color="auto"/>
              <w:right w:val="single" w:sz="8" w:space="0" w:color="auto"/>
            </w:tcBorders>
            <w:shd w:val="clear" w:color="000000" w:fill="FFFFFF"/>
            <w:noWrap/>
            <w:hideMark/>
          </w:tcPr>
          <w:p w14:paraId="564BB6B6" w14:textId="54EAC35C"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4 475 321</w:t>
            </w:r>
          </w:p>
        </w:tc>
      </w:tr>
      <w:tr w:rsidR="005D6F51" w:rsidRPr="005D6F51" w14:paraId="35A0526E" w14:textId="77777777" w:rsidTr="00B83071">
        <w:trPr>
          <w:trHeight w:val="264"/>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5E56EFDD" w14:textId="7777777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37</w:t>
            </w:r>
          </w:p>
        </w:tc>
        <w:tc>
          <w:tcPr>
            <w:tcW w:w="2204" w:type="pct"/>
            <w:tcBorders>
              <w:top w:val="nil"/>
              <w:left w:val="nil"/>
              <w:bottom w:val="single" w:sz="4" w:space="0" w:color="auto"/>
              <w:right w:val="single" w:sz="4" w:space="0" w:color="auto"/>
            </w:tcBorders>
            <w:shd w:val="clear" w:color="000000" w:fill="FFFFFF"/>
            <w:noWrap/>
            <w:hideMark/>
          </w:tcPr>
          <w:p w14:paraId="483CDDB5" w14:textId="627F96AD" w:rsidR="005D6F51" w:rsidRPr="005D6F51" w:rsidRDefault="005D6F51" w:rsidP="005D6F51">
            <w:pPr>
              <w:spacing w:after="0" w:line="240" w:lineRule="auto"/>
              <w:rPr>
                <w:rFonts w:ascii="Times New Roman" w:hAnsi="Times New Roman" w:cs="Times New Roman"/>
                <w:color w:val="000000"/>
                <w:sz w:val="24"/>
                <w:szCs w:val="24"/>
              </w:rPr>
            </w:pPr>
            <w:r w:rsidRPr="005D6F51">
              <w:rPr>
                <w:rFonts w:ascii="Times New Roman" w:hAnsi="Times New Roman" w:cs="Times New Roman"/>
                <w:sz w:val="24"/>
                <w:szCs w:val="24"/>
              </w:rPr>
              <w:t>ООО «КАНЦ-СЕРВИС»</w:t>
            </w:r>
          </w:p>
        </w:tc>
        <w:tc>
          <w:tcPr>
            <w:tcW w:w="642" w:type="pct"/>
            <w:tcBorders>
              <w:top w:val="nil"/>
              <w:left w:val="nil"/>
              <w:bottom w:val="single" w:sz="4" w:space="0" w:color="auto"/>
              <w:right w:val="single" w:sz="4" w:space="0" w:color="auto"/>
            </w:tcBorders>
            <w:shd w:val="clear" w:color="000000" w:fill="FFFFFF"/>
            <w:noWrap/>
            <w:hideMark/>
          </w:tcPr>
          <w:p w14:paraId="62123C39" w14:textId="2C9CF953"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1 782 173</w:t>
            </w:r>
          </w:p>
        </w:tc>
        <w:tc>
          <w:tcPr>
            <w:tcW w:w="516" w:type="pct"/>
            <w:tcBorders>
              <w:top w:val="nil"/>
              <w:left w:val="nil"/>
              <w:bottom w:val="single" w:sz="4" w:space="0" w:color="auto"/>
              <w:right w:val="single" w:sz="4" w:space="0" w:color="auto"/>
            </w:tcBorders>
            <w:shd w:val="clear" w:color="000000" w:fill="FFFFFF"/>
            <w:noWrap/>
            <w:hideMark/>
          </w:tcPr>
          <w:p w14:paraId="709D3DE1" w14:textId="650DD64C"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2 422 104</w:t>
            </w:r>
          </w:p>
        </w:tc>
        <w:tc>
          <w:tcPr>
            <w:tcW w:w="743" w:type="pct"/>
            <w:tcBorders>
              <w:top w:val="nil"/>
              <w:left w:val="nil"/>
              <w:bottom w:val="single" w:sz="4" w:space="0" w:color="auto"/>
              <w:right w:val="single" w:sz="4" w:space="0" w:color="auto"/>
            </w:tcBorders>
            <w:shd w:val="clear" w:color="000000" w:fill="FFFFFF"/>
            <w:noWrap/>
            <w:hideMark/>
          </w:tcPr>
          <w:p w14:paraId="5B5BE583" w14:textId="4A13A00E"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7 350</w:t>
            </w:r>
          </w:p>
        </w:tc>
        <w:tc>
          <w:tcPr>
            <w:tcW w:w="708" w:type="pct"/>
            <w:tcBorders>
              <w:top w:val="nil"/>
              <w:left w:val="nil"/>
              <w:bottom w:val="single" w:sz="4" w:space="0" w:color="auto"/>
              <w:right w:val="single" w:sz="8" w:space="0" w:color="auto"/>
            </w:tcBorders>
            <w:shd w:val="clear" w:color="000000" w:fill="FFFFFF"/>
            <w:noWrap/>
            <w:hideMark/>
          </w:tcPr>
          <w:p w14:paraId="6F80A755" w14:textId="2D0D4B8A"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4 211 627</w:t>
            </w:r>
          </w:p>
        </w:tc>
      </w:tr>
      <w:tr w:rsidR="005D6F51" w:rsidRPr="005D6F51" w14:paraId="647AE2DD" w14:textId="77777777" w:rsidTr="00B83071">
        <w:trPr>
          <w:trHeight w:val="253"/>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628704D3" w14:textId="7777777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38</w:t>
            </w:r>
          </w:p>
        </w:tc>
        <w:tc>
          <w:tcPr>
            <w:tcW w:w="2204" w:type="pct"/>
            <w:tcBorders>
              <w:top w:val="nil"/>
              <w:left w:val="nil"/>
              <w:bottom w:val="single" w:sz="4" w:space="0" w:color="auto"/>
              <w:right w:val="single" w:sz="4" w:space="0" w:color="auto"/>
            </w:tcBorders>
            <w:shd w:val="clear" w:color="000000" w:fill="FFFFFF"/>
            <w:noWrap/>
            <w:hideMark/>
          </w:tcPr>
          <w:p w14:paraId="70D0FBB3" w14:textId="13E01FA7" w:rsidR="005D6F51" w:rsidRPr="005D6F51" w:rsidRDefault="005D6F51" w:rsidP="005D6F51">
            <w:pPr>
              <w:spacing w:after="0" w:line="240" w:lineRule="auto"/>
              <w:rPr>
                <w:rFonts w:ascii="Times New Roman" w:hAnsi="Times New Roman" w:cs="Times New Roman"/>
                <w:color w:val="000000"/>
                <w:sz w:val="24"/>
                <w:szCs w:val="24"/>
              </w:rPr>
            </w:pPr>
            <w:r w:rsidRPr="005D6F51">
              <w:rPr>
                <w:rFonts w:ascii="Times New Roman" w:hAnsi="Times New Roman" w:cs="Times New Roman"/>
                <w:sz w:val="24"/>
                <w:szCs w:val="24"/>
              </w:rPr>
              <w:t>СООО «ВИТАВИТ»</w:t>
            </w:r>
          </w:p>
        </w:tc>
        <w:tc>
          <w:tcPr>
            <w:tcW w:w="642" w:type="pct"/>
            <w:tcBorders>
              <w:top w:val="nil"/>
              <w:left w:val="nil"/>
              <w:bottom w:val="single" w:sz="4" w:space="0" w:color="auto"/>
              <w:right w:val="single" w:sz="4" w:space="0" w:color="auto"/>
            </w:tcBorders>
            <w:shd w:val="clear" w:color="000000" w:fill="FFFFFF"/>
            <w:noWrap/>
            <w:hideMark/>
          </w:tcPr>
          <w:p w14:paraId="1C54F532" w14:textId="4391CDDF"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2 997 141</w:t>
            </w:r>
          </w:p>
        </w:tc>
        <w:tc>
          <w:tcPr>
            <w:tcW w:w="516" w:type="pct"/>
            <w:tcBorders>
              <w:top w:val="nil"/>
              <w:left w:val="nil"/>
              <w:bottom w:val="single" w:sz="4" w:space="0" w:color="auto"/>
              <w:right w:val="single" w:sz="4" w:space="0" w:color="auto"/>
            </w:tcBorders>
            <w:shd w:val="clear" w:color="000000" w:fill="FFFFFF"/>
            <w:noWrap/>
            <w:hideMark/>
          </w:tcPr>
          <w:p w14:paraId="024F39B0" w14:textId="00654929"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777 217</w:t>
            </w:r>
          </w:p>
        </w:tc>
        <w:tc>
          <w:tcPr>
            <w:tcW w:w="743" w:type="pct"/>
            <w:tcBorders>
              <w:top w:val="nil"/>
              <w:left w:val="nil"/>
              <w:bottom w:val="single" w:sz="4" w:space="0" w:color="auto"/>
              <w:right w:val="single" w:sz="4" w:space="0" w:color="auto"/>
            </w:tcBorders>
            <w:shd w:val="clear" w:color="000000" w:fill="FFFFFF"/>
            <w:noWrap/>
            <w:hideMark/>
          </w:tcPr>
          <w:p w14:paraId="3464C318" w14:textId="4B3DCDE0"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420 648</w:t>
            </w:r>
          </w:p>
        </w:tc>
        <w:tc>
          <w:tcPr>
            <w:tcW w:w="708" w:type="pct"/>
            <w:tcBorders>
              <w:top w:val="nil"/>
              <w:left w:val="nil"/>
              <w:bottom w:val="single" w:sz="4" w:space="0" w:color="auto"/>
              <w:right w:val="single" w:sz="8" w:space="0" w:color="auto"/>
            </w:tcBorders>
            <w:shd w:val="clear" w:color="000000" w:fill="FFFFFF"/>
            <w:noWrap/>
            <w:hideMark/>
          </w:tcPr>
          <w:p w14:paraId="189D455E" w14:textId="0390BC3A"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4 195 006</w:t>
            </w:r>
          </w:p>
        </w:tc>
      </w:tr>
      <w:tr w:rsidR="005D6F51" w:rsidRPr="005D6F51" w14:paraId="3237CA26" w14:textId="77777777" w:rsidTr="00B83071">
        <w:trPr>
          <w:trHeight w:val="116"/>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595E2F92" w14:textId="7777777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39</w:t>
            </w:r>
          </w:p>
        </w:tc>
        <w:tc>
          <w:tcPr>
            <w:tcW w:w="2204" w:type="pct"/>
            <w:tcBorders>
              <w:top w:val="nil"/>
              <w:left w:val="nil"/>
              <w:bottom w:val="single" w:sz="4" w:space="0" w:color="auto"/>
              <w:right w:val="single" w:sz="4" w:space="0" w:color="auto"/>
            </w:tcBorders>
            <w:shd w:val="clear" w:color="000000" w:fill="FFFFFF"/>
            <w:hideMark/>
          </w:tcPr>
          <w:p w14:paraId="0D53D47A" w14:textId="0C792227" w:rsidR="005D6F51" w:rsidRPr="005D6F51" w:rsidRDefault="005D6F51" w:rsidP="005D6F51">
            <w:pPr>
              <w:spacing w:after="0" w:line="240" w:lineRule="auto"/>
              <w:rPr>
                <w:rFonts w:ascii="Times New Roman" w:hAnsi="Times New Roman" w:cs="Times New Roman"/>
                <w:color w:val="000000"/>
                <w:sz w:val="24"/>
                <w:szCs w:val="24"/>
              </w:rPr>
            </w:pPr>
            <w:r w:rsidRPr="005D6F51">
              <w:rPr>
                <w:rFonts w:ascii="Times New Roman" w:hAnsi="Times New Roman" w:cs="Times New Roman"/>
                <w:sz w:val="24"/>
                <w:szCs w:val="24"/>
              </w:rPr>
              <w:t>ООО «ДИВАР»</w:t>
            </w:r>
          </w:p>
        </w:tc>
        <w:tc>
          <w:tcPr>
            <w:tcW w:w="642" w:type="pct"/>
            <w:tcBorders>
              <w:top w:val="nil"/>
              <w:left w:val="nil"/>
              <w:bottom w:val="single" w:sz="4" w:space="0" w:color="auto"/>
              <w:right w:val="single" w:sz="4" w:space="0" w:color="auto"/>
            </w:tcBorders>
            <w:shd w:val="clear" w:color="000000" w:fill="FFFFFF"/>
            <w:hideMark/>
          </w:tcPr>
          <w:p w14:paraId="640AF707" w14:textId="4926F7B3"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920 297</w:t>
            </w:r>
          </w:p>
        </w:tc>
        <w:tc>
          <w:tcPr>
            <w:tcW w:w="516" w:type="pct"/>
            <w:tcBorders>
              <w:top w:val="nil"/>
              <w:left w:val="nil"/>
              <w:bottom w:val="single" w:sz="4" w:space="0" w:color="auto"/>
              <w:right w:val="single" w:sz="4" w:space="0" w:color="auto"/>
            </w:tcBorders>
            <w:shd w:val="clear" w:color="000000" w:fill="FFFFFF"/>
            <w:hideMark/>
          </w:tcPr>
          <w:p w14:paraId="13B3B5EA" w14:textId="5888878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1 672 805</w:t>
            </w:r>
          </w:p>
        </w:tc>
        <w:tc>
          <w:tcPr>
            <w:tcW w:w="743" w:type="pct"/>
            <w:tcBorders>
              <w:top w:val="nil"/>
              <w:left w:val="nil"/>
              <w:bottom w:val="single" w:sz="4" w:space="0" w:color="auto"/>
              <w:right w:val="single" w:sz="4" w:space="0" w:color="auto"/>
            </w:tcBorders>
            <w:shd w:val="clear" w:color="000000" w:fill="FFFFFF"/>
            <w:hideMark/>
          </w:tcPr>
          <w:p w14:paraId="70569AD6" w14:textId="67E268F1"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1 597 649</w:t>
            </w:r>
          </w:p>
        </w:tc>
        <w:tc>
          <w:tcPr>
            <w:tcW w:w="708" w:type="pct"/>
            <w:tcBorders>
              <w:top w:val="nil"/>
              <w:left w:val="nil"/>
              <w:bottom w:val="single" w:sz="4" w:space="0" w:color="auto"/>
              <w:right w:val="single" w:sz="8" w:space="0" w:color="auto"/>
            </w:tcBorders>
            <w:shd w:val="clear" w:color="000000" w:fill="FFFFFF"/>
            <w:noWrap/>
            <w:hideMark/>
          </w:tcPr>
          <w:p w14:paraId="457EF2DC" w14:textId="14D83A6D"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4 190 752</w:t>
            </w:r>
          </w:p>
        </w:tc>
      </w:tr>
      <w:tr w:rsidR="005D6F51" w:rsidRPr="005D6F51" w14:paraId="13B572A4" w14:textId="77777777" w:rsidTr="00B83071">
        <w:trPr>
          <w:trHeight w:val="149"/>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2152E0AF" w14:textId="7777777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40</w:t>
            </w:r>
          </w:p>
        </w:tc>
        <w:tc>
          <w:tcPr>
            <w:tcW w:w="2204" w:type="pct"/>
            <w:tcBorders>
              <w:top w:val="nil"/>
              <w:left w:val="nil"/>
              <w:bottom w:val="single" w:sz="4" w:space="0" w:color="auto"/>
              <w:right w:val="single" w:sz="4" w:space="0" w:color="auto"/>
            </w:tcBorders>
            <w:shd w:val="clear" w:color="000000" w:fill="FFFFFF"/>
            <w:hideMark/>
          </w:tcPr>
          <w:p w14:paraId="03825AFE" w14:textId="0E4F4E20" w:rsidR="005D6F51" w:rsidRPr="005D6F51" w:rsidRDefault="005D6F51" w:rsidP="005D6F51">
            <w:pPr>
              <w:spacing w:after="0" w:line="240" w:lineRule="auto"/>
              <w:rPr>
                <w:rFonts w:ascii="Times New Roman" w:hAnsi="Times New Roman" w:cs="Times New Roman"/>
                <w:color w:val="000000"/>
                <w:sz w:val="24"/>
                <w:szCs w:val="24"/>
              </w:rPr>
            </w:pPr>
            <w:r w:rsidRPr="005D6F51">
              <w:rPr>
                <w:rFonts w:ascii="Times New Roman" w:hAnsi="Times New Roman" w:cs="Times New Roman"/>
                <w:sz w:val="24"/>
                <w:szCs w:val="24"/>
              </w:rPr>
              <w:t>ООО «ПКФ АРТЕКС»</w:t>
            </w:r>
          </w:p>
        </w:tc>
        <w:tc>
          <w:tcPr>
            <w:tcW w:w="642" w:type="pct"/>
            <w:tcBorders>
              <w:top w:val="nil"/>
              <w:left w:val="nil"/>
              <w:bottom w:val="single" w:sz="4" w:space="0" w:color="auto"/>
              <w:right w:val="single" w:sz="4" w:space="0" w:color="auto"/>
            </w:tcBorders>
            <w:shd w:val="clear" w:color="000000" w:fill="FFFFFF"/>
            <w:noWrap/>
            <w:hideMark/>
          </w:tcPr>
          <w:p w14:paraId="3AE96557" w14:textId="0384DF1B"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1 120 956</w:t>
            </w:r>
          </w:p>
        </w:tc>
        <w:tc>
          <w:tcPr>
            <w:tcW w:w="516" w:type="pct"/>
            <w:tcBorders>
              <w:top w:val="nil"/>
              <w:left w:val="nil"/>
              <w:bottom w:val="single" w:sz="4" w:space="0" w:color="auto"/>
              <w:right w:val="single" w:sz="4" w:space="0" w:color="auto"/>
            </w:tcBorders>
            <w:shd w:val="clear" w:color="000000" w:fill="FFFFFF"/>
            <w:noWrap/>
            <w:hideMark/>
          </w:tcPr>
          <w:p w14:paraId="26E194BF" w14:textId="2846CA29"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911 102</w:t>
            </w:r>
          </w:p>
        </w:tc>
        <w:tc>
          <w:tcPr>
            <w:tcW w:w="743" w:type="pct"/>
            <w:tcBorders>
              <w:top w:val="nil"/>
              <w:left w:val="nil"/>
              <w:bottom w:val="single" w:sz="4" w:space="0" w:color="auto"/>
              <w:right w:val="single" w:sz="4" w:space="0" w:color="auto"/>
            </w:tcBorders>
            <w:shd w:val="clear" w:color="000000" w:fill="FFFFFF"/>
            <w:noWrap/>
            <w:hideMark/>
          </w:tcPr>
          <w:p w14:paraId="37142A92" w14:textId="591E3920"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2 140 597</w:t>
            </w:r>
          </w:p>
        </w:tc>
        <w:tc>
          <w:tcPr>
            <w:tcW w:w="708" w:type="pct"/>
            <w:tcBorders>
              <w:top w:val="nil"/>
              <w:left w:val="nil"/>
              <w:bottom w:val="single" w:sz="4" w:space="0" w:color="auto"/>
              <w:right w:val="single" w:sz="8" w:space="0" w:color="auto"/>
            </w:tcBorders>
            <w:shd w:val="clear" w:color="000000" w:fill="FFFFFF"/>
            <w:noWrap/>
            <w:hideMark/>
          </w:tcPr>
          <w:p w14:paraId="1BB1EBF2" w14:textId="61FA34B0"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4 172 655</w:t>
            </w:r>
          </w:p>
        </w:tc>
      </w:tr>
      <w:tr w:rsidR="005D6F51" w:rsidRPr="005D6F51" w14:paraId="30DB17D3" w14:textId="77777777" w:rsidTr="00B83071">
        <w:trPr>
          <w:trHeight w:val="139"/>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32FBBB3F" w14:textId="7777777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41</w:t>
            </w:r>
          </w:p>
        </w:tc>
        <w:tc>
          <w:tcPr>
            <w:tcW w:w="2204" w:type="pct"/>
            <w:tcBorders>
              <w:top w:val="nil"/>
              <w:left w:val="nil"/>
              <w:bottom w:val="single" w:sz="4" w:space="0" w:color="auto"/>
              <w:right w:val="single" w:sz="4" w:space="0" w:color="auto"/>
            </w:tcBorders>
            <w:shd w:val="clear" w:color="000000" w:fill="FFFFFF"/>
            <w:hideMark/>
          </w:tcPr>
          <w:p w14:paraId="7E4B262A" w14:textId="41F87071" w:rsidR="005D6F51" w:rsidRPr="005D6F51" w:rsidRDefault="005D6F51" w:rsidP="005D6F51">
            <w:pPr>
              <w:spacing w:after="0" w:line="240" w:lineRule="auto"/>
              <w:rPr>
                <w:rFonts w:ascii="Times New Roman" w:hAnsi="Times New Roman" w:cs="Times New Roman"/>
                <w:color w:val="000000"/>
                <w:sz w:val="24"/>
                <w:szCs w:val="24"/>
              </w:rPr>
            </w:pPr>
            <w:r w:rsidRPr="005D6F51">
              <w:rPr>
                <w:rFonts w:ascii="Times New Roman" w:hAnsi="Times New Roman" w:cs="Times New Roman"/>
                <w:sz w:val="24"/>
                <w:szCs w:val="24"/>
              </w:rPr>
              <w:t>ООО «РУБЕЖ»</w:t>
            </w:r>
          </w:p>
        </w:tc>
        <w:tc>
          <w:tcPr>
            <w:tcW w:w="642" w:type="pct"/>
            <w:tcBorders>
              <w:top w:val="nil"/>
              <w:left w:val="nil"/>
              <w:bottom w:val="single" w:sz="4" w:space="0" w:color="auto"/>
              <w:right w:val="single" w:sz="4" w:space="0" w:color="auto"/>
            </w:tcBorders>
            <w:shd w:val="clear" w:color="000000" w:fill="FFFFFF"/>
            <w:hideMark/>
          </w:tcPr>
          <w:p w14:paraId="24042800" w14:textId="25CCE762"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409 287</w:t>
            </w:r>
          </w:p>
        </w:tc>
        <w:tc>
          <w:tcPr>
            <w:tcW w:w="516" w:type="pct"/>
            <w:tcBorders>
              <w:top w:val="nil"/>
              <w:left w:val="nil"/>
              <w:bottom w:val="single" w:sz="4" w:space="0" w:color="auto"/>
              <w:right w:val="single" w:sz="4" w:space="0" w:color="auto"/>
            </w:tcBorders>
            <w:shd w:val="clear" w:color="000000" w:fill="FFFFFF"/>
            <w:hideMark/>
          </w:tcPr>
          <w:p w14:paraId="4E7F3C86" w14:textId="55FDFA73"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3 682 059</w:t>
            </w:r>
          </w:p>
        </w:tc>
        <w:tc>
          <w:tcPr>
            <w:tcW w:w="743" w:type="pct"/>
            <w:tcBorders>
              <w:top w:val="nil"/>
              <w:left w:val="nil"/>
              <w:bottom w:val="single" w:sz="4" w:space="0" w:color="auto"/>
              <w:right w:val="single" w:sz="4" w:space="0" w:color="auto"/>
            </w:tcBorders>
            <w:shd w:val="clear" w:color="000000" w:fill="FFFFFF"/>
            <w:hideMark/>
          </w:tcPr>
          <w:p w14:paraId="0241C730" w14:textId="785F27BD"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492</w:t>
            </w:r>
          </w:p>
        </w:tc>
        <w:tc>
          <w:tcPr>
            <w:tcW w:w="708" w:type="pct"/>
            <w:tcBorders>
              <w:top w:val="nil"/>
              <w:left w:val="nil"/>
              <w:bottom w:val="single" w:sz="4" w:space="0" w:color="auto"/>
              <w:right w:val="single" w:sz="8" w:space="0" w:color="auto"/>
            </w:tcBorders>
            <w:shd w:val="clear" w:color="000000" w:fill="FFFFFF"/>
            <w:noWrap/>
            <w:hideMark/>
          </w:tcPr>
          <w:p w14:paraId="30831C22" w14:textId="772DD568"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4 091 837</w:t>
            </w:r>
          </w:p>
        </w:tc>
      </w:tr>
      <w:tr w:rsidR="005D6F51" w:rsidRPr="005D6F51" w14:paraId="1968CB62" w14:textId="77777777" w:rsidTr="00B83071">
        <w:trPr>
          <w:trHeight w:val="258"/>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602DD177" w14:textId="7777777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42</w:t>
            </w:r>
          </w:p>
        </w:tc>
        <w:tc>
          <w:tcPr>
            <w:tcW w:w="2204" w:type="pct"/>
            <w:tcBorders>
              <w:top w:val="nil"/>
              <w:left w:val="nil"/>
              <w:bottom w:val="single" w:sz="4" w:space="0" w:color="auto"/>
              <w:right w:val="single" w:sz="4" w:space="0" w:color="auto"/>
            </w:tcBorders>
            <w:shd w:val="clear" w:color="000000" w:fill="FFFFFF"/>
            <w:noWrap/>
            <w:hideMark/>
          </w:tcPr>
          <w:p w14:paraId="58C9BDF0" w14:textId="4B39F949" w:rsidR="005D6F51" w:rsidRPr="005D6F51" w:rsidRDefault="005D6F51" w:rsidP="005D6F51">
            <w:pPr>
              <w:spacing w:after="0" w:line="240" w:lineRule="auto"/>
              <w:rPr>
                <w:rFonts w:ascii="Times New Roman" w:hAnsi="Times New Roman" w:cs="Times New Roman"/>
                <w:color w:val="000000"/>
                <w:sz w:val="24"/>
                <w:szCs w:val="24"/>
              </w:rPr>
            </w:pPr>
            <w:r w:rsidRPr="005D6F51">
              <w:rPr>
                <w:rFonts w:ascii="Times New Roman" w:hAnsi="Times New Roman" w:cs="Times New Roman"/>
                <w:sz w:val="24"/>
                <w:szCs w:val="24"/>
              </w:rPr>
              <w:t xml:space="preserve">ООО «СИНЕРГИ» </w:t>
            </w:r>
          </w:p>
        </w:tc>
        <w:tc>
          <w:tcPr>
            <w:tcW w:w="642" w:type="pct"/>
            <w:tcBorders>
              <w:top w:val="nil"/>
              <w:left w:val="nil"/>
              <w:bottom w:val="single" w:sz="4" w:space="0" w:color="auto"/>
              <w:right w:val="single" w:sz="4" w:space="0" w:color="auto"/>
            </w:tcBorders>
            <w:shd w:val="clear" w:color="000000" w:fill="FFFFFF"/>
            <w:noWrap/>
            <w:hideMark/>
          </w:tcPr>
          <w:p w14:paraId="4E8875C1" w14:textId="020BA973"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1 688 142</w:t>
            </w:r>
          </w:p>
        </w:tc>
        <w:tc>
          <w:tcPr>
            <w:tcW w:w="516" w:type="pct"/>
            <w:tcBorders>
              <w:top w:val="nil"/>
              <w:left w:val="nil"/>
              <w:bottom w:val="single" w:sz="4" w:space="0" w:color="auto"/>
              <w:right w:val="single" w:sz="4" w:space="0" w:color="auto"/>
            </w:tcBorders>
            <w:shd w:val="clear" w:color="000000" w:fill="FFFFFF"/>
            <w:noWrap/>
            <w:hideMark/>
          </w:tcPr>
          <w:p w14:paraId="641A5796" w14:textId="33FB57B0"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1 803 585</w:t>
            </w:r>
          </w:p>
        </w:tc>
        <w:tc>
          <w:tcPr>
            <w:tcW w:w="743" w:type="pct"/>
            <w:tcBorders>
              <w:top w:val="nil"/>
              <w:left w:val="nil"/>
              <w:bottom w:val="single" w:sz="4" w:space="0" w:color="auto"/>
              <w:right w:val="single" w:sz="4" w:space="0" w:color="auto"/>
            </w:tcBorders>
            <w:shd w:val="clear" w:color="000000" w:fill="FFFFFF"/>
            <w:noWrap/>
            <w:hideMark/>
          </w:tcPr>
          <w:p w14:paraId="619EF39A" w14:textId="0F147A4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570 968</w:t>
            </w:r>
          </w:p>
        </w:tc>
        <w:tc>
          <w:tcPr>
            <w:tcW w:w="708" w:type="pct"/>
            <w:tcBorders>
              <w:top w:val="nil"/>
              <w:left w:val="nil"/>
              <w:bottom w:val="single" w:sz="4" w:space="0" w:color="auto"/>
              <w:right w:val="single" w:sz="8" w:space="0" w:color="auto"/>
            </w:tcBorders>
            <w:shd w:val="clear" w:color="000000" w:fill="FFFFFF"/>
            <w:noWrap/>
            <w:hideMark/>
          </w:tcPr>
          <w:p w14:paraId="29F43A2E" w14:textId="6356FC9C"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4 062 695</w:t>
            </w:r>
          </w:p>
        </w:tc>
      </w:tr>
      <w:tr w:rsidR="005D6F51" w:rsidRPr="005D6F51" w14:paraId="682B3047" w14:textId="77777777" w:rsidTr="00B83071">
        <w:trPr>
          <w:trHeight w:val="233"/>
        </w:trPr>
        <w:tc>
          <w:tcPr>
            <w:tcW w:w="187" w:type="pct"/>
            <w:tcBorders>
              <w:top w:val="nil"/>
              <w:left w:val="single" w:sz="8" w:space="0" w:color="auto"/>
              <w:bottom w:val="single" w:sz="4" w:space="0" w:color="auto"/>
              <w:right w:val="single" w:sz="4" w:space="0" w:color="auto"/>
            </w:tcBorders>
            <w:shd w:val="clear" w:color="000000" w:fill="FFFFFF"/>
            <w:noWrap/>
            <w:vAlign w:val="center"/>
          </w:tcPr>
          <w:p w14:paraId="644F2BD1" w14:textId="7777777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43</w:t>
            </w:r>
          </w:p>
        </w:tc>
        <w:tc>
          <w:tcPr>
            <w:tcW w:w="2204" w:type="pct"/>
            <w:tcBorders>
              <w:top w:val="nil"/>
              <w:left w:val="nil"/>
              <w:bottom w:val="single" w:sz="4" w:space="0" w:color="auto"/>
              <w:right w:val="single" w:sz="4" w:space="0" w:color="auto"/>
            </w:tcBorders>
            <w:shd w:val="clear" w:color="000000" w:fill="FFFFFF"/>
            <w:noWrap/>
          </w:tcPr>
          <w:p w14:paraId="4C50DA20" w14:textId="15346AA2" w:rsidR="005D6F51" w:rsidRPr="005D6F51" w:rsidRDefault="005D6F51" w:rsidP="005D6F51">
            <w:pPr>
              <w:spacing w:after="0" w:line="240" w:lineRule="auto"/>
              <w:rPr>
                <w:rFonts w:ascii="Times New Roman" w:hAnsi="Times New Roman" w:cs="Times New Roman"/>
                <w:color w:val="000000"/>
                <w:sz w:val="24"/>
                <w:szCs w:val="24"/>
              </w:rPr>
            </w:pPr>
            <w:r w:rsidRPr="005D6F51">
              <w:rPr>
                <w:rFonts w:ascii="Times New Roman" w:hAnsi="Times New Roman" w:cs="Times New Roman"/>
                <w:sz w:val="24"/>
                <w:szCs w:val="24"/>
              </w:rPr>
              <w:t>ООО «КАРДИ»</w:t>
            </w:r>
          </w:p>
        </w:tc>
        <w:tc>
          <w:tcPr>
            <w:tcW w:w="642" w:type="pct"/>
            <w:tcBorders>
              <w:top w:val="nil"/>
              <w:left w:val="nil"/>
              <w:bottom w:val="single" w:sz="4" w:space="0" w:color="auto"/>
              <w:right w:val="single" w:sz="4" w:space="0" w:color="auto"/>
            </w:tcBorders>
            <w:shd w:val="clear" w:color="000000" w:fill="FFFFFF"/>
            <w:noWrap/>
          </w:tcPr>
          <w:p w14:paraId="54CCD85D" w14:textId="642447A4"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263 479</w:t>
            </w:r>
          </w:p>
        </w:tc>
        <w:tc>
          <w:tcPr>
            <w:tcW w:w="516" w:type="pct"/>
            <w:tcBorders>
              <w:top w:val="nil"/>
              <w:left w:val="nil"/>
              <w:bottom w:val="single" w:sz="4" w:space="0" w:color="auto"/>
              <w:right w:val="single" w:sz="4" w:space="0" w:color="auto"/>
            </w:tcBorders>
            <w:shd w:val="clear" w:color="000000" w:fill="FFFFFF"/>
            <w:noWrap/>
          </w:tcPr>
          <w:p w14:paraId="5195405A" w14:textId="6B0EACE8"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940 218</w:t>
            </w:r>
          </w:p>
        </w:tc>
        <w:tc>
          <w:tcPr>
            <w:tcW w:w="743" w:type="pct"/>
            <w:tcBorders>
              <w:top w:val="nil"/>
              <w:left w:val="nil"/>
              <w:bottom w:val="single" w:sz="4" w:space="0" w:color="auto"/>
              <w:right w:val="single" w:sz="4" w:space="0" w:color="auto"/>
            </w:tcBorders>
            <w:shd w:val="clear" w:color="000000" w:fill="FFFFFF"/>
            <w:noWrap/>
          </w:tcPr>
          <w:p w14:paraId="65D28AFE" w14:textId="488318B2"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2 854 591</w:t>
            </w:r>
          </w:p>
        </w:tc>
        <w:tc>
          <w:tcPr>
            <w:tcW w:w="708" w:type="pct"/>
            <w:tcBorders>
              <w:top w:val="nil"/>
              <w:left w:val="nil"/>
              <w:bottom w:val="single" w:sz="4" w:space="0" w:color="auto"/>
              <w:right w:val="single" w:sz="8" w:space="0" w:color="auto"/>
            </w:tcBorders>
            <w:shd w:val="clear" w:color="000000" w:fill="FFFFFF"/>
            <w:noWrap/>
          </w:tcPr>
          <w:p w14:paraId="592B2B5B" w14:textId="758FD1D6"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4 058 288</w:t>
            </w:r>
          </w:p>
        </w:tc>
      </w:tr>
      <w:tr w:rsidR="005D6F51" w:rsidRPr="005D6F51" w14:paraId="3CBD2C5C" w14:textId="77777777" w:rsidTr="00B83071">
        <w:trPr>
          <w:trHeight w:val="224"/>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5BE7F50C" w14:textId="7777777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44</w:t>
            </w:r>
          </w:p>
        </w:tc>
        <w:tc>
          <w:tcPr>
            <w:tcW w:w="2204" w:type="pct"/>
            <w:tcBorders>
              <w:top w:val="nil"/>
              <w:left w:val="nil"/>
              <w:bottom w:val="single" w:sz="4" w:space="0" w:color="auto"/>
              <w:right w:val="single" w:sz="4" w:space="0" w:color="auto"/>
            </w:tcBorders>
            <w:shd w:val="clear" w:color="000000" w:fill="FFFFFF"/>
            <w:noWrap/>
            <w:hideMark/>
          </w:tcPr>
          <w:p w14:paraId="6CB0C4B8" w14:textId="1626F3F4" w:rsidR="005D6F51" w:rsidRPr="005D6F51" w:rsidRDefault="005D6F51" w:rsidP="005D6F51">
            <w:pPr>
              <w:spacing w:after="0" w:line="240" w:lineRule="auto"/>
              <w:rPr>
                <w:rFonts w:ascii="Times New Roman" w:hAnsi="Times New Roman" w:cs="Times New Roman"/>
                <w:color w:val="000000"/>
                <w:sz w:val="24"/>
                <w:szCs w:val="24"/>
              </w:rPr>
            </w:pPr>
            <w:r w:rsidRPr="005D6F51">
              <w:rPr>
                <w:rFonts w:ascii="Times New Roman" w:hAnsi="Times New Roman" w:cs="Times New Roman"/>
                <w:sz w:val="24"/>
                <w:szCs w:val="24"/>
              </w:rPr>
              <w:t>ООО</w:t>
            </w:r>
            <w:r>
              <w:rPr>
                <w:rFonts w:ascii="Times New Roman" w:hAnsi="Times New Roman" w:cs="Times New Roman"/>
                <w:sz w:val="24"/>
                <w:szCs w:val="24"/>
              </w:rPr>
              <w:t xml:space="preserve"> «</w:t>
            </w:r>
            <w:r w:rsidRPr="005D6F51">
              <w:rPr>
                <w:rFonts w:ascii="Times New Roman" w:hAnsi="Times New Roman" w:cs="Times New Roman"/>
                <w:sz w:val="24"/>
                <w:szCs w:val="24"/>
              </w:rPr>
              <w:t>РУСАЛЬЯНС»</w:t>
            </w:r>
          </w:p>
        </w:tc>
        <w:tc>
          <w:tcPr>
            <w:tcW w:w="642" w:type="pct"/>
            <w:tcBorders>
              <w:top w:val="nil"/>
              <w:left w:val="nil"/>
              <w:bottom w:val="single" w:sz="4" w:space="0" w:color="auto"/>
              <w:right w:val="single" w:sz="4" w:space="0" w:color="auto"/>
            </w:tcBorders>
            <w:shd w:val="clear" w:color="000000" w:fill="FFFFFF"/>
            <w:noWrap/>
            <w:hideMark/>
          </w:tcPr>
          <w:p w14:paraId="5477AE3E" w14:textId="2C54D745"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1 212 639</w:t>
            </w:r>
          </w:p>
        </w:tc>
        <w:tc>
          <w:tcPr>
            <w:tcW w:w="516" w:type="pct"/>
            <w:tcBorders>
              <w:top w:val="nil"/>
              <w:left w:val="nil"/>
              <w:bottom w:val="single" w:sz="4" w:space="0" w:color="auto"/>
              <w:right w:val="single" w:sz="4" w:space="0" w:color="auto"/>
            </w:tcBorders>
            <w:shd w:val="clear" w:color="000000" w:fill="FFFFFF"/>
            <w:noWrap/>
            <w:hideMark/>
          </w:tcPr>
          <w:p w14:paraId="0E6473D7" w14:textId="395F8225"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706 260</w:t>
            </w:r>
          </w:p>
        </w:tc>
        <w:tc>
          <w:tcPr>
            <w:tcW w:w="743" w:type="pct"/>
            <w:tcBorders>
              <w:top w:val="nil"/>
              <w:left w:val="nil"/>
              <w:bottom w:val="single" w:sz="4" w:space="0" w:color="auto"/>
              <w:right w:val="single" w:sz="4" w:space="0" w:color="auto"/>
            </w:tcBorders>
            <w:shd w:val="clear" w:color="000000" w:fill="FFFFFF"/>
            <w:noWrap/>
            <w:hideMark/>
          </w:tcPr>
          <w:p w14:paraId="3EBCC77D" w14:textId="375CAE9B"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2 084 773</w:t>
            </w:r>
          </w:p>
        </w:tc>
        <w:tc>
          <w:tcPr>
            <w:tcW w:w="708" w:type="pct"/>
            <w:tcBorders>
              <w:top w:val="nil"/>
              <w:left w:val="nil"/>
              <w:bottom w:val="single" w:sz="4" w:space="0" w:color="auto"/>
              <w:right w:val="single" w:sz="8" w:space="0" w:color="auto"/>
            </w:tcBorders>
            <w:shd w:val="clear" w:color="000000" w:fill="FFFFFF"/>
            <w:noWrap/>
            <w:hideMark/>
          </w:tcPr>
          <w:p w14:paraId="6B3DCBB7" w14:textId="08EA5F46"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4 003 672</w:t>
            </w:r>
          </w:p>
        </w:tc>
      </w:tr>
      <w:tr w:rsidR="005D6F51" w:rsidRPr="005D6F51" w14:paraId="37FCD812" w14:textId="77777777" w:rsidTr="00B83071">
        <w:trPr>
          <w:trHeight w:val="185"/>
        </w:trPr>
        <w:tc>
          <w:tcPr>
            <w:tcW w:w="187"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05B8915" w14:textId="7777777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45</w:t>
            </w:r>
          </w:p>
        </w:tc>
        <w:tc>
          <w:tcPr>
            <w:tcW w:w="2204" w:type="pct"/>
            <w:tcBorders>
              <w:top w:val="single" w:sz="4" w:space="0" w:color="auto"/>
              <w:left w:val="nil"/>
              <w:bottom w:val="single" w:sz="4" w:space="0" w:color="auto"/>
              <w:right w:val="single" w:sz="4" w:space="0" w:color="auto"/>
            </w:tcBorders>
            <w:shd w:val="clear" w:color="000000" w:fill="FFFFFF"/>
            <w:noWrap/>
            <w:hideMark/>
          </w:tcPr>
          <w:p w14:paraId="12A6C54C" w14:textId="4BF227D1" w:rsidR="005D6F51" w:rsidRPr="005D6F51" w:rsidRDefault="005D6F51" w:rsidP="005D6F51">
            <w:pPr>
              <w:spacing w:after="0" w:line="240" w:lineRule="auto"/>
              <w:rPr>
                <w:rFonts w:ascii="Times New Roman" w:hAnsi="Times New Roman" w:cs="Times New Roman"/>
                <w:color w:val="000000"/>
                <w:sz w:val="24"/>
                <w:szCs w:val="24"/>
              </w:rPr>
            </w:pPr>
            <w:r w:rsidRPr="005D6F51">
              <w:rPr>
                <w:rFonts w:ascii="Times New Roman" w:hAnsi="Times New Roman" w:cs="Times New Roman"/>
                <w:sz w:val="24"/>
                <w:szCs w:val="24"/>
              </w:rPr>
              <w:t xml:space="preserve">ООО «СЭВЭН </w:t>
            </w:r>
            <w:proofErr w:type="gramStart"/>
            <w:r w:rsidRPr="005D6F51">
              <w:rPr>
                <w:rFonts w:ascii="Times New Roman" w:hAnsi="Times New Roman" w:cs="Times New Roman"/>
                <w:sz w:val="24"/>
                <w:szCs w:val="24"/>
              </w:rPr>
              <w:t>СИС»*</w:t>
            </w:r>
            <w:proofErr w:type="gramEnd"/>
          </w:p>
        </w:tc>
        <w:tc>
          <w:tcPr>
            <w:tcW w:w="642" w:type="pct"/>
            <w:tcBorders>
              <w:top w:val="single" w:sz="4" w:space="0" w:color="auto"/>
              <w:left w:val="nil"/>
              <w:bottom w:val="single" w:sz="4" w:space="0" w:color="auto"/>
              <w:right w:val="single" w:sz="4" w:space="0" w:color="auto"/>
            </w:tcBorders>
            <w:shd w:val="clear" w:color="000000" w:fill="FFFFFF"/>
            <w:noWrap/>
            <w:hideMark/>
          </w:tcPr>
          <w:p w14:paraId="22EB9FD8" w14:textId="0994AE1A"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1 008 544</w:t>
            </w:r>
          </w:p>
        </w:tc>
        <w:tc>
          <w:tcPr>
            <w:tcW w:w="516" w:type="pct"/>
            <w:tcBorders>
              <w:top w:val="single" w:sz="4" w:space="0" w:color="auto"/>
              <w:left w:val="nil"/>
              <w:bottom w:val="single" w:sz="4" w:space="0" w:color="auto"/>
              <w:right w:val="single" w:sz="4" w:space="0" w:color="auto"/>
            </w:tcBorders>
            <w:shd w:val="clear" w:color="000000" w:fill="FFFFFF"/>
            <w:noWrap/>
            <w:hideMark/>
          </w:tcPr>
          <w:p w14:paraId="445FF3E4" w14:textId="04F3EEA6"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2 748 769</w:t>
            </w:r>
          </w:p>
        </w:tc>
        <w:tc>
          <w:tcPr>
            <w:tcW w:w="743" w:type="pct"/>
            <w:tcBorders>
              <w:top w:val="single" w:sz="4" w:space="0" w:color="auto"/>
              <w:left w:val="nil"/>
              <w:bottom w:val="single" w:sz="4" w:space="0" w:color="auto"/>
              <w:right w:val="single" w:sz="4" w:space="0" w:color="auto"/>
            </w:tcBorders>
            <w:shd w:val="clear" w:color="000000" w:fill="FFFFFF"/>
            <w:noWrap/>
            <w:hideMark/>
          </w:tcPr>
          <w:p w14:paraId="301C442D" w14:textId="1857C9E6"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519</w:t>
            </w:r>
          </w:p>
        </w:tc>
        <w:tc>
          <w:tcPr>
            <w:tcW w:w="708" w:type="pct"/>
            <w:tcBorders>
              <w:top w:val="single" w:sz="4" w:space="0" w:color="auto"/>
              <w:left w:val="nil"/>
              <w:bottom w:val="single" w:sz="4" w:space="0" w:color="auto"/>
              <w:right w:val="single" w:sz="8" w:space="0" w:color="auto"/>
            </w:tcBorders>
            <w:shd w:val="clear" w:color="000000" w:fill="FFFFFF"/>
            <w:noWrap/>
            <w:hideMark/>
          </w:tcPr>
          <w:p w14:paraId="47703DBA" w14:textId="61A1D505"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3 757 831</w:t>
            </w:r>
          </w:p>
        </w:tc>
      </w:tr>
      <w:tr w:rsidR="005D6F51" w:rsidRPr="005D6F51" w14:paraId="113AC701" w14:textId="77777777" w:rsidTr="00B83071">
        <w:trPr>
          <w:trHeight w:val="281"/>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79F9F9A9" w14:textId="7777777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46</w:t>
            </w:r>
          </w:p>
        </w:tc>
        <w:tc>
          <w:tcPr>
            <w:tcW w:w="2204" w:type="pct"/>
            <w:tcBorders>
              <w:top w:val="nil"/>
              <w:left w:val="nil"/>
              <w:bottom w:val="single" w:sz="4" w:space="0" w:color="auto"/>
              <w:right w:val="single" w:sz="4" w:space="0" w:color="auto"/>
            </w:tcBorders>
            <w:shd w:val="clear" w:color="000000" w:fill="FFFFFF"/>
            <w:hideMark/>
          </w:tcPr>
          <w:p w14:paraId="05EBC168" w14:textId="059B9CFA" w:rsidR="005D6F51" w:rsidRPr="005D6F51" w:rsidRDefault="005D6F51" w:rsidP="005D6F51">
            <w:pPr>
              <w:spacing w:after="0" w:line="240" w:lineRule="auto"/>
              <w:rPr>
                <w:rFonts w:ascii="Times New Roman" w:hAnsi="Times New Roman" w:cs="Times New Roman"/>
                <w:color w:val="000000"/>
                <w:sz w:val="24"/>
                <w:szCs w:val="24"/>
              </w:rPr>
            </w:pPr>
            <w:r w:rsidRPr="005D6F51">
              <w:rPr>
                <w:rFonts w:ascii="Times New Roman" w:hAnsi="Times New Roman" w:cs="Times New Roman"/>
                <w:sz w:val="24"/>
                <w:szCs w:val="24"/>
              </w:rPr>
              <w:t xml:space="preserve">ООО «Бендерская </w:t>
            </w:r>
            <w:proofErr w:type="spellStart"/>
            <w:proofErr w:type="gramStart"/>
            <w:r w:rsidRPr="005D6F51">
              <w:rPr>
                <w:rFonts w:ascii="Times New Roman" w:hAnsi="Times New Roman" w:cs="Times New Roman"/>
                <w:sz w:val="24"/>
                <w:szCs w:val="24"/>
              </w:rPr>
              <w:t>универс.база</w:t>
            </w:r>
            <w:proofErr w:type="gramEnd"/>
            <w:r w:rsidRPr="005D6F51">
              <w:rPr>
                <w:rFonts w:ascii="Times New Roman" w:hAnsi="Times New Roman" w:cs="Times New Roman"/>
                <w:sz w:val="24"/>
                <w:szCs w:val="24"/>
              </w:rPr>
              <w:t>»Сокол</w:t>
            </w:r>
            <w:proofErr w:type="spellEnd"/>
            <w:r w:rsidRPr="005D6F51">
              <w:rPr>
                <w:rFonts w:ascii="Times New Roman" w:hAnsi="Times New Roman" w:cs="Times New Roman"/>
                <w:sz w:val="24"/>
                <w:szCs w:val="24"/>
              </w:rPr>
              <w:t>»</w:t>
            </w:r>
          </w:p>
        </w:tc>
        <w:tc>
          <w:tcPr>
            <w:tcW w:w="642" w:type="pct"/>
            <w:tcBorders>
              <w:top w:val="nil"/>
              <w:left w:val="nil"/>
              <w:bottom w:val="single" w:sz="4" w:space="0" w:color="auto"/>
              <w:right w:val="single" w:sz="4" w:space="0" w:color="auto"/>
            </w:tcBorders>
            <w:shd w:val="clear" w:color="000000" w:fill="FFFFFF"/>
            <w:noWrap/>
            <w:hideMark/>
          </w:tcPr>
          <w:p w14:paraId="406773BF" w14:textId="1C03B1FE"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1 594 649</w:t>
            </w:r>
          </w:p>
        </w:tc>
        <w:tc>
          <w:tcPr>
            <w:tcW w:w="516" w:type="pct"/>
            <w:tcBorders>
              <w:top w:val="nil"/>
              <w:left w:val="nil"/>
              <w:bottom w:val="single" w:sz="4" w:space="0" w:color="auto"/>
              <w:right w:val="single" w:sz="4" w:space="0" w:color="auto"/>
            </w:tcBorders>
            <w:shd w:val="clear" w:color="000000" w:fill="FFFFFF"/>
            <w:noWrap/>
            <w:hideMark/>
          </w:tcPr>
          <w:p w14:paraId="5BD02C5E" w14:textId="4CA0ED1D"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1 578 821</w:t>
            </w:r>
          </w:p>
        </w:tc>
        <w:tc>
          <w:tcPr>
            <w:tcW w:w="743" w:type="pct"/>
            <w:tcBorders>
              <w:top w:val="nil"/>
              <w:left w:val="nil"/>
              <w:bottom w:val="single" w:sz="4" w:space="0" w:color="auto"/>
              <w:right w:val="single" w:sz="4" w:space="0" w:color="auto"/>
            </w:tcBorders>
            <w:shd w:val="clear" w:color="000000" w:fill="FFFFFF"/>
            <w:noWrap/>
            <w:hideMark/>
          </w:tcPr>
          <w:p w14:paraId="5C430503" w14:textId="4875C66E"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579 602</w:t>
            </w:r>
          </w:p>
        </w:tc>
        <w:tc>
          <w:tcPr>
            <w:tcW w:w="708" w:type="pct"/>
            <w:tcBorders>
              <w:top w:val="nil"/>
              <w:left w:val="nil"/>
              <w:bottom w:val="single" w:sz="4" w:space="0" w:color="auto"/>
              <w:right w:val="single" w:sz="8" w:space="0" w:color="auto"/>
            </w:tcBorders>
            <w:shd w:val="clear" w:color="000000" w:fill="FFFFFF"/>
            <w:noWrap/>
            <w:hideMark/>
          </w:tcPr>
          <w:p w14:paraId="12242F64" w14:textId="5F34F6DF"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3 753 073</w:t>
            </w:r>
          </w:p>
        </w:tc>
      </w:tr>
      <w:tr w:rsidR="005D6F51" w:rsidRPr="005D6F51" w14:paraId="364D8E00" w14:textId="77777777" w:rsidTr="00B83071">
        <w:trPr>
          <w:trHeight w:val="151"/>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16F12345" w14:textId="7777777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47</w:t>
            </w:r>
          </w:p>
        </w:tc>
        <w:tc>
          <w:tcPr>
            <w:tcW w:w="2204" w:type="pct"/>
            <w:tcBorders>
              <w:top w:val="nil"/>
              <w:left w:val="nil"/>
              <w:bottom w:val="single" w:sz="4" w:space="0" w:color="auto"/>
              <w:right w:val="single" w:sz="4" w:space="0" w:color="auto"/>
            </w:tcBorders>
            <w:shd w:val="clear" w:color="000000" w:fill="FFFFFF"/>
            <w:hideMark/>
          </w:tcPr>
          <w:p w14:paraId="3BE2C07E" w14:textId="582C6446" w:rsidR="005D6F51" w:rsidRPr="005D6F51" w:rsidRDefault="005D6F51" w:rsidP="005D6F51">
            <w:pPr>
              <w:spacing w:after="0" w:line="240" w:lineRule="auto"/>
              <w:rPr>
                <w:rFonts w:ascii="Times New Roman" w:hAnsi="Times New Roman" w:cs="Times New Roman"/>
                <w:color w:val="000000"/>
                <w:sz w:val="24"/>
                <w:szCs w:val="24"/>
              </w:rPr>
            </w:pPr>
            <w:r w:rsidRPr="005D6F51">
              <w:rPr>
                <w:rFonts w:ascii="Times New Roman" w:hAnsi="Times New Roman" w:cs="Times New Roman"/>
                <w:sz w:val="24"/>
                <w:szCs w:val="24"/>
              </w:rPr>
              <w:t xml:space="preserve">ГУП «АГРО-ГИСКА» </w:t>
            </w:r>
          </w:p>
        </w:tc>
        <w:tc>
          <w:tcPr>
            <w:tcW w:w="642" w:type="pct"/>
            <w:tcBorders>
              <w:top w:val="nil"/>
              <w:left w:val="nil"/>
              <w:bottom w:val="single" w:sz="4" w:space="0" w:color="auto"/>
              <w:right w:val="single" w:sz="4" w:space="0" w:color="auto"/>
            </w:tcBorders>
            <w:shd w:val="clear" w:color="000000" w:fill="FFFFFF"/>
            <w:hideMark/>
          </w:tcPr>
          <w:p w14:paraId="04FF84FC" w14:textId="00215D83"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990 941</w:t>
            </w:r>
          </w:p>
        </w:tc>
        <w:tc>
          <w:tcPr>
            <w:tcW w:w="516" w:type="pct"/>
            <w:tcBorders>
              <w:top w:val="nil"/>
              <w:left w:val="nil"/>
              <w:bottom w:val="single" w:sz="4" w:space="0" w:color="auto"/>
              <w:right w:val="single" w:sz="4" w:space="0" w:color="auto"/>
            </w:tcBorders>
            <w:shd w:val="clear" w:color="000000" w:fill="FFFFFF"/>
            <w:hideMark/>
          </w:tcPr>
          <w:p w14:paraId="599D578A" w14:textId="612A8524"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1 554 375</w:t>
            </w:r>
          </w:p>
        </w:tc>
        <w:tc>
          <w:tcPr>
            <w:tcW w:w="743" w:type="pct"/>
            <w:tcBorders>
              <w:top w:val="nil"/>
              <w:left w:val="nil"/>
              <w:bottom w:val="single" w:sz="4" w:space="0" w:color="auto"/>
              <w:right w:val="single" w:sz="4" w:space="0" w:color="auto"/>
            </w:tcBorders>
            <w:shd w:val="clear" w:color="000000" w:fill="FFFFFF"/>
            <w:hideMark/>
          </w:tcPr>
          <w:p w14:paraId="0434387B" w14:textId="121BDF14"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1 198 969</w:t>
            </w:r>
          </w:p>
        </w:tc>
        <w:tc>
          <w:tcPr>
            <w:tcW w:w="708" w:type="pct"/>
            <w:tcBorders>
              <w:top w:val="nil"/>
              <w:left w:val="nil"/>
              <w:bottom w:val="single" w:sz="4" w:space="0" w:color="auto"/>
              <w:right w:val="single" w:sz="8" w:space="0" w:color="auto"/>
            </w:tcBorders>
            <w:shd w:val="clear" w:color="000000" w:fill="FFFFFF"/>
            <w:noWrap/>
            <w:hideMark/>
          </w:tcPr>
          <w:p w14:paraId="62677703" w14:textId="7060D09B"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3 744 284</w:t>
            </w:r>
          </w:p>
        </w:tc>
      </w:tr>
      <w:tr w:rsidR="005D6F51" w:rsidRPr="005D6F51" w14:paraId="10347CB4" w14:textId="77777777" w:rsidTr="00B83071">
        <w:trPr>
          <w:trHeight w:val="30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584D5CA8" w14:textId="7777777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48</w:t>
            </w:r>
          </w:p>
        </w:tc>
        <w:tc>
          <w:tcPr>
            <w:tcW w:w="2204" w:type="pct"/>
            <w:tcBorders>
              <w:top w:val="nil"/>
              <w:left w:val="nil"/>
              <w:bottom w:val="single" w:sz="4" w:space="0" w:color="auto"/>
              <w:right w:val="single" w:sz="4" w:space="0" w:color="auto"/>
            </w:tcBorders>
            <w:shd w:val="clear" w:color="000000" w:fill="FFFFFF"/>
            <w:hideMark/>
          </w:tcPr>
          <w:p w14:paraId="2AE87DE3" w14:textId="052A7341" w:rsidR="005D6F51" w:rsidRPr="005D6F51" w:rsidRDefault="005D6F51" w:rsidP="005D6F51">
            <w:pPr>
              <w:spacing w:after="0" w:line="240" w:lineRule="auto"/>
              <w:rPr>
                <w:rFonts w:ascii="Times New Roman" w:hAnsi="Times New Roman" w:cs="Times New Roman"/>
                <w:color w:val="000000"/>
                <w:sz w:val="24"/>
                <w:szCs w:val="24"/>
              </w:rPr>
            </w:pPr>
            <w:r w:rsidRPr="005D6F51">
              <w:rPr>
                <w:rFonts w:ascii="Times New Roman" w:hAnsi="Times New Roman" w:cs="Times New Roman"/>
                <w:sz w:val="24"/>
                <w:szCs w:val="24"/>
              </w:rPr>
              <w:t xml:space="preserve">ООО «ЛАС СВИНОС» </w:t>
            </w:r>
          </w:p>
        </w:tc>
        <w:tc>
          <w:tcPr>
            <w:tcW w:w="642" w:type="pct"/>
            <w:tcBorders>
              <w:top w:val="nil"/>
              <w:left w:val="nil"/>
              <w:bottom w:val="single" w:sz="4" w:space="0" w:color="auto"/>
              <w:right w:val="single" w:sz="4" w:space="0" w:color="auto"/>
            </w:tcBorders>
            <w:shd w:val="clear" w:color="000000" w:fill="FFFFFF"/>
            <w:noWrap/>
            <w:hideMark/>
          </w:tcPr>
          <w:p w14:paraId="343233AC" w14:textId="214D395A"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2 078 394</w:t>
            </w:r>
          </w:p>
        </w:tc>
        <w:tc>
          <w:tcPr>
            <w:tcW w:w="516" w:type="pct"/>
            <w:tcBorders>
              <w:top w:val="nil"/>
              <w:left w:val="nil"/>
              <w:bottom w:val="single" w:sz="4" w:space="0" w:color="auto"/>
              <w:right w:val="single" w:sz="4" w:space="0" w:color="auto"/>
            </w:tcBorders>
            <w:shd w:val="clear" w:color="000000" w:fill="FFFFFF"/>
            <w:noWrap/>
            <w:hideMark/>
          </w:tcPr>
          <w:p w14:paraId="04F52EE5" w14:textId="085EE449"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1 030 910</w:t>
            </w:r>
          </w:p>
        </w:tc>
        <w:tc>
          <w:tcPr>
            <w:tcW w:w="743" w:type="pct"/>
            <w:tcBorders>
              <w:top w:val="nil"/>
              <w:left w:val="nil"/>
              <w:bottom w:val="single" w:sz="4" w:space="0" w:color="auto"/>
              <w:right w:val="single" w:sz="4" w:space="0" w:color="auto"/>
            </w:tcBorders>
            <w:shd w:val="clear" w:color="000000" w:fill="FFFFFF"/>
            <w:noWrap/>
            <w:hideMark/>
          </w:tcPr>
          <w:p w14:paraId="4D14BFC3" w14:textId="3423488A"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624 060</w:t>
            </w:r>
          </w:p>
        </w:tc>
        <w:tc>
          <w:tcPr>
            <w:tcW w:w="708" w:type="pct"/>
            <w:tcBorders>
              <w:top w:val="nil"/>
              <w:left w:val="nil"/>
              <w:bottom w:val="single" w:sz="4" w:space="0" w:color="auto"/>
              <w:right w:val="single" w:sz="8" w:space="0" w:color="auto"/>
            </w:tcBorders>
            <w:shd w:val="clear" w:color="000000" w:fill="FFFFFF"/>
            <w:noWrap/>
            <w:hideMark/>
          </w:tcPr>
          <w:p w14:paraId="300D7B00" w14:textId="22D8A58E"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3 733 364</w:t>
            </w:r>
          </w:p>
        </w:tc>
      </w:tr>
      <w:tr w:rsidR="005D6F51" w:rsidRPr="005D6F51" w14:paraId="2D579C43" w14:textId="77777777" w:rsidTr="00B83071">
        <w:trPr>
          <w:trHeight w:val="30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48A0C6BA" w14:textId="7777777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49</w:t>
            </w:r>
          </w:p>
        </w:tc>
        <w:tc>
          <w:tcPr>
            <w:tcW w:w="2204" w:type="pct"/>
            <w:tcBorders>
              <w:top w:val="nil"/>
              <w:left w:val="nil"/>
              <w:bottom w:val="single" w:sz="4" w:space="0" w:color="auto"/>
              <w:right w:val="single" w:sz="4" w:space="0" w:color="auto"/>
            </w:tcBorders>
            <w:shd w:val="clear" w:color="auto" w:fill="auto"/>
            <w:hideMark/>
          </w:tcPr>
          <w:p w14:paraId="5AF4B665" w14:textId="6E3469B6" w:rsidR="005D6F51" w:rsidRPr="005D6F51" w:rsidRDefault="005D6F51" w:rsidP="005D6F51">
            <w:pPr>
              <w:spacing w:after="0" w:line="240" w:lineRule="auto"/>
              <w:rPr>
                <w:rFonts w:ascii="Times New Roman" w:hAnsi="Times New Roman" w:cs="Times New Roman"/>
                <w:color w:val="000000"/>
                <w:sz w:val="24"/>
                <w:szCs w:val="24"/>
              </w:rPr>
            </w:pPr>
            <w:r w:rsidRPr="005D6F51">
              <w:rPr>
                <w:rFonts w:ascii="Times New Roman" w:hAnsi="Times New Roman" w:cs="Times New Roman"/>
                <w:sz w:val="24"/>
                <w:szCs w:val="24"/>
              </w:rPr>
              <w:t>ООО «ЭКОУ»</w:t>
            </w:r>
          </w:p>
        </w:tc>
        <w:tc>
          <w:tcPr>
            <w:tcW w:w="642" w:type="pct"/>
            <w:tcBorders>
              <w:top w:val="nil"/>
              <w:left w:val="nil"/>
              <w:bottom w:val="single" w:sz="4" w:space="0" w:color="auto"/>
              <w:right w:val="single" w:sz="4" w:space="0" w:color="auto"/>
            </w:tcBorders>
            <w:shd w:val="clear" w:color="auto" w:fill="auto"/>
            <w:noWrap/>
            <w:hideMark/>
          </w:tcPr>
          <w:p w14:paraId="79061EF3" w14:textId="7EB96959"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1 505 738</w:t>
            </w:r>
          </w:p>
        </w:tc>
        <w:tc>
          <w:tcPr>
            <w:tcW w:w="516" w:type="pct"/>
            <w:tcBorders>
              <w:top w:val="nil"/>
              <w:left w:val="nil"/>
              <w:bottom w:val="single" w:sz="4" w:space="0" w:color="auto"/>
              <w:right w:val="single" w:sz="4" w:space="0" w:color="auto"/>
            </w:tcBorders>
            <w:shd w:val="clear" w:color="auto" w:fill="auto"/>
            <w:noWrap/>
            <w:hideMark/>
          </w:tcPr>
          <w:p w14:paraId="7ADE3D72" w14:textId="15E544A4"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1 641 117</w:t>
            </w:r>
          </w:p>
        </w:tc>
        <w:tc>
          <w:tcPr>
            <w:tcW w:w="743" w:type="pct"/>
            <w:tcBorders>
              <w:top w:val="nil"/>
              <w:left w:val="nil"/>
              <w:bottom w:val="single" w:sz="4" w:space="0" w:color="auto"/>
              <w:right w:val="single" w:sz="4" w:space="0" w:color="auto"/>
            </w:tcBorders>
            <w:shd w:val="clear" w:color="auto" w:fill="auto"/>
            <w:noWrap/>
            <w:hideMark/>
          </w:tcPr>
          <w:p w14:paraId="3AE83148" w14:textId="300C7D40"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498 644</w:t>
            </w:r>
          </w:p>
        </w:tc>
        <w:tc>
          <w:tcPr>
            <w:tcW w:w="708" w:type="pct"/>
            <w:tcBorders>
              <w:top w:val="nil"/>
              <w:left w:val="nil"/>
              <w:bottom w:val="single" w:sz="4" w:space="0" w:color="auto"/>
              <w:right w:val="single" w:sz="8" w:space="0" w:color="auto"/>
            </w:tcBorders>
            <w:shd w:val="clear" w:color="000000" w:fill="FFFFFF"/>
            <w:noWrap/>
            <w:hideMark/>
          </w:tcPr>
          <w:p w14:paraId="78B75C29" w14:textId="7B709D65"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3 645 499</w:t>
            </w:r>
          </w:p>
        </w:tc>
      </w:tr>
      <w:tr w:rsidR="005D6F51" w:rsidRPr="005D6F51" w14:paraId="558570FF" w14:textId="77777777" w:rsidTr="00B83071">
        <w:trPr>
          <w:trHeight w:val="252"/>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15128A7D" w14:textId="77777777"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color w:val="000000"/>
                <w:sz w:val="24"/>
                <w:szCs w:val="24"/>
              </w:rPr>
              <w:t>50</w:t>
            </w:r>
          </w:p>
        </w:tc>
        <w:tc>
          <w:tcPr>
            <w:tcW w:w="2204" w:type="pct"/>
            <w:tcBorders>
              <w:top w:val="nil"/>
              <w:left w:val="nil"/>
              <w:bottom w:val="single" w:sz="4" w:space="0" w:color="auto"/>
              <w:right w:val="single" w:sz="4" w:space="0" w:color="auto"/>
            </w:tcBorders>
            <w:shd w:val="clear" w:color="000000" w:fill="FFFFFF"/>
            <w:noWrap/>
            <w:hideMark/>
          </w:tcPr>
          <w:p w14:paraId="03579037" w14:textId="76A099E6" w:rsidR="005D6F51" w:rsidRPr="005D6F51" w:rsidRDefault="005D6F51" w:rsidP="005D6F51">
            <w:pPr>
              <w:spacing w:after="0" w:line="240" w:lineRule="auto"/>
              <w:rPr>
                <w:rFonts w:ascii="Times New Roman" w:hAnsi="Times New Roman" w:cs="Times New Roman"/>
                <w:color w:val="000000"/>
                <w:sz w:val="24"/>
                <w:szCs w:val="24"/>
              </w:rPr>
            </w:pPr>
            <w:r w:rsidRPr="005D6F51">
              <w:rPr>
                <w:rFonts w:ascii="Times New Roman" w:hAnsi="Times New Roman" w:cs="Times New Roman"/>
                <w:sz w:val="24"/>
                <w:szCs w:val="24"/>
              </w:rPr>
              <w:t xml:space="preserve">ОАО «БАЗ» </w:t>
            </w:r>
          </w:p>
        </w:tc>
        <w:tc>
          <w:tcPr>
            <w:tcW w:w="642" w:type="pct"/>
            <w:tcBorders>
              <w:top w:val="nil"/>
              <w:left w:val="nil"/>
              <w:bottom w:val="single" w:sz="4" w:space="0" w:color="auto"/>
              <w:right w:val="single" w:sz="4" w:space="0" w:color="auto"/>
            </w:tcBorders>
            <w:shd w:val="clear" w:color="000000" w:fill="FFFFFF"/>
            <w:noWrap/>
            <w:hideMark/>
          </w:tcPr>
          <w:p w14:paraId="5144474D" w14:textId="49D4DAA1"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616 640</w:t>
            </w:r>
          </w:p>
        </w:tc>
        <w:tc>
          <w:tcPr>
            <w:tcW w:w="516" w:type="pct"/>
            <w:tcBorders>
              <w:top w:val="nil"/>
              <w:left w:val="nil"/>
              <w:bottom w:val="single" w:sz="4" w:space="0" w:color="auto"/>
              <w:right w:val="single" w:sz="4" w:space="0" w:color="auto"/>
            </w:tcBorders>
            <w:shd w:val="clear" w:color="000000" w:fill="FFFFFF"/>
            <w:noWrap/>
            <w:hideMark/>
          </w:tcPr>
          <w:p w14:paraId="43702D17" w14:textId="3A02A9AD"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955 171</w:t>
            </w:r>
          </w:p>
        </w:tc>
        <w:tc>
          <w:tcPr>
            <w:tcW w:w="743" w:type="pct"/>
            <w:tcBorders>
              <w:top w:val="nil"/>
              <w:left w:val="nil"/>
              <w:bottom w:val="single" w:sz="4" w:space="0" w:color="auto"/>
              <w:right w:val="single" w:sz="4" w:space="0" w:color="auto"/>
            </w:tcBorders>
            <w:shd w:val="clear" w:color="000000" w:fill="FFFFFF"/>
            <w:noWrap/>
            <w:hideMark/>
          </w:tcPr>
          <w:p w14:paraId="417E9636" w14:textId="534BF2CF"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2 067 341</w:t>
            </w:r>
          </w:p>
        </w:tc>
        <w:tc>
          <w:tcPr>
            <w:tcW w:w="708" w:type="pct"/>
            <w:tcBorders>
              <w:top w:val="nil"/>
              <w:left w:val="nil"/>
              <w:bottom w:val="single" w:sz="4" w:space="0" w:color="auto"/>
              <w:right w:val="single" w:sz="8" w:space="0" w:color="auto"/>
            </w:tcBorders>
            <w:shd w:val="clear" w:color="000000" w:fill="FFFFFF"/>
            <w:noWrap/>
            <w:hideMark/>
          </w:tcPr>
          <w:p w14:paraId="30555AB4" w14:textId="02524298" w:rsidR="005D6F51" w:rsidRPr="005D6F51" w:rsidRDefault="005D6F51" w:rsidP="005D6F51">
            <w:pPr>
              <w:spacing w:after="0" w:line="240" w:lineRule="auto"/>
              <w:jc w:val="center"/>
              <w:rPr>
                <w:rFonts w:ascii="Times New Roman" w:hAnsi="Times New Roman" w:cs="Times New Roman"/>
                <w:color w:val="000000"/>
                <w:sz w:val="24"/>
                <w:szCs w:val="24"/>
              </w:rPr>
            </w:pPr>
            <w:r w:rsidRPr="005D6F51">
              <w:rPr>
                <w:rFonts w:ascii="Times New Roman" w:hAnsi="Times New Roman" w:cs="Times New Roman"/>
                <w:sz w:val="24"/>
                <w:szCs w:val="24"/>
              </w:rPr>
              <w:t>3 639 151</w:t>
            </w:r>
          </w:p>
        </w:tc>
      </w:tr>
    </w:tbl>
    <w:p w14:paraId="7B4CDD05" w14:textId="77777777" w:rsidR="00E83B2D" w:rsidRDefault="00E83B2D" w:rsidP="00E83B2D">
      <w:pPr>
        <w:rPr>
          <w:rFonts w:ascii="Times New Roman" w:hAnsi="Times New Roman" w:cs="Times New Roman"/>
          <w:b/>
          <w:bCs/>
          <w:sz w:val="24"/>
          <w:szCs w:val="24"/>
        </w:rPr>
      </w:pPr>
    </w:p>
    <w:p w14:paraId="4EC808B8" w14:textId="6EA1BD5B" w:rsidR="00E83B2D" w:rsidRPr="000E59A6" w:rsidRDefault="00E83B2D" w:rsidP="00E83B2D">
      <w:pPr>
        <w:spacing w:after="0"/>
        <w:jc w:val="center"/>
        <w:rPr>
          <w:rFonts w:ascii="Times New Roman" w:hAnsi="Times New Roman" w:cs="Times New Roman"/>
          <w:b/>
          <w:bCs/>
          <w:sz w:val="28"/>
          <w:szCs w:val="28"/>
        </w:rPr>
      </w:pPr>
      <w:r w:rsidRPr="000E59A6">
        <w:rPr>
          <w:rFonts w:ascii="Times New Roman" w:hAnsi="Times New Roman" w:cs="Times New Roman"/>
          <w:b/>
          <w:bCs/>
          <w:sz w:val="28"/>
          <w:szCs w:val="28"/>
        </w:rPr>
        <w:lastRenderedPageBreak/>
        <w:t>3. Задолженность по налоговым платежам и сборам в бюджеты различных уровней и внебюджетные фонды по состоянию на 01.</w:t>
      </w:r>
      <w:r w:rsidR="002A458B">
        <w:rPr>
          <w:rFonts w:ascii="Times New Roman" w:hAnsi="Times New Roman" w:cs="Times New Roman"/>
          <w:b/>
          <w:bCs/>
          <w:sz w:val="28"/>
          <w:szCs w:val="28"/>
        </w:rPr>
        <w:t>0</w:t>
      </w:r>
      <w:r w:rsidR="00B83071">
        <w:rPr>
          <w:rFonts w:ascii="Times New Roman" w:hAnsi="Times New Roman" w:cs="Times New Roman"/>
          <w:b/>
          <w:bCs/>
          <w:sz w:val="28"/>
          <w:szCs w:val="28"/>
        </w:rPr>
        <w:t>7</w:t>
      </w:r>
      <w:r>
        <w:rPr>
          <w:rFonts w:ascii="Times New Roman" w:hAnsi="Times New Roman" w:cs="Times New Roman"/>
          <w:b/>
          <w:bCs/>
          <w:sz w:val="28"/>
          <w:szCs w:val="28"/>
        </w:rPr>
        <w:t>.</w:t>
      </w:r>
      <w:r w:rsidRPr="000E59A6">
        <w:rPr>
          <w:rFonts w:ascii="Times New Roman" w:hAnsi="Times New Roman" w:cs="Times New Roman"/>
          <w:b/>
          <w:bCs/>
          <w:sz w:val="28"/>
          <w:szCs w:val="28"/>
        </w:rPr>
        <w:t>202</w:t>
      </w:r>
      <w:r w:rsidR="002A458B">
        <w:rPr>
          <w:rFonts w:ascii="Times New Roman" w:hAnsi="Times New Roman" w:cs="Times New Roman"/>
          <w:b/>
          <w:bCs/>
          <w:sz w:val="28"/>
          <w:szCs w:val="28"/>
        </w:rPr>
        <w:t>3</w:t>
      </w:r>
      <w:r>
        <w:rPr>
          <w:rFonts w:ascii="Times New Roman" w:hAnsi="Times New Roman" w:cs="Times New Roman"/>
          <w:b/>
          <w:bCs/>
          <w:sz w:val="28"/>
          <w:szCs w:val="28"/>
        </w:rPr>
        <w:t xml:space="preserve"> </w:t>
      </w:r>
      <w:r w:rsidRPr="000E59A6">
        <w:rPr>
          <w:rFonts w:ascii="Times New Roman" w:hAnsi="Times New Roman" w:cs="Times New Roman"/>
          <w:b/>
          <w:bCs/>
          <w:sz w:val="28"/>
          <w:szCs w:val="28"/>
        </w:rPr>
        <w:t>года</w:t>
      </w:r>
    </w:p>
    <w:p w14:paraId="6B035714" w14:textId="77777777" w:rsidR="00E83B2D" w:rsidRDefault="00E83B2D" w:rsidP="00E83B2D">
      <w:pPr>
        <w:spacing w:after="0"/>
        <w:jc w:val="center"/>
        <w:rPr>
          <w:rFonts w:ascii="Times New Roman" w:hAnsi="Times New Roman" w:cs="Times New Roman"/>
          <w:b/>
          <w:bCs/>
        </w:rPr>
      </w:pPr>
    </w:p>
    <w:p w14:paraId="7A308B1B" w14:textId="77777777" w:rsidR="00E83B2D" w:rsidRPr="009F7352" w:rsidRDefault="00E83B2D" w:rsidP="00E83B2D">
      <w:pPr>
        <w:spacing w:after="0"/>
        <w:jc w:val="right"/>
        <w:rPr>
          <w:rFonts w:ascii="Times New Roman" w:hAnsi="Times New Roman" w:cs="Times New Roman"/>
          <w:sz w:val="24"/>
          <w:szCs w:val="24"/>
        </w:rPr>
      </w:pPr>
      <w:r w:rsidRPr="009F7352">
        <w:rPr>
          <w:rFonts w:ascii="Times New Roman" w:hAnsi="Times New Roman" w:cs="Times New Roman"/>
          <w:sz w:val="24"/>
          <w:szCs w:val="24"/>
        </w:rPr>
        <w:t>(руб.)</w:t>
      </w:r>
    </w:p>
    <w:tbl>
      <w:tblPr>
        <w:tblW w:w="5000" w:type="pct"/>
        <w:tblLook w:val="04A0" w:firstRow="1" w:lastRow="0" w:firstColumn="1" w:lastColumn="0" w:noHBand="0" w:noVBand="1"/>
      </w:tblPr>
      <w:tblGrid>
        <w:gridCol w:w="580"/>
        <w:gridCol w:w="3534"/>
        <w:gridCol w:w="2043"/>
        <w:gridCol w:w="2188"/>
        <w:gridCol w:w="1777"/>
        <w:gridCol w:w="1491"/>
        <w:gridCol w:w="2031"/>
        <w:gridCol w:w="2050"/>
      </w:tblGrid>
      <w:tr w:rsidR="00E83B2D" w:rsidRPr="00B83071" w14:paraId="5CC7EF43" w14:textId="77777777" w:rsidTr="004661AE">
        <w:trPr>
          <w:trHeight w:val="312"/>
        </w:trPr>
        <w:tc>
          <w:tcPr>
            <w:tcW w:w="18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35579EE" w14:textId="77777777" w:rsidR="00E83B2D" w:rsidRPr="00B83071" w:rsidRDefault="00E83B2D" w:rsidP="004661AE">
            <w:pPr>
              <w:jc w:val="cente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 п/п</w:t>
            </w:r>
          </w:p>
        </w:tc>
        <w:tc>
          <w:tcPr>
            <w:tcW w:w="112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1336152" w14:textId="77777777" w:rsidR="00E83B2D" w:rsidRPr="00B83071" w:rsidRDefault="00E83B2D" w:rsidP="004661AE">
            <w:pPr>
              <w:jc w:val="cente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Вид бюджета</w:t>
            </w:r>
          </w:p>
        </w:tc>
        <w:tc>
          <w:tcPr>
            <w:tcW w:w="1348" w:type="pct"/>
            <w:gridSpan w:val="2"/>
            <w:tcBorders>
              <w:top w:val="single" w:sz="4" w:space="0" w:color="auto"/>
              <w:left w:val="nil"/>
              <w:bottom w:val="single" w:sz="4" w:space="0" w:color="auto"/>
              <w:right w:val="single" w:sz="4" w:space="0" w:color="auto"/>
            </w:tcBorders>
            <w:shd w:val="clear" w:color="000000" w:fill="D9D9D9"/>
            <w:vAlign w:val="center"/>
            <w:hideMark/>
          </w:tcPr>
          <w:p w14:paraId="5B297A07" w14:textId="77777777" w:rsidR="00E83B2D" w:rsidRPr="00B83071" w:rsidRDefault="00E83B2D" w:rsidP="004661AE">
            <w:pPr>
              <w:jc w:val="cente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Основной платеж</w:t>
            </w:r>
          </w:p>
        </w:tc>
        <w:tc>
          <w:tcPr>
            <w:tcW w:w="1041" w:type="pct"/>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13B4678" w14:textId="77777777" w:rsidR="00E83B2D" w:rsidRPr="00B83071" w:rsidRDefault="00E83B2D" w:rsidP="004661AE">
            <w:pPr>
              <w:jc w:val="cente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Пеня</w:t>
            </w:r>
          </w:p>
        </w:tc>
        <w:tc>
          <w:tcPr>
            <w:tcW w:w="1300" w:type="pct"/>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A0B40F6" w14:textId="77777777" w:rsidR="00E83B2D" w:rsidRPr="00B83071" w:rsidRDefault="00E83B2D" w:rsidP="004661AE">
            <w:pPr>
              <w:jc w:val="cente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Итого</w:t>
            </w:r>
          </w:p>
        </w:tc>
      </w:tr>
      <w:tr w:rsidR="00E83B2D" w:rsidRPr="00B83071" w14:paraId="6B72FC40" w14:textId="77777777" w:rsidTr="004661AE">
        <w:trPr>
          <w:trHeight w:val="936"/>
        </w:trPr>
        <w:tc>
          <w:tcPr>
            <w:tcW w:w="185" w:type="pct"/>
            <w:vMerge/>
            <w:tcBorders>
              <w:top w:val="single" w:sz="4" w:space="0" w:color="auto"/>
              <w:left w:val="single" w:sz="4" w:space="0" w:color="auto"/>
              <w:bottom w:val="single" w:sz="4" w:space="0" w:color="auto"/>
              <w:right w:val="single" w:sz="4" w:space="0" w:color="auto"/>
            </w:tcBorders>
            <w:vAlign w:val="center"/>
            <w:hideMark/>
          </w:tcPr>
          <w:p w14:paraId="7D32CBA2" w14:textId="77777777" w:rsidR="00E83B2D" w:rsidRPr="00B83071" w:rsidRDefault="00E83B2D" w:rsidP="004661AE">
            <w:pPr>
              <w:rPr>
                <w:rFonts w:ascii="Times New Roman" w:hAnsi="Times New Roman" w:cs="Times New Roman"/>
                <w:b/>
                <w:bCs/>
                <w:sz w:val="24"/>
                <w:szCs w:val="24"/>
                <w:lang w:val="ru-MD" w:eastAsia="ru-MD"/>
              </w:rPr>
            </w:pPr>
          </w:p>
        </w:tc>
        <w:tc>
          <w:tcPr>
            <w:tcW w:w="1126" w:type="pct"/>
            <w:vMerge/>
            <w:tcBorders>
              <w:top w:val="single" w:sz="4" w:space="0" w:color="auto"/>
              <w:left w:val="single" w:sz="4" w:space="0" w:color="auto"/>
              <w:bottom w:val="single" w:sz="4" w:space="0" w:color="auto"/>
              <w:right w:val="single" w:sz="4" w:space="0" w:color="auto"/>
            </w:tcBorders>
            <w:vAlign w:val="center"/>
            <w:hideMark/>
          </w:tcPr>
          <w:p w14:paraId="20BAEE14" w14:textId="77777777" w:rsidR="00E83B2D" w:rsidRPr="00B83071" w:rsidRDefault="00E83B2D" w:rsidP="004661AE">
            <w:pPr>
              <w:rPr>
                <w:rFonts w:ascii="Times New Roman" w:hAnsi="Times New Roman" w:cs="Times New Roman"/>
                <w:b/>
                <w:bCs/>
                <w:sz w:val="24"/>
                <w:szCs w:val="24"/>
                <w:lang w:val="ru-MD" w:eastAsia="ru-MD"/>
              </w:rPr>
            </w:pPr>
          </w:p>
        </w:tc>
        <w:tc>
          <w:tcPr>
            <w:tcW w:w="1348" w:type="pct"/>
            <w:gridSpan w:val="2"/>
            <w:tcBorders>
              <w:top w:val="single" w:sz="4" w:space="0" w:color="auto"/>
              <w:left w:val="nil"/>
              <w:bottom w:val="single" w:sz="4" w:space="0" w:color="auto"/>
              <w:right w:val="single" w:sz="4" w:space="0" w:color="auto"/>
            </w:tcBorders>
            <w:shd w:val="clear" w:color="000000" w:fill="D9D9D9"/>
            <w:vAlign w:val="center"/>
            <w:hideMark/>
          </w:tcPr>
          <w:p w14:paraId="3E4C4238" w14:textId="77777777" w:rsidR="00E83B2D" w:rsidRPr="00B83071" w:rsidRDefault="00E83B2D" w:rsidP="004661AE">
            <w:pPr>
              <w:jc w:val="cente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(в т.ч. сумма по коэффициенту инфляции)</w:t>
            </w:r>
          </w:p>
        </w:tc>
        <w:tc>
          <w:tcPr>
            <w:tcW w:w="1041" w:type="pct"/>
            <w:gridSpan w:val="2"/>
            <w:vMerge/>
            <w:tcBorders>
              <w:top w:val="single" w:sz="4" w:space="0" w:color="auto"/>
              <w:left w:val="single" w:sz="4" w:space="0" w:color="auto"/>
              <w:bottom w:val="single" w:sz="4" w:space="0" w:color="auto"/>
              <w:right w:val="single" w:sz="4" w:space="0" w:color="auto"/>
            </w:tcBorders>
            <w:vAlign w:val="center"/>
            <w:hideMark/>
          </w:tcPr>
          <w:p w14:paraId="0E9526BA" w14:textId="77777777" w:rsidR="00E83B2D" w:rsidRPr="00B83071" w:rsidRDefault="00E83B2D" w:rsidP="004661AE">
            <w:pPr>
              <w:rPr>
                <w:rFonts w:ascii="Times New Roman" w:hAnsi="Times New Roman" w:cs="Times New Roman"/>
                <w:b/>
                <w:bCs/>
                <w:sz w:val="24"/>
                <w:szCs w:val="24"/>
                <w:lang w:val="ru-MD" w:eastAsia="ru-MD"/>
              </w:rPr>
            </w:pPr>
          </w:p>
        </w:tc>
        <w:tc>
          <w:tcPr>
            <w:tcW w:w="1300" w:type="pct"/>
            <w:gridSpan w:val="2"/>
            <w:vMerge/>
            <w:tcBorders>
              <w:top w:val="single" w:sz="4" w:space="0" w:color="auto"/>
              <w:left w:val="single" w:sz="4" w:space="0" w:color="auto"/>
              <w:bottom w:val="single" w:sz="4" w:space="0" w:color="auto"/>
              <w:right w:val="single" w:sz="4" w:space="0" w:color="auto"/>
            </w:tcBorders>
            <w:vAlign w:val="center"/>
            <w:hideMark/>
          </w:tcPr>
          <w:p w14:paraId="0AFB72E2" w14:textId="77777777" w:rsidR="00E83B2D" w:rsidRPr="00B83071" w:rsidRDefault="00E83B2D" w:rsidP="004661AE">
            <w:pPr>
              <w:rPr>
                <w:rFonts w:ascii="Times New Roman" w:hAnsi="Times New Roman" w:cs="Times New Roman"/>
                <w:b/>
                <w:bCs/>
                <w:sz w:val="24"/>
                <w:szCs w:val="24"/>
                <w:lang w:val="ru-MD" w:eastAsia="ru-MD"/>
              </w:rPr>
            </w:pPr>
          </w:p>
        </w:tc>
      </w:tr>
      <w:tr w:rsidR="00E83B2D" w:rsidRPr="00B83071" w14:paraId="6AC8E924" w14:textId="77777777" w:rsidTr="004661AE">
        <w:trPr>
          <w:trHeight w:val="312"/>
        </w:trPr>
        <w:tc>
          <w:tcPr>
            <w:tcW w:w="185" w:type="pct"/>
            <w:vMerge/>
            <w:tcBorders>
              <w:top w:val="single" w:sz="4" w:space="0" w:color="auto"/>
              <w:left w:val="single" w:sz="4" w:space="0" w:color="auto"/>
              <w:bottom w:val="single" w:sz="4" w:space="0" w:color="auto"/>
              <w:right w:val="single" w:sz="4" w:space="0" w:color="auto"/>
            </w:tcBorders>
            <w:vAlign w:val="center"/>
            <w:hideMark/>
          </w:tcPr>
          <w:p w14:paraId="35440D46" w14:textId="77777777" w:rsidR="00E83B2D" w:rsidRPr="00B83071" w:rsidRDefault="00E83B2D" w:rsidP="004661AE">
            <w:pPr>
              <w:rPr>
                <w:rFonts w:ascii="Times New Roman" w:hAnsi="Times New Roman" w:cs="Times New Roman"/>
                <w:b/>
                <w:bCs/>
                <w:sz w:val="24"/>
                <w:szCs w:val="24"/>
                <w:lang w:val="ru-MD" w:eastAsia="ru-MD"/>
              </w:rPr>
            </w:pPr>
          </w:p>
        </w:tc>
        <w:tc>
          <w:tcPr>
            <w:tcW w:w="1126" w:type="pct"/>
            <w:vMerge/>
            <w:tcBorders>
              <w:top w:val="single" w:sz="4" w:space="0" w:color="auto"/>
              <w:left w:val="single" w:sz="4" w:space="0" w:color="auto"/>
              <w:bottom w:val="single" w:sz="4" w:space="0" w:color="auto"/>
              <w:right w:val="single" w:sz="4" w:space="0" w:color="auto"/>
            </w:tcBorders>
            <w:vAlign w:val="center"/>
            <w:hideMark/>
          </w:tcPr>
          <w:p w14:paraId="0EBE112C" w14:textId="77777777" w:rsidR="00E83B2D" w:rsidRPr="00B83071" w:rsidRDefault="00E83B2D" w:rsidP="004661AE">
            <w:pPr>
              <w:rPr>
                <w:rFonts w:ascii="Times New Roman" w:hAnsi="Times New Roman" w:cs="Times New Roman"/>
                <w:b/>
                <w:bCs/>
                <w:sz w:val="24"/>
                <w:szCs w:val="24"/>
                <w:lang w:val="ru-MD" w:eastAsia="ru-MD"/>
              </w:rPr>
            </w:pPr>
          </w:p>
        </w:tc>
        <w:tc>
          <w:tcPr>
            <w:tcW w:w="651" w:type="pct"/>
            <w:tcBorders>
              <w:top w:val="nil"/>
              <w:left w:val="nil"/>
              <w:bottom w:val="single" w:sz="4" w:space="0" w:color="auto"/>
              <w:right w:val="single" w:sz="4" w:space="0" w:color="auto"/>
            </w:tcBorders>
            <w:shd w:val="clear" w:color="000000" w:fill="D9D9D9"/>
            <w:vAlign w:val="center"/>
            <w:hideMark/>
          </w:tcPr>
          <w:p w14:paraId="2CA57730" w14:textId="77777777" w:rsidR="00E83B2D" w:rsidRPr="00B83071" w:rsidRDefault="00E83B2D" w:rsidP="004661AE">
            <w:pPr>
              <w:jc w:val="cente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недоимка</w:t>
            </w:r>
          </w:p>
        </w:tc>
        <w:tc>
          <w:tcPr>
            <w:tcW w:w="697" w:type="pct"/>
            <w:tcBorders>
              <w:top w:val="nil"/>
              <w:left w:val="nil"/>
              <w:bottom w:val="single" w:sz="4" w:space="0" w:color="auto"/>
              <w:right w:val="single" w:sz="4" w:space="0" w:color="auto"/>
            </w:tcBorders>
            <w:shd w:val="clear" w:color="000000" w:fill="D9D9D9"/>
            <w:vAlign w:val="center"/>
            <w:hideMark/>
          </w:tcPr>
          <w:p w14:paraId="62DA3ABC" w14:textId="77777777" w:rsidR="00E83B2D" w:rsidRPr="00B83071" w:rsidRDefault="00E83B2D" w:rsidP="004661AE">
            <w:pPr>
              <w:jc w:val="cente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переплата</w:t>
            </w:r>
          </w:p>
        </w:tc>
        <w:tc>
          <w:tcPr>
            <w:tcW w:w="566" w:type="pct"/>
            <w:tcBorders>
              <w:top w:val="nil"/>
              <w:left w:val="nil"/>
              <w:bottom w:val="single" w:sz="4" w:space="0" w:color="auto"/>
              <w:right w:val="single" w:sz="4" w:space="0" w:color="auto"/>
            </w:tcBorders>
            <w:shd w:val="clear" w:color="000000" w:fill="D9D9D9"/>
            <w:vAlign w:val="center"/>
            <w:hideMark/>
          </w:tcPr>
          <w:p w14:paraId="690C3761" w14:textId="77777777" w:rsidR="00E83B2D" w:rsidRPr="00B83071" w:rsidRDefault="00E83B2D" w:rsidP="004661AE">
            <w:pPr>
              <w:jc w:val="cente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недоимка</w:t>
            </w:r>
          </w:p>
        </w:tc>
        <w:tc>
          <w:tcPr>
            <w:tcW w:w="475" w:type="pct"/>
            <w:tcBorders>
              <w:top w:val="nil"/>
              <w:left w:val="nil"/>
              <w:bottom w:val="single" w:sz="4" w:space="0" w:color="auto"/>
              <w:right w:val="single" w:sz="4" w:space="0" w:color="auto"/>
            </w:tcBorders>
            <w:shd w:val="clear" w:color="000000" w:fill="D9D9D9"/>
            <w:vAlign w:val="center"/>
            <w:hideMark/>
          </w:tcPr>
          <w:p w14:paraId="14B57276" w14:textId="77777777" w:rsidR="00E83B2D" w:rsidRPr="00B83071" w:rsidRDefault="00E83B2D" w:rsidP="004661AE">
            <w:pPr>
              <w:jc w:val="cente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переплата</w:t>
            </w:r>
          </w:p>
        </w:tc>
        <w:tc>
          <w:tcPr>
            <w:tcW w:w="647" w:type="pct"/>
            <w:tcBorders>
              <w:top w:val="nil"/>
              <w:left w:val="nil"/>
              <w:bottom w:val="single" w:sz="4" w:space="0" w:color="auto"/>
              <w:right w:val="single" w:sz="4" w:space="0" w:color="auto"/>
            </w:tcBorders>
            <w:shd w:val="clear" w:color="000000" w:fill="D9D9D9"/>
            <w:vAlign w:val="center"/>
            <w:hideMark/>
          </w:tcPr>
          <w:p w14:paraId="0FF4D3C4" w14:textId="77777777" w:rsidR="00E83B2D" w:rsidRPr="00B83071" w:rsidRDefault="00E83B2D" w:rsidP="004661AE">
            <w:pPr>
              <w:jc w:val="cente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недоимка</w:t>
            </w:r>
          </w:p>
        </w:tc>
        <w:tc>
          <w:tcPr>
            <w:tcW w:w="653" w:type="pct"/>
            <w:tcBorders>
              <w:top w:val="nil"/>
              <w:left w:val="nil"/>
              <w:bottom w:val="single" w:sz="4" w:space="0" w:color="auto"/>
              <w:right w:val="single" w:sz="4" w:space="0" w:color="auto"/>
            </w:tcBorders>
            <w:shd w:val="clear" w:color="000000" w:fill="D9D9D9"/>
            <w:vAlign w:val="center"/>
            <w:hideMark/>
          </w:tcPr>
          <w:p w14:paraId="3E6CB0D6" w14:textId="77777777" w:rsidR="00E83B2D" w:rsidRPr="00B83071" w:rsidRDefault="00E83B2D" w:rsidP="004661AE">
            <w:pPr>
              <w:jc w:val="cente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переплата</w:t>
            </w:r>
          </w:p>
        </w:tc>
      </w:tr>
      <w:tr w:rsidR="00B83071" w:rsidRPr="00B83071" w14:paraId="09A2BBB4" w14:textId="77777777" w:rsidTr="00B83071">
        <w:trPr>
          <w:trHeight w:val="312"/>
        </w:trPr>
        <w:tc>
          <w:tcPr>
            <w:tcW w:w="185" w:type="pct"/>
            <w:tcBorders>
              <w:top w:val="nil"/>
              <w:left w:val="single" w:sz="4" w:space="0" w:color="auto"/>
              <w:bottom w:val="single" w:sz="4" w:space="0" w:color="auto"/>
              <w:right w:val="single" w:sz="4" w:space="0" w:color="auto"/>
            </w:tcBorders>
            <w:shd w:val="clear" w:color="auto" w:fill="auto"/>
            <w:vAlign w:val="center"/>
            <w:hideMark/>
          </w:tcPr>
          <w:p w14:paraId="38A4FD65" w14:textId="77777777" w:rsidR="00B83071" w:rsidRPr="00B83071" w:rsidRDefault="00B83071" w:rsidP="00B83071">
            <w:pPr>
              <w:jc w:val="cente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1</w:t>
            </w:r>
          </w:p>
        </w:tc>
        <w:tc>
          <w:tcPr>
            <w:tcW w:w="1126" w:type="pct"/>
            <w:tcBorders>
              <w:top w:val="nil"/>
              <w:left w:val="nil"/>
              <w:bottom w:val="single" w:sz="4" w:space="0" w:color="auto"/>
              <w:right w:val="single" w:sz="4" w:space="0" w:color="auto"/>
            </w:tcBorders>
            <w:shd w:val="clear" w:color="auto" w:fill="auto"/>
            <w:vAlign w:val="center"/>
            <w:hideMark/>
          </w:tcPr>
          <w:p w14:paraId="2C99D426" w14:textId="77777777" w:rsidR="00B83071" w:rsidRPr="00B83071" w:rsidRDefault="00B83071" w:rsidP="00B83071">
            <w:pP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Республиканский бюджет</w:t>
            </w:r>
          </w:p>
        </w:tc>
        <w:tc>
          <w:tcPr>
            <w:tcW w:w="651" w:type="pct"/>
            <w:tcBorders>
              <w:top w:val="nil"/>
              <w:left w:val="nil"/>
              <w:bottom w:val="single" w:sz="4" w:space="0" w:color="auto"/>
              <w:right w:val="single" w:sz="4" w:space="0" w:color="auto"/>
            </w:tcBorders>
            <w:shd w:val="clear" w:color="000000" w:fill="FFFFFF"/>
            <w:vAlign w:val="center"/>
            <w:hideMark/>
          </w:tcPr>
          <w:p w14:paraId="246C8215" w14:textId="33163738" w:rsidR="00B83071" w:rsidRPr="00B83071" w:rsidRDefault="00B83071" w:rsidP="00B83071">
            <w:pPr>
              <w:jc w:val="center"/>
              <w:rPr>
                <w:rFonts w:ascii="Times New Roman" w:hAnsi="Times New Roman" w:cs="Times New Roman"/>
                <w:sz w:val="24"/>
                <w:szCs w:val="24"/>
                <w:lang w:val="ru-MD" w:eastAsia="ru-MD"/>
              </w:rPr>
            </w:pPr>
            <w:r w:rsidRPr="00B83071">
              <w:rPr>
                <w:rFonts w:ascii="Times New Roman" w:hAnsi="Times New Roman" w:cs="Times New Roman"/>
                <w:sz w:val="24"/>
                <w:szCs w:val="24"/>
                <w:lang w:val="ru-MD" w:eastAsia="ru-MD"/>
              </w:rPr>
              <w:t>249 365 312</w:t>
            </w:r>
          </w:p>
        </w:tc>
        <w:tc>
          <w:tcPr>
            <w:tcW w:w="697" w:type="pct"/>
            <w:tcBorders>
              <w:top w:val="nil"/>
              <w:left w:val="nil"/>
              <w:bottom w:val="single" w:sz="4" w:space="0" w:color="auto"/>
              <w:right w:val="single" w:sz="4" w:space="0" w:color="auto"/>
            </w:tcBorders>
            <w:shd w:val="clear" w:color="000000" w:fill="FFFFFF"/>
            <w:vAlign w:val="center"/>
            <w:hideMark/>
          </w:tcPr>
          <w:p w14:paraId="71C73605" w14:textId="24E073B0" w:rsidR="00B83071" w:rsidRPr="00B83071" w:rsidRDefault="00B83071" w:rsidP="00B83071">
            <w:pPr>
              <w:jc w:val="center"/>
              <w:rPr>
                <w:rFonts w:ascii="Times New Roman" w:hAnsi="Times New Roman" w:cs="Times New Roman"/>
                <w:sz w:val="24"/>
                <w:szCs w:val="24"/>
                <w:lang w:val="ru-MD" w:eastAsia="ru-MD"/>
              </w:rPr>
            </w:pPr>
            <w:r w:rsidRPr="00B83071">
              <w:rPr>
                <w:rFonts w:ascii="Times New Roman" w:hAnsi="Times New Roman" w:cs="Times New Roman"/>
                <w:sz w:val="24"/>
                <w:szCs w:val="24"/>
                <w:lang w:val="ru-MD" w:eastAsia="ru-MD"/>
              </w:rPr>
              <w:t>20 886 931</w:t>
            </w:r>
          </w:p>
        </w:tc>
        <w:tc>
          <w:tcPr>
            <w:tcW w:w="566" w:type="pct"/>
            <w:tcBorders>
              <w:top w:val="nil"/>
              <w:left w:val="nil"/>
              <w:bottom w:val="single" w:sz="4" w:space="0" w:color="auto"/>
              <w:right w:val="single" w:sz="4" w:space="0" w:color="auto"/>
            </w:tcBorders>
            <w:shd w:val="clear" w:color="000000" w:fill="FFFFFF"/>
            <w:vAlign w:val="center"/>
            <w:hideMark/>
          </w:tcPr>
          <w:p w14:paraId="02704838" w14:textId="3EB73E59" w:rsidR="00B83071" w:rsidRPr="00B83071" w:rsidRDefault="00B83071" w:rsidP="00B83071">
            <w:pPr>
              <w:jc w:val="center"/>
              <w:rPr>
                <w:rFonts w:ascii="Times New Roman" w:hAnsi="Times New Roman" w:cs="Times New Roman"/>
                <w:sz w:val="24"/>
                <w:szCs w:val="24"/>
                <w:lang w:val="ru-MD" w:eastAsia="ru-MD"/>
              </w:rPr>
            </w:pPr>
            <w:r w:rsidRPr="00B83071">
              <w:rPr>
                <w:rFonts w:ascii="Times New Roman" w:hAnsi="Times New Roman" w:cs="Times New Roman"/>
                <w:sz w:val="24"/>
                <w:szCs w:val="24"/>
                <w:lang w:val="ru-MD" w:eastAsia="ru-MD"/>
              </w:rPr>
              <w:t>50 201 130</w:t>
            </w:r>
          </w:p>
        </w:tc>
        <w:tc>
          <w:tcPr>
            <w:tcW w:w="475" w:type="pct"/>
            <w:tcBorders>
              <w:top w:val="nil"/>
              <w:left w:val="nil"/>
              <w:bottom w:val="single" w:sz="4" w:space="0" w:color="auto"/>
              <w:right w:val="single" w:sz="4" w:space="0" w:color="auto"/>
            </w:tcBorders>
            <w:shd w:val="clear" w:color="auto" w:fill="auto"/>
            <w:vAlign w:val="center"/>
            <w:hideMark/>
          </w:tcPr>
          <w:p w14:paraId="288F3D20" w14:textId="1ECCCE20" w:rsidR="00B83071" w:rsidRPr="00B83071" w:rsidRDefault="00B83071" w:rsidP="00B83071">
            <w:pPr>
              <w:jc w:val="center"/>
              <w:rPr>
                <w:rFonts w:ascii="Times New Roman" w:hAnsi="Times New Roman" w:cs="Times New Roman"/>
                <w:sz w:val="24"/>
                <w:szCs w:val="24"/>
                <w:lang w:val="ru-MD" w:eastAsia="ru-MD"/>
              </w:rPr>
            </w:pPr>
            <w:r w:rsidRPr="00B83071">
              <w:rPr>
                <w:rFonts w:ascii="Times New Roman" w:hAnsi="Times New Roman" w:cs="Times New Roman"/>
                <w:sz w:val="24"/>
                <w:szCs w:val="24"/>
                <w:lang w:val="ru-MD" w:eastAsia="ru-MD"/>
              </w:rPr>
              <w:t>1 328</w:t>
            </w:r>
          </w:p>
        </w:tc>
        <w:tc>
          <w:tcPr>
            <w:tcW w:w="647" w:type="pct"/>
            <w:tcBorders>
              <w:top w:val="nil"/>
              <w:left w:val="nil"/>
              <w:bottom w:val="single" w:sz="4" w:space="0" w:color="auto"/>
              <w:right w:val="single" w:sz="4" w:space="0" w:color="auto"/>
            </w:tcBorders>
            <w:shd w:val="clear" w:color="auto" w:fill="auto"/>
            <w:vAlign w:val="center"/>
            <w:hideMark/>
          </w:tcPr>
          <w:p w14:paraId="1A28B19F" w14:textId="203A8053" w:rsidR="00B83071" w:rsidRPr="00B83071" w:rsidRDefault="00B83071" w:rsidP="00B83071">
            <w:pPr>
              <w:jc w:val="center"/>
              <w:rPr>
                <w:rFonts w:ascii="Times New Roman" w:hAnsi="Times New Roman" w:cs="Times New Roman"/>
                <w:sz w:val="24"/>
                <w:szCs w:val="24"/>
                <w:lang w:val="ru-MD" w:eastAsia="ru-MD"/>
              </w:rPr>
            </w:pPr>
            <w:r w:rsidRPr="00B83071">
              <w:rPr>
                <w:rFonts w:ascii="Times New Roman" w:hAnsi="Times New Roman" w:cs="Times New Roman"/>
                <w:sz w:val="24"/>
                <w:szCs w:val="24"/>
                <w:lang w:val="ru-MD" w:eastAsia="ru-MD"/>
              </w:rPr>
              <w:t>299 566 442</w:t>
            </w:r>
          </w:p>
        </w:tc>
        <w:tc>
          <w:tcPr>
            <w:tcW w:w="653" w:type="pct"/>
            <w:tcBorders>
              <w:top w:val="nil"/>
              <w:left w:val="nil"/>
              <w:bottom w:val="single" w:sz="4" w:space="0" w:color="auto"/>
              <w:right w:val="single" w:sz="4" w:space="0" w:color="auto"/>
            </w:tcBorders>
            <w:shd w:val="clear" w:color="auto" w:fill="auto"/>
            <w:vAlign w:val="center"/>
            <w:hideMark/>
          </w:tcPr>
          <w:p w14:paraId="2632E5B3" w14:textId="2E2EDA6B" w:rsidR="00B83071" w:rsidRPr="00B83071" w:rsidRDefault="00B83071" w:rsidP="00B83071">
            <w:pPr>
              <w:jc w:val="center"/>
              <w:rPr>
                <w:rFonts w:ascii="Times New Roman" w:hAnsi="Times New Roman" w:cs="Times New Roman"/>
                <w:sz w:val="24"/>
                <w:szCs w:val="24"/>
                <w:lang w:val="ru-MD" w:eastAsia="ru-MD"/>
              </w:rPr>
            </w:pPr>
            <w:r w:rsidRPr="00B83071">
              <w:rPr>
                <w:rFonts w:ascii="Times New Roman" w:hAnsi="Times New Roman" w:cs="Times New Roman"/>
                <w:sz w:val="24"/>
                <w:szCs w:val="24"/>
                <w:lang w:val="ru-MD" w:eastAsia="ru-MD"/>
              </w:rPr>
              <w:t>20 888 259</w:t>
            </w:r>
          </w:p>
        </w:tc>
      </w:tr>
      <w:tr w:rsidR="00B83071" w:rsidRPr="00B83071" w14:paraId="13E6414A" w14:textId="77777777" w:rsidTr="00B83071">
        <w:trPr>
          <w:trHeight w:val="312"/>
        </w:trPr>
        <w:tc>
          <w:tcPr>
            <w:tcW w:w="185" w:type="pct"/>
            <w:tcBorders>
              <w:top w:val="nil"/>
              <w:left w:val="single" w:sz="4" w:space="0" w:color="auto"/>
              <w:bottom w:val="single" w:sz="4" w:space="0" w:color="auto"/>
              <w:right w:val="single" w:sz="4" w:space="0" w:color="auto"/>
            </w:tcBorders>
            <w:shd w:val="clear" w:color="auto" w:fill="auto"/>
            <w:vAlign w:val="center"/>
            <w:hideMark/>
          </w:tcPr>
          <w:p w14:paraId="43079A4B" w14:textId="77777777" w:rsidR="00B83071" w:rsidRPr="00B83071" w:rsidRDefault="00B83071" w:rsidP="00B83071">
            <w:pPr>
              <w:jc w:val="cente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2</w:t>
            </w:r>
          </w:p>
        </w:tc>
        <w:tc>
          <w:tcPr>
            <w:tcW w:w="1126" w:type="pct"/>
            <w:tcBorders>
              <w:top w:val="nil"/>
              <w:left w:val="nil"/>
              <w:bottom w:val="single" w:sz="4" w:space="0" w:color="auto"/>
              <w:right w:val="single" w:sz="4" w:space="0" w:color="auto"/>
            </w:tcBorders>
            <w:shd w:val="clear" w:color="auto" w:fill="auto"/>
            <w:vAlign w:val="center"/>
            <w:hideMark/>
          </w:tcPr>
          <w:p w14:paraId="15B7080A" w14:textId="77777777" w:rsidR="00B83071" w:rsidRPr="00B83071" w:rsidRDefault="00B83071" w:rsidP="00B83071">
            <w:pP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Местный бюджет</w:t>
            </w:r>
          </w:p>
        </w:tc>
        <w:tc>
          <w:tcPr>
            <w:tcW w:w="651" w:type="pct"/>
            <w:tcBorders>
              <w:top w:val="nil"/>
              <w:left w:val="nil"/>
              <w:bottom w:val="single" w:sz="4" w:space="0" w:color="auto"/>
              <w:right w:val="single" w:sz="4" w:space="0" w:color="auto"/>
            </w:tcBorders>
            <w:shd w:val="clear" w:color="000000" w:fill="FFFFFF"/>
            <w:vAlign w:val="center"/>
            <w:hideMark/>
          </w:tcPr>
          <w:p w14:paraId="29BC247A" w14:textId="3C71ECDC" w:rsidR="00B83071" w:rsidRPr="00B83071" w:rsidRDefault="00B83071" w:rsidP="00B83071">
            <w:pPr>
              <w:jc w:val="center"/>
              <w:rPr>
                <w:rFonts w:ascii="Times New Roman" w:hAnsi="Times New Roman" w:cs="Times New Roman"/>
                <w:sz w:val="24"/>
                <w:szCs w:val="24"/>
                <w:lang w:val="ru-MD" w:eastAsia="ru-MD"/>
              </w:rPr>
            </w:pPr>
            <w:r w:rsidRPr="00B83071">
              <w:rPr>
                <w:rFonts w:ascii="Times New Roman" w:hAnsi="Times New Roman" w:cs="Times New Roman"/>
                <w:sz w:val="24"/>
                <w:szCs w:val="24"/>
                <w:lang w:val="ru-MD" w:eastAsia="ru-MD"/>
              </w:rPr>
              <w:t>228 884 305</w:t>
            </w:r>
          </w:p>
        </w:tc>
        <w:tc>
          <w:tcPr>
            <w:tcW w:w="697" w:type="pct"/>
            <w:tcBorders>
              <w:top w:val="nil"/>
              <w:left w:val="nil"/>
              <w:bottom w:val="single" w:sz="4" w:space="0" w:color="auto"/>
              <w:right w:val="single" w:sz="4" w:space="0" w:color="auto"/>
            </w:tcBorders>
            <w:shd w:val="clear" w:color="000000" w:fill="FFFFFF"/>
            <w:vAlign w:val="center"/>
            <w:hideMark/>
          </w:tcPr>
          <w:p w14:paraId="31D022AE" w14:textId="6D7A7863" w:rsidR="00B83071" w:rsidRPr="00B83071" w:rsidRDefault="00B83071" w:rsidP="00B83071">
            <w:pPr>
              <w:jc w:val="center"/>
              <w:rPr>
                <w:rFonts w:ascii="Times New Roman" w:hAnsi="Times New Roman" w:cs="Times New Roman"/>
                <w:sz w:val="24"/>
                <w:szCs w:val="24"/>
                <w:lang w:val="ru-MD" w:eastAsia="ru-MD"/>
              </w:rPr>
            </w:pPr>
            <w:r w:rsidRPr="00B83071">
              <w:rPr>
                <w:rFonts w:ascii="Times New Roman" w:hAnsi="Times New Roman" w:cs="Times New Roman"/>
                <w:sz w:val="24"/>
                <w:szCs w:val="24"/>
                <w:lang w:val="ru-MD" w:eastAsia="ru-MD"/>
              </w:rPr>
              <w:t>82 465 284</w:t>
            </w:r>
          </w:p>
        </w:tc>
        <w:tc>
          <w:tcPr>
            <w:tcW w:w="566" w:type="pct"/>
            <w:tcBorders>
              <w:top w:val="nil"/>
              <w:left w:val="nil"/>
              <w:bottom w:val="single" w:sz="4" w:space="0" w:color="auto"/>
              <w:right w:val="single" w:sz="4" w:space="0" w:color="auto"/>
            </w:tcBorders>
            <w:shd w:val="clear" w:color="000000" w:fill="FFFFFF"/>
            <w:vAlign w:val="center"/>
            <w:hideMark/>
          </w:tcPr>
          <w:p w14:paraId="18CF3632" w14:textId="7C4449EB" w:rsidR="00B83071" w:rsidRPr="00B83071" w:rsidRDefault="00B83071" w:rsidP="00B83071">
            <w:pPr>
              <w:jc w:val="center"/>
              <w:rPr>
                <w:rFonts w:ascii="Times New Roman" w:hAnsi="Times New Roman" w:cs="Times New Roman"/>
                <w:sz w:val="24"/>
                <w:szCs w:val="24"/>
                <w:lang w:val="ru-MD" w:eastAsia="ru-MD"/>
              </w:rPr>
            </w:pPr>
            <w:r w:rsidRPr="00B83071">
              <w:rPr>
                <w:rFonts w:ascii="Times New Roman" w:hAnsi="Times New Roman" w:cs="Times New Roman"/>
                <w:sz w:val="24"/>
                <w:szCs w:val="24"/>
                <w:lang w:val="ru-MD" w:eastAsia="ru-MD"/>
              </w:rPr>
              <w:t>56 006 382</w:t>
            </w:r>
          </w:p>
        </w:tc>
        <w:tc>
          <w:tcPr>
            <w:tcW w:w="475" w:type="pct"/>
            <w:tcBorders>
              <w:top w:val="nil"/>
              <w:left w:val="nil"/>
              <w:bottom w:val="single" w:sz="4" w:space="0" w:color="auto"/>
              <w:right w:val="single" w:sz="4" w:space="0" w:color="auto"/>
            </w:tcBorders>
            <w:shd w:val="clear" w:color="000000" w:fill="FFFFFF"/>
            <w:vAlign w:val="center"/>
            <w:hideMark/>
          </w:tcPr>
          <w:p w14:paraId="605ECC7E" w14:textId="15DD4A88" w:rsidR="00B83071" w:rsidRPr="00B83071" w:rsidRDefault="00B83071" w:rsidP="00B83071">
            <w:pPr>
              <w:jc w:val="center"/>
              <w:rPr>
                <w:rFonts w:ascii="Times New Roman" w:hAnsi="Times New Roman" w:cs="Times New Roman"/>
                <w:sz w:val="24"/>
                <w:szCs w:val="24"/>
                <w:lang w:val="ru-MD" w:eastAsia="ru-MD"/>
              </w:rPr>
            </w:pPr>
            <w:r w:rsidRPr="00B83071">
              <w:rPr>
                <w:rFonts w:ascii="Times New Roman" w:hAnsi="Times New Roman" w:cs="Times New Roman"/>
                <w:sz w:val="24"/>
                <w:szCs w:val="24"/>
                <w:lang w:val="ru-MD" w:eastAsia="ru-MD"/>
              </w:rPr>
              <w:t>20 807</w:t>
            </w:r>
          </w:p>
        </w:tc>
        <w:tc>
          <w:tcPr>
            <w:tcW w:w="647" w:type="pct"/>
            <w:tcBorders>
              <w:top w:val="nil"/>
              <w:left w:val="nil"/>
              <w:bottom w:val="single" w:sz="4" w:space="0" w:color="auto"/>
              <w:right w:val="single" w:sz="4" w:space="0" w:color="auto"/>
            </w:tcBorders>
            <w:shd w:val="clear" w:color="auto" w:fill="auto"/>
            <w:vAlign w:val="center"/>
            <w:hideMark/>
          </w:tcPr>
          <w:p w14:paraId="2FD7DDAF" w14:textId="1E24BDF1" w:rsidR="00B83071" w:rsidRPr="00B83071" w:rsidRDefault="00B83071" w:rsidP="00B83071">
            <w:pPr>
              <w:jc w:val="center"/>
              <w:rPr>
                <w:rFonts w:ascii="Times New Roman" w:hAnsi="Times New Roman" w:cs="Times New Roman"/>
                <w:sz w:val="24"/>
                <w:szCs w:val="24"/>
                <w:lang w:val="ru-MD" w:eastAsia="ru-MD"/>
              </w:rPr>
            </w:pPr>
            <w:r w:rsidRPr="00B83071">
              <w:rPr>
                <w:rFonts w:ascii="Times New Roman" w:hAnsi="Times New Roman" w:cs="Times New Roman"/>
                <w:sz w:val="24"/>
                <w:szCs w:val="24"/>
                <w:lang w:val="ru-MD" w:eastAsia="ru-MD"/>
              </w:rPr>
              <w:t>284 890 687</w:t>
            </w:r>
          </w:p>
        </w:tc>
        <w:tc>
          <w:tcPr>
            <w:tcW w:w="653" w:type="pct"/>
            <w:tcBorders>
              <w:top w:val="nil"/>
              <w:left w:val="nil"/>
              <w:bottom w:val="single" w:sz="4" w:space="0" w:color="auto"/>
              <w:right w:val="single" w:sz="4" w:space="0" w:color="auto"/>
            </w:tcBorders>
            <w:shd w:val="clear" w:color="auto" w:fill="auto"/>
            <w:vAlign w:val="center"/>
            <w:hideMark/>
          </w:tcPr>
          <w:p w14:paraId="0760493C" w14:textId="0A9574AC" w:rsidR="00B83071" w:rsidRPr="00B83071" w:rsidRDefault="00B83071" w:rsidP="00B83071">
            <w:pPr>
              <w:jc w:val="center"/>
              <w:rPr>
                <w:rFonts w:ascii="Times New Roman" w:hAnsi="Times New Roman" w:cs="Times New Roman"/>
                <w:sz w:val="24"/>
                <w:szCs w:val="24"/>
                <w:lang w:val="ru-MD" w:eastAsia="ru-MD"/>
              </w:rPr>
            </w:pPr>
            <w:r w:rsidRPr="00B83071">
              <w:rPr>
                <w:rFonts w:ascii="Times New Roman" w:hAnsi="Times New Roman" w:cs="Times New Roman"/>
                <w:sz w:val="24"/>
                <w:szCs w:val="24"/>
                <w:lang w:val="ru-MD" w:eastAsia="ru-MD"/>
              </w:rPr>
              <w:t>82 486 091</w:t>
            </w:r>
          </w:p>
        </w:tc>
      </w:tr>
      <w:tr w:rsidR="00B83071" w:rsidRPr="00B83071" w14:paraId="59BA7D7A" w14:textId="77777777" w:rsidTr="00B83071">
        <w:trPr>
          <w:trHeight w:val="936"/>
        </w:trPr>
        <w:tc>
          <w:tcPr>
            <w:tcW w:w="185" w:type="pct"/>
            <w:tcBorders>
              <w:top w:val="nil"/>
              <w:left w:val="single" w:sz="4" w:space="0" w:color="auto"/>
              <w:bottom w:val="single" w:sz="4" w:space="0" w:color="auto"/>
              <w:right w:val="single" w:sz="4" w:space="0" w:color="auto"/>
            </w:tcBorders>
            <w:shd w:val="clear" w:color="auto" w:fill="auto"/>
            <w:vAlign w:val="center"/>
            <w:hideMark/>
          </w:tcPr>
          <w:p w14:paraId="03637A18" w14:textId="77777777" w:rsidR="00B83071" w:rsidRPr="00B83071" w:rsidRDefault="00B83071" w:rsidP="00B83071">
            <w:pPr>
              <w:jc w:val="cente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3</w:t>
            </w:r>
          </w:p>
        </w:tc>
        <w:tc>
          <w:tcPr>
            <w:tcW w:w="1126" w:type="pct"/>
            <w:tcBorders>
              <w:top w:val="nil"/>
              <w:left w:val="nil"/>
              <w:bottom w:val="single" w:sz="4" w:space="0" w:color="auto"/>
              <w:right w:val="single" w:sz="4" w:space="0" w:color="auto"/>
            </w:tcBorders>
            <w:shd w:val="clear" w:color="auto" w:fill="auto"/>
            <w:vAlign w:val="center"/>
            <w:hideMark/>
          </w:tcPr>
          <w:p w14:paraId="1A4FA5C4" w14:textId="77777777" w:rsidR="00B83071" w:rsidRPr="00B83071" w:rsidRDefault="00B83071" w:rsidP="00B83071">
            <w:pP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 xml:space="preserve">Единый государственный фонд социального страхования </w:t>
            </w:r>
          </w:p>
        </w:tc>
        <w:tc>
          <w:tcPr>
            <w:tcW w:w="651" w:type="pct"/>
            <w:tcBorders>
              <w:top w:val="nil"/>
              <w:left w:val="nil"/>
              <w:bottom w:val="single" w:sz="4" w:space="0" w:color="auto"/>
              <w:right w:val="single" w:sz="4" w:space="0" w:color="auto"/>
            </w:tcBorders>
            <w:shd w:val="clear" w:color="000000" w:fill="FFFFFF"/>
            <w:vAlign w:val="center"/>
            <w:hideMark/>
          </w:tcPr>
          <w:p w14:paraId="7C9708C5" w14:textId="60BBE7EB" w:rsidR="00B83071" w:rsidRPr="00B83071" w:rsidRDefault="00B83071" w:rsidP="00B83071">
            <w:pPr>
              <w:jc w:val="center"/>
              <w:rPr>
                <w:rFonts w:ascii="Times New Roman" w:hAnsi="Times New Roman" w:cs="Times New Roman"/>
                <w:sz w:val="24"/>
                <w:szCs w:val="24"/>
                <w:lang w:val="ru-MD" w:eastAsia="ru-MD"/>
              </w:rPr>
            </w:pPr>
            <w:r w:rsidRPr="00B83071">
              <w:rPr>
                <w:rFonts w:ascii="Times New Roman" w:hAnsi="Times New Roman" w:cs="Times New Roman"/>
                <w:sz w:val="24"/>
                <w:szCs w:val="24"/>
                <w:lang w:val="ru-MD" w:eastAsia="ru-MD"/>
              </w:rPr>
              <w:t>172 980 225</w:t>
            </w:r>
          </w:p>
        </w:tc>
        <w:tc>
          <w:tcPr>
            <w:tcW w:w="697" w:type="pct"/>
            <w:tcBorders>
              <w:top w:val="nil"/>
              <w:left w:val="nil"/>
              <w:bottom w:val="single" w:sz="4" w:space="0" w:color="auto"/>
              <w:right w:val="single" w:sz="4" w:space="0" w:color="auto"/>
            </w:tcBorders>
            <w:shd w:val="clear" w:color="000000" w:fill="FFFFFF"/>
            <w:vAlign w:val="center"/>
            <w:hideMark/>
          </w:tcPr>
          <w:p w14:paraId="49387317" w14:textId="26B547B4" w:rsidR="00B83071" w:rsidRPr="00B83071" w:rsidRDefault="00B83071" w:rsidP="00B83071">
            <w:pPr>
              <w:jc w:val="center"/>
              <w:rPr>
                <w:rFonts w:ascii="Times New Roman" w:hAnsi="Times New Roman" w:cs="Times New Roman"/>
                <w:sz w:val="24"/>
                <w:szCs w:val="24"/>
                <w:lang w:val="ru-MD" w:eastAsia="ru-MD"/>
              </w:rPr>
            </w:pPr>
            <w:r w:rsidRPr="00B83071">
              <w:rPr>
                <w:rFonts w:ascii="Times New Roman" w:hAnsi="Times New Roman" w:cs="Times New Roman"/>
                <w:sz w:val="24"/>
                <w:szCs w:val="24"/>
                <w:lang w:val="ru-MD" w:eastAsia="ru-MD"/>
              </w:rPr>
              <w:t>43 664 386</w:t>
            </w:r>
          </w:p>
        </w:tc>
        <w:tc>
          <w:tcPr>
            <w:tcW w:w="566" w:type="pct"/>
            <w:tcBorders>
              <w:top w:val="nil"/>
              <w:left w:val="nil"/>
              <w:bottom w:val="single" w:sz="4" w:space="0" w:color="auto"/>
              <w:right w:val="single" w:sz="4" w:space="0" w:color="auto"/>
            </w:tcBorders>
            <w:shd w:val="clear" w:color="000000" w:fill="FFFFFF"/>
            <w:vAlign w:val="center"/>
            <w:hideMark/>
          </w:tcPr>
          <w:p w14:paraId="15A40735" w14:textId="10E4BA0B" w:rsidR="00B83071" w:rsidRPr="00B83071" w:rsidRDefault="00B83071" w:rsidP="00B83071">
            <w:pPr>
              <w:jc w:val="center"/>
              <w:rPr>
                <w:rFonts w:ascii="Times New Roman" w:hAnsi="Times New Roman" w:cs="Times New Roman"/>
                <w:sz w:val="24"/>
                <w:szCs w:val="24"/>
                <w:lang w:val="ru-MD" w:eastAsia="ru-MD"/>
              </w:rPr>
            </w:pPr>
            <w:r w:rsidRPr="00B83071">
              <w:rPr>
                <w:rFonts w:ascii="Times New Roman" w:hAnsi="Times New Roman" w:cs="Times New Roman"/>
                <w:sz w:val="24"/>
                <w:szCs w:val="24"/>
                <w:lang w:val="ru-MD" w:eastAsia="ru-MD"/>
              </w:rPr>
              <w:t>42 149 693</w:t>
            </w:r>
          </w:p>
        </w:tc>
        <w:tc>
          <w:tcPr>
            <w:tcW w:w="475" w:type="pct"/>
            <w:tcBorders>
              <w:top w:val="nil"/>
              <w:left w:val="nil"/>
              <w:bottom w:val="single" w:sz="4" w:space="0" w:color="auto"/>
              <w:right w:val="single" w:sz="4" w:space="0" w:color="auto"/>
            </w:tcBorders>
            <w:shd w:val="clear" w:color="auto" w:fill="auto"/>
            <w:vAlign w:val="center"/>
            <w:hideMark/>
          </w:tcPr>
          <w:p w14:paraId="50B54B87" w14:textId="7B33676E" w:rsidR="00B83071" w:rsidRPr="00B83071" w:rsidRDefault="00B83071" w:rsidP="00B83071">
            <w:pPr>
              <w:jc w:val="center"/>
              <w:rPr>
                <w:rFonts w:ascii="Times New Roman" w:hAnsi="Times New Roman" w:cs="Times New Roman"/>
                <w:sz w:val="24"/>
                <w:szCs w:val="24"/>
                <w:lang w:val="ru-MD" w:eastAsia="ru-MD"/>
              </w:rPr>
            </w:pPr>
            <w:r w:rsidRPr="00B83071">
              <w:rPr>
                <w:rFonts w:ascii="Times New Roman" w:hAnsi="Times New Roman" w:cs="Times New Roman"/>
                <w:sz w:val="24"/>
                <w:szCs w:val="24"/>
                <w:lang w:val="ru-MD" w:eastAsia="ru-MD"/>
              </w:rPr>
              <w:t>4 056</w:t>
            </w:r>
          </w:p>
        </w:tc>
        <w:tc>
          <w:tcPr>
            <w:tcW w:w="647" w:type="pct"/>
            <w:tcBorders>
              <w:top w:val="nil"/>
              <w:left w:val="nil"/>
              <w:bottom w:val="single" w:sz="4" w:space="0" w:color="auto"/>
              <w:right w:val="single" w:sz="4" w:space="0" w:color="auto"/>
            </w:tcBorders>
            <w:shd w:val="clear" w:color="auto" w:fill="auto"/>
            <w:vAlign w:val="center"/>
            <w:hideMark/>
          </w:tcPr>
          <w:p w14:paraId="561F5AA0" w14:textId="5D3900C3" w:rsidR="00B83071" w:rsidRPr="00B83071" w:rsidRDefault="00B83071" w:rsidP="00B83071">
            <w:pPr>
              <w:jc w:val="center"/>
              <w:rPr>
                <w:rFonts w:ascii="Times New Roman" w:hAnsi="Times New Roman" w:cs="Times New Roman"/>
                <w:sz w:val="24"/>
                <w:szCs w:val="24"/>
                <w:lang w:val="ru-MD" w:eastAsia="ru-MD"/>
              </w:rPr>
            </w:pPr>
            <w:r w:rsidRPr="00B83071">
              <w:rPr>
                <w:rFonts w:ascii="Times New Roman" w:hAnsi="Times New Roman" w:cs="Times New Roman"/>
                <w:sz w:val="24"/>
                <w:szCs w:val="24"/>
                <w:lang w:val="ru-MD" w:eastAsia="ru-MD"/>
              </w:rPr>
              <w:t>215 129 918</w:t>
            </w:r>
          </w:p>
        </w:tc>
        <w:tc>
          <w:tcPr>
            <w:tcW w:w="653" w:type="pct"/>
            <w:tcBorders>
              <w:top w:val="nil"/>
              <w:left w:val="nil"/>
              <w:bottom w:val="single" w:sz="4" w:space="0" w:color="auto"/>
              <w:right w:val="single" w:sz="4" w:space="0" w:color="auto"/>
            </w:tcBorders>
            <w:shd w:val="clear" w:color="auto" w:fill="auto"/>
            <w:vAlign w:val="center"/>
            <w:hideMark/>
          </w:tcPr>
          <w:p w14:paraId="0BE48B23" w14:textId="7FC26488" w:rsidR="00B83071" w:rsidRPr="00B83071" w:rsidRDefault="00B83071" w:rsidP="00B83071">
            <w:pPr>
              <w:jc w:val="center"/>
              <w:rPr>
                <w:rFonts w:ascii="Times New Roman" w:hAnsi="Times New Roman" w:cs="Times New Roman"/>
                <w:sz w:val="24"/>
                <w:szCs w:val="24"/>
                <w:lang w:val="ru-MD" w:eastAsia="ru-MD"/>
              </w:rPr>
            </w:pPr>
            <w:r w:rsidRPr="00B83071">
              <w:rPr>
                <w:rFonts w:ascii="Times New Roman" w:hAnsi="Times New Roman" w:cs="Times New Roman"/>
                <w:sz w:val="24"/>
                <w:szCs w:val="24"/>
                <w:lang w:val="ru-MD" w:eastAsia="ru-MD"/>
              </w:rPr>
              <w:t>43 668 441</w:t>
            </w:r>
          </w:p>
        </w:tc>
      </w:tr>
      <w:tr w:rsidR="00B83071" w:rsidRPr="00B83071" w14:paraId="5EF3D724" w14:textId="77777777" w:rsidTr="00B83071">
        <w:trPr>
          <w:trHeight w:val="312"/>
        </w:trPr>
        <w:tc>
          <w:tcPr>
            <w:tcW w:w="185" w:type="pct"/>
            <w:tcBorders>
              <w:top w:val="nil"/>
              <w:left w:val="single" w:sz="4" w:space="0" w:color="auto"/>
              <w:bottom w:val="single" w:sz="4" w:space="0" w:color="auto"/>
              <w:right w:val="single" w:sz="4" w:space="0" w:color="auto"/>
            </w:tcBorders>
            <w:shd w:val="clear" w:color="auto" w:fill="auto"/>
            <w:vAlign w:val="center"/>
            <w:hideMark/>
          </w:tcPr>
          <w:p w14:paraId="626CA143" w14:textId="77777777" w:rsidR="00B83071" w:rsidRPr="00B83071" w:rsidRDefault="00B83071" w:rsidP="00B83071">
            <w:pPr>
              <w:jc w:val="center"/>
              <w:rPr>
                <w:rFonts w:ascii="Times New Roman" w:hAnsi="Times New Roman" w:cs="Times New Roman"/>
                <w:b/>
                <w:bCs/>
                <w:sz w:val="24"/>
                <w:szCs w:val="24"/>
                <w:lang w:val="ru-MD" w:eastAsia="ru-MD"/>
              </w:rPr>
            </w:pPr>
            <w:r w:rsidRPr="00B83071">
              <w:rPr>
                <w:rFonts w:ascii="Times New Roman" w:hAnsi="Times New Roman" w:cs="Times New Roman"/>
                <w:b/>
                <w:bCs/>
                <w:sz w:val="24"/>
                <w:szCs w:val="24"/>
                <w:lang w:val="ru-MD" w:eastAsia="ru-MD"/>
              </w:rPr>
              <w:t> </w:t>
            </w:r>
          </w:p>
        </w:tc>
        <w:tc>
          <w:tcPr>
            <w:tcW w:w="1126" w:type="pct"/>
            <w:tcBorders>
              <w:top w:val="nil"/>
              <w:left w:val="nil"/>
              <w:bottom w:val="single" w:sz="4" w:space="0" w:color="auto"/>
              <w:right w:val="single" w:sz="4" w:space="0" w:color="auto"/>
            </w:tcBorders>
            <w:shd w:val="clear" w:color="auto" w:fill="auto"/>
            <w:vAlign w:val="center"/>
            <w:hideMark/>
          </w:tcPr>
          <w:p w14:paraId="7C736F69" w14:textId="77777777" w:rsidR="00B83071" w:rsidRPr="00B83071" w:rsidRDefault="00B83071" w:rsidP="00B83071">
            <w:pPr>
              <w:rPr>
                <w:rFonts w:ascii="Times New Roman" w:hAnsi="Times New Roman" w:cs="Times New Roman"/>
                <w:b/>
                <w:bCs/>
                <w:sz w:val="24"/>
                <w:szCs w:val="24"/>
                <w:lang w:val="ru-MD" w:eastAsia="ru-MD"/>
              </w:rPr>
            </w:pPr>
            <w:r w:rsidRPr="00B83071">
              <w:rPr>
                <w:rFonts w:ascii="Times New Roman" w:hAnsi="Times New Roman" w:cs="Times New Roman"/>
                <w:b/>
                <w:bCs/>
                <w:sz w:val="24"/>
                <w:szCs w:val="24"/>
                <w:lang w:val="ru-MD" w:eastAsia="ru-MD"/>
              </w:rPr>
              <w:t>ИТОГО</w:t>
            </w:r>
          </w:p>
        </w:tc>
        <w:tc>
          <w:tcPr>
            <w:tcW w:w="651" w:type="pct"/>
            <w:tcBorders>
              <w:top w:val="nil"/>
              <w:left w:val="nil"/>
              <w:bottom w:val="single" w:sz="4" w:space="0" w:color="auto"/>
              <w:right w:val="single" w:sz="4" w:space="0" w:color="auto"/>
            </w:tcBorders>
            <w:shd w:val="clear" w:color="000000" w:fill="FFFFFF"/>
            <w:vAlign w:val="center"/>
            <w:hideMark/>
          </w:tcPr>
          <w:p w14:paraId="73861ACF" w14:textId="5C695909" w:rsidR="00B83071" w:rsidRPr="00B83071" w:rsidRDefault="00B83071" w:rsidP="00B83071">
            <w:pPr>
              <w:jc w:val="center"/>
              <w:rPr>
                <w:rFonts w:ascii="Times New Roman" w:hAnsi="Times New Roman" w:cs="Times New Roman"/>
                <w:b/>
                <w:bCs/>
                <w:sz w:val="24"/>
                <w:szCs w:val="24"/>
                <w:lang w:val="ru-MD" w:eastAsia="ru-MD"/>
              </w:rPr>
            </w:pPr>
            <w:r w:rsidRPr="00B83071">
              <w:rPr>
                <w:rFonts w:ascii="Times New Roman" w:hAnsi="Times New Roman" w:cs="Times New Roman"/>
                <w:b/>
                <w:bCs/>
                <w:sz w:val="24"/>
                <w:szCs w:val="24"/>
                <w:lang w:val="ru-MD" w:eastAsia="ru-MD"/>
              </w:rPr>
              <w:t>651 229 842</w:t>
            </w:r>
          </w:p>
        </w:tc>
        <w:tc>
          <w:tcPr>
            <w:tcW w:w="697" w:type="pct"/>
            <w:tcBorders>
              <w:top w:val="nil"/>
              <w:left w:val="nil"/>
              <w:bottom w:val="single" w:sz="4" w:space="0" w:color="auto"/>
              <w:right w:val="single" w:sz="4" w:space="0" w:color="auto"/>
            </w:tcBorders>
            <w:shd w:val="clear" w:color="000000" w:fill="FFFFFF"/>
            <w:vAlign w:val="center"/>
            <w:hideMark/>
          </w:tcPr>
          <w:p w14:paraId="7ABF6737" w14:textId="48AFFAE7" w:rsidR="00B83071" w:rsidRPr="00B83071" w:rsidRDefault="00B83071" w:rsidP="00B83071">
            <w:pPr>
              <w:jc w:val="center"/>
              <w:rPr>
                <w:rFonts w:ascii="Times New Roman" w:hAnsi="Times New Roman" w:cs="Times New Roman"/>
                <w:b/>
                <w:bCs/>
                <w:sz w:val="24"/>
                <w:szCs w:val="24"/>
                <w:lang w:val="ru-MD" w:eastAsia="ru-MD"/>
              </w:rPr>
            </w:pPr>
            <w:r w:rsidRPr="00B83071">
              <w:rPr>
                <w:rFonts w:ascii="Times New Roman" w:hAnsi="Times New Roman" w:cs="Times New Roman"/>
                <w:b/>
                <w:bCs/>
                <w:sz w:val="24"/>
                <w:szCs w:val="24"/>
                <w:lang w:val="ru-MD" w:eastAsia="ru-MD"/>
              </w:rPr>
              <w:t>147 016 601</w:t>
            </w:r>
          </w:p>
        </w:tc>
        <w:tc>
          <w:tcPr>
            <w:tcW w:w="566" w:type="pct"/>
            <w:tcBorders>
              <w:top w:val="nil"/>
              <w:left w:val="nil"/>
              <w:bottom w:val="single" w:sz="4" w:space="0" w:color="auto"/>
              <w:right w:val="single" w:sz="4" w:space="0" w:color="auto"/>
            </w:tcBorders>
            <w:shd w:val="clear" w:color="000000" w:fill="FFFFFF"/>
            <w:vAlign w:val="center"/>
            <w:hideMark/>
          </w:tcPr>
          <w:p w14:paraId="1BE7981A" w14:textId="0A53CEB7" w:rsidR="00B83071" w:rsidRPr="00B83071" w:rsidRDefault="00B83071" w:rsidP="00B83071">
            <w:pPr>
              <w:jc w:val="center"/>
              <w:rPr>
                <w:rFonts w:ascii="Times New Roman" w:hAnsi="Times New Roman" w:cs="Times New Roman"/>
                <w:b/>
                <w:bCs/>
                <w:sz w:val="24"/>
                <w:szCs w:val="24"/>
                <w:lang w:val="ru-MD" w:eastAsia="ru-MD"/>
              </w:rPr>
            </w:pPr>
            <w:r w:rsidRPr="00B83071">
              <w:rPr>
                <w:rFonts w:ascii="Times New Roman" w:hAnsi="Times New Roman" w:cs="Times New Roman"/>
                <w:b/>
                <w:bCs/>
                <w:sz w:val="24"/>
                <w:szCs w:val="24"/>
                <w:lang w:val="ru-MD" w:eastAsia="ru-MD"/>
              </w:rPr>
              <w:t>148 357 204</w:t>
            </w:r>
          </w:p>
        </w:tc>
        <w:tc>
          <w:tcPr>
            <w:tcW w:w="475" w:type="pct"/>
            <w:tcBorders>
              <w:top w:val="nil"/>
              <w:left w:val="nil"/>
              <w:bottom w:val="single" w:sz="4" w:space="0" w:color="auto"/>
              <w:right w:val="single" w:sz="4" w:space="0" w:color="auto"/>
            </w:tcBorders>
            <w:shd w:val="clear" w:color="auto" w:fill="auto"/>
            <w:vAlign w:val="center"/>
            <w:hideMark/>
          </w:tcPr>
          <w:p w14:paraId="1EC2DF4F" w14:textId="17FFC3AC" w:rsidR="00B83071" w:rsidRPr="00B83071" w:rsidRDefault="00B83071" w:rsidP="00B83071">
            <w:pPr>
              <w:jc w:val="center"/>
              <w:rPr>
                <w:rFonts w:ascii="Times New Roman" w:hAnsi="Times New Roman" w:cs="Times New Roman"/>
                <w:b/>
                <w:bCs/>
                <w:sz w:val="24"/>
                <w:szCs w:val="24"/>
                <w:lang w:val="ru-MD" w:eastAsia="ru-MD"/>
              </w:rPr>
            </w:pPr>
            <w:r w:rsidRPr="00B83071">
              <w:rPr>
                <w:rFonts w:ascii="Times New Roman" w:hAnsi="Times New Roman" w:cs="Times New Roman"/>
                <w:b/>
                <w:bCs/>
                <w:sz w:val="24"/>
                <w:szCs w:val="24"/>
                <w:lang w:val="ru-MD" w:eastAsia="ru-MD"/>
              </w:rPr>
              <w:t>26 191</w:t>
            </w:r>
          </w:p>
        </w:tc>
        <w:tc>
          <w:tcPr>
            <w:tcW w:w="647" w:type="pct"/>
            <w:tcBorders>
              <w:top w:val="nil"/>
              <w:left w:val="nil"/>
              <w:bottom w:val="single" w:sz="4" w:space="0" w:color="auto"/>
              <w:right w:val="single" w:sz="4" w:space="0" w:color="auto"/>
            </w:tcBorders>
            <w:shd w:val="clear" w:color="auto" w:fill="auto"/>
            <w:vAlign w:val="center"/>
            <w:hideMark/>
          </w:tcPr>
          <w:p w14:paraId="34FDA694" w14:textId="593E78A1" w:rsidR="00B83071" w:rsidRPr="00B83071" w:rsidRDefault="00B83071" w:rsidP="00B83071">
            <w:pPr>
              <w:jc w:val="center"/>
              <w:rPr>
                <w:rFonts w:ascii="Times New Roman" w:hAnsi="Times New Roman" w:cs="Times New Roman"/>
                <w:b/>
                <w:bCs/>
                <w:sz w:val="24"/>
                <w:szCs w:val="24"/>
                <w:lang w:val="ru-MD" w:eastAsia="ru-MD"/>
              </w:rPr>
            </w:pPr>
            <w:r w:rsidRPr="00B83071">
              <w:rPr>
                <w:rFonts w:ascii="Times New Roman" w:hAnsi="Times New Roman" w:cs="Times New Roman"/>
                <w:b/>
                <w:bCs/>
                <w:sz w:val="24"/>
                <w:szCs w:val="24"/>
                <w:lang w:val="ru-MD" w:eastAsia="ru-MD"/>
              </w:rPr>
              <w:t>799 587 047</w:t>
            </w:r>
          </w:p>
        </w:tc>
        <w:tc>
          <w:tcPr>
            <w:tcW w:w="653" w:type="pct"/>
            <w:tcBorders>
              <w:top w:val="nil"/>
              <w:left w:val="nil"/>
              <w:bottom w:val="single" w:sz="4" w:space="0" w:color="auto"/>
              <w:right w:val="single" w:sz="4" w:space="0" w:color="auto"/>
            </w:tcBorders>
            <w:shd w:val="clear" w:color="auto" w:fill="auto"/>
            <w:vAlign w:val="center"/>
            <w:hideMark/>
          </w:tcPr>
          <w:p w14:paraId="01EC3D2F" w14:textId="2DC40CA1" w:rsidR="00B83071" w:rsidRPr="00B83071" w:rsidRDefault="00B83071" w:rsidP="00B83071">
            <w:pPr>
              <w:jc w:val="center"/>
              <w:rPr>
                <w:rFonts w:ascii="Times New Roman" w:hAnsi="Times New Roman" w:cs="Times New Roman"/>
                <w:b/>
                <w:bCs/>
                <w:sz w:val="24"/>
                <w:szCs w:val="24"/>
                <w:lang w:val="ru-MD" w:eastAsia="ru-MD"/>
              </w:rPr>
            </w:pPr>
            <w:r w:rsidRPr="00B83071">
              <w:rPr>
                <w:rFonts w:ascii="Times New Roman" w:hAnsi="Times New Roman" w:cs="Times New Roman"/>
                <w:b/>
                <w:bCs/>
                <w:sz w:val="24"/>
                <w:szCs w:val="24"/>
                <w:lang w:val="ru-MD" w:eastAsia="ru-MD"/>
              </w:rPr>
              <w:t>147 042 792</w:t>
            </w:r>
          </w:p>
        </w:tc>
      </w:tr>
    </w:tbl>
    <w:p w14:paraId="1E832B17" w14:textId="77777777" w:rsidR="0057233C" w:rsidRDefault="0057233C" w:rsidP="00E83B2D">
      <w:pPr>
        <w:jc w:val="center"/>
        <w:rPr>
          <w:rFonts w:ascii="Times New Roman" w:hAnsi="Times New Roman" w:cs="Times New Roman"/>
          <w:b/>
          <w:bCs/>
          <w:sz w:val="28"/>
          <w:szCs w:val="28"/>
        </w:rPr>
      </w:pPr>
    </w:p>
    <w:p w14:paraId="39A52A20" w14:textId="77777777" w:rsidR="0057233C" w:rsidRDefault="0057233C" w:rsidP="00E83B2D">
      <w:pPr>
        <w:jc w:val="center"/>
        <w:rPr>
          <w:rFonts w:ascii="Times New Roman" w:hAnsi="Times New Roman" w:cs="Times New Roman"/>
          <w:b/>
          <w:bCs/>
          <w:sz w:val="28"/>
          <w:szCs w:val="28"/>
        </w:rPr>
      </w:pPr>
    </w:p>
    <w:p w14:paraId="15B8C8CC" w14:textId="77777777" w:rsidR="0057233C" w:rsidRDefault="0057233C" w:rsidP="00E83B2D">
      <w:pPr>
        <w:jc w:val="center"/>
        <w:rPr>
          <w:rFonts w:ascii="Times New Roman" w:hAnsi="Times New Roman" w:cs="Times New Roman"/>
          <w:b/>
          <w:bCs/>
          <w:sz w:val="28"/>
          <w:szCs w:val="28"/>
        </w:rPr>
      </w:pPr>
    </w:p>
    <w:p w14:paraId="17D9450A" w14:textId="77777777" w:rsidR="0057233C" w:rsidRDefault="0057233C" w:rsidP="00E83B2D">
      <w:pPr>
        <w:jc w:val="center"/>
        <w:rPr>
          <w:rFonts w:ascii="Times New Roman" w:hAnsi="Times New Roman" w:cs="Times New Roman"/>
          <w:b/>
          <w:bCs/>
          <w:sz w:val="28"/>
          <w:szCs w:val="28"/>
        </w:rPr>
      </w:pPr>
    </w:p>
    <w:p w14:paraId="26A73F9B" w14:textId="77777777" w:rsidR="0057233C" w:rsidRDefault="0057233C" w:rsidP="00E83B2D">
      <w:pPr>
        <w:jc w:val="center"/>
        <w:rPr>
          <w:rFonts w:ascii="Times New Roman" w:hAnsi="Times New Roman" w:cs="Times New Roman"/>
          <w:b/>
          <w:bCs/>
          <w:sz w:val="28"/>
          <w:szCs w:val="28"/>
        </w:rPr>
      </w:pPr>
    </w:p>
    <w:p w14:paraId="22B7A3FC" w14:textId="77777777" w:rsidR="0057233C" w:rsidRDefault="0057233C" w:rsidP="00E83B2D">
      <w:pPr>
        <w:jc w:val="center"/>
        <w:rPr>
          <w:rFonts w:ascii="Times New Roman" w:hAnsi="Times New Roman" w:cs="Times New Roman"/>
          <w:b/>
          <w:bCs/>
          <w:sz w:val="28"/>
          <w:szCs w:val="28"/>
        </w:rPr>
      </w:pPr>
    </w:p>
    <w:p w14:paraId="6D61E48A" w14:textId="77777777" w:rsidR="0057233C" w:rsidRDefault="0057233C" w:rsidP="00E83B2D">
      <w:pPr>
        <w:jc w:val="center"/>
        <w:rPr>
          <w:rFonts w:ascii="Times New Roman" w:hAnsi="Times New Roman" w:cs="Times New Roman"/>
          <w:b/>
          <w:bCs/>
          <w:sz w:val="28"/>
          <w:szCs w:val="28"/>
        </w:rPr>
      </w:pPr>
    </w:p>
    <w:p w14:paraId="4B915A38" w14:textId="75DD39C5" w:rsidR="00E83B2D" w:rsidRPr="00EC3E0F" w:rsidRDefault="00E83B2D" w:rsidP="00E83B2D">
      <w:pPr>
        <w:jc w:val="center"/>
        <w:rPr>
          <w:rFonts w:ascii="Times New Roman" w:hAnsi="Times New Roman" w:cs="Times New Roman"/>
          <w:b/>
          <w:bCs/>
          <w:sz w:val="28"/>
          <w:szCs w:val="28"/>
        </w:rPr>
      </w:pPr>
      <w:r w:rsidRPr="00EC3E0F">
        <w:rPr>
          <w:rFonts w:ascii="Times New Roman" w:hAnsi="Times New Roman" w:cs="Times New Roman"/>
          <w:b/>
          <w:bCs/>
          <w:sz w:val="28"/>
          <w:szCs w:val="28"/>
        </w:rPr>
        <w:lastRenderedPageBreak/>
        <w:t>4. Структура задолженности по налоговым платежам и сборам в разрезе бюджетов различных уровней и внебюджетных фондов по состоянию на 01.</w:t>
      </w:r>
      <w:r w:rsidR="00477A37">
        <w:rPr>
          <w:rFonts w:ascii="Times New Roman" w:hAnsi="Times New Roman" w:cs="Times New Roman"/>
          <w:b/>
          <w:bCs/>
          <w:sz w:val="28"/>
          <w:szCs w:val="28"/>
        </w:rPr>
        <w:t>0</w:t>
      </w:r>
      <w:r w:rsidR="00B83071">
        <w:rPr>
          <w:rFonts w:ascii="Times New Roman" w:hAnsi="Times New Roman" w:cs="Times New Roman"/>
          <w:b/>
          <w:bCs/>
          <w:sz w:val="28"/>
          <w:szCs w:val="28"/>
        </w:rPr>
        <w:t>7</w:t>
      </w:r>
      <w:r w:rsidRPr="00EC3E0F">
        <w:rPr>
          <w:rFonts w:ascii="Times New Roman" w:hAnsi="Times New Roman" w:cs="Times New Roman"/>
          <w:b/>
          <w:bCs/>
          <w:sz w:val="28"/>
          <w:szCs w:val="28"/>
        </w:rPr>
        <w:t>.202</w:t>
      </w:r>
      <w:r w:rsidR="00477A37">
        <w:rPr>
          <w:rFonts w:ascii="Times New Roman" w:hAnsi="Times New Roman" w:cs="Times New Roman"/>
          <w:b/>
          <w:bCs/>
          <w:sz w:val="28"/>
          <w:szCs w:val="28"/>
        </w:rPr>
        <w:t>3</w:t>
      </w:r>
      <w:r w:rsidRPr="00EC3E0F">
        <w:rPr>
          <w:rFonts w:ascii="Times New Roman" w:hAnsi="Times New Roman" w:cs="Times New Roman"/>
          <w:b/>
          <w:bCs/>
          <w:sz w:val="28"/>
          <w:szCs w:val="28"/>
        </w:rPr>
        <w:t xml:space="preserve"> года</w:t>
      </w:r>
    </w:p>
    <w:p w14:paraId="223EF488" w14:textId="77777777" w:rsidR="00E83B2D" w:rsidRDefault="00E83B2D" w:rsidP="00E83B2D">
      <w:pPr>
        <w:jc w:val="center"/>
        <w:rPr>
          <w:rFonts w:ascii="Times New Roman" w:hAnsi="Times New Roman" w:cs="Times New Roman"/>
          <w:b/>
          <w:bCs/>
          <w:sz w:val="24"/>
          <w:szCs w:val="24"/>
        </w:rPr>
      </w:pPr>
    </w:p>
    <w:p w14:paraId="6437C53E" w14:textId="436DAA02" w:rsidR="00E83B2D" w:rsidRPr="00870C30" w:rsidRDefault="00B83071" w:rsidP="00E83B2D">
      <w:pPr>
        <w:jc w:val="center"/>
        <w:rPr>
          <w:rFonts w:ascii="Times New Roman" w:hAnsi="Times New Roman" w:cs="Times New Roman"/>
          <w:b/>
          <w:bCs/>
          <w:sz w:val="24"/>
          <w:szCs w:val="24"/>
        </w:rPr>
      </w:pPr>
      <w:r>
        <w:rPr>
          <w:noProof/>
        </w:rPr>
        <w:drawing>
          <wp:inline distT="0" distB="0" distL="0" distR="0" wp14:anchorId="611FF4DA" wp14:editId="5E50D36A">
            <wp:extent cx="5092624" cy="3985146"/>
            <wp:effectExtent l="0" t="0" r="13335" b="15875"/>
            <wp:docPr id="3" name="Диаграмма 3">
              <a:extLst xmlns:a="http://schemas.openxmlformats.org/drawingml/2006/main">
                <a:ext uri="{FF2B5EF4-FFF2-40B4-BE49-F238E27FC236}">
                  <a16:creationId xmlns:a16="http://schemas.microsoft.com/office/drawing/2014/main" id="{C27F19FC-BCA8-4159-AAAA-771DC06C9C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E83B2D">
        <w:rPr>
          <w:noProof/>
        </w:rPr>
        <w:t xml:space="preserve"> </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012"/>
        <w:gridCol w:w="2248"/>
      </w:tblGrid>
      <w:tr w:rsidR="00E83B2D" w:rsidRPr="008D6992" w14:paraId="601FFD17" w14:textId="77777777" w:rsidTr="004661AE">
        <w:trPr>
          <w:jc w:val="center"/>
        </w:trPr>
        <w:tc>
          <w:tcPr>
            <w:tcW w:w="421" w:type="dxa"/>
          </w:tcPr>
          <w:p w14:paraId="4A96D26F" w14:textId="77777777" w:rsidR="00E83B2D" w:rsidRPr="008D6992" w:rsidRDefault="00E83B2D" w:rsidP="004661AE">
            <w:pPr>
              <w:jc w:val="center"/>
              <w:rPr>
                <w:rFonts w:ascii="Times New Roman" w:hAnsi="Times New Roman"/>
                <w:sz w:val="24"/>
                <w:szCs w:val="24"/>
                <w:shd w:val="clear" w:color="auto" w:fill="FFFFFF"/>
                <w:lang w:val="ru-MD"/>
              </w:rPr>
            </w:pPr>
            <w:r w:rsidRPr="008D6992">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6CEB83CB" wp14:editId="222C014D">
                      <wp:simplePos x="0" y="0"/>
                      <wp:positionH relativeFrom="column">
                        <wp:posOffset>-9525</wp:posOffset>
                      </wp:positionH>
                      <wp:positionV relativeFrom="paragraph">
                        <wp:posOffset>5715</wp:posOffset>
                      </wp:positionV>
                      <wp:extent cx="133350" cy="123825"/>
                      <wp:effectExtent l="0" t="0" r="0" b="9525"/>
                      <wp:wrapNone/>
                      <wp:docPr id="6" name="Прямоугольник 6"/>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accent1">
                                  <a:lumMod val="75000"/>
                                </a:schemeClr>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0D006" id="Прямоугольник 6" o:spid="_x0000_s1026" style="position:absolute;margin-left:-.75pt;margin-top:.45pt;width:10.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FMtwIAAKIFAAAOAAAAZHJzL2Uyb0RvYy54bWysVM1uEzEQviPxDpbvdLNJU0rUTRW1KkIq&#10;bUWLena8drLC9hjb+eOExBWJR+AhuCB++gybN2Ls3aSlcCnisuvx/Hm++WYODpdakblwvgJT0Hyn&#10;Q4kwHMrKTAr6+urkyT4lPjBTMgVGFHQlPD0cPn50sLAD0YUpqFI4gkGMHyxsQach2EGWeT4Vmvkd&#10;sMKgUoLTLKDoJlnp2AKja5V1O529bAGutA648B5vjxslHab4UgoezqX0IhBVUHxbSF+XvuP4zYYH&#10;bDBxzE4r3j6D/cMrNKsMJt2GOmaBkZmr/gilK+7Agww7HHQGUlZcpBqwmrxzr5rLKbMi1YLgeLuF&#10;yf+/sPxsfuFIVRZ0jxLDNLao/rx+v/5U/6hv1h/qL/VN/X39sf5Zf62/kb2I18L6Abpd2gvXSh6P&#10;sfildDr+sSyyTBivthiLZSAcL/Ner9fHTnBU5d3efrcfY2a3ztb58FyAJvFQUIctTMiy+akPjenG&#10;JObyoKrypFIqCZE24kg5MmfYcMa5MCFP7mqmX0LZ3D/tdzqp9Zg2MS26pEf8Fk2ZGNNAjN4kjjdZ&#10;rL+pOJ3CSolop8wrIRHJVHjzGDcZx7c0dMN5wLI3pMPMySEaSoz/QN/WJXqLxPIH+m+dUn4wYeuv&#10;KwMuIbZFpgGtfJO3nZKN/QaKBoCIxRjKFbLJQTNm3vKTCpt4yny4YA7nCgHAXRHO8SMVLAoK7YmS&#10;Kbh3f7uP9kh31FKywDktqH87Y05Qol4YHIRn+e5uHOwk7PafdlFwdzXjuxoz00eAzMhxK1mejtE+&#10;qM1ROtDXuFJGMSuqmOGYu6A8uI1wFJqG4lLiYjRKZjjMloVTc2l5DB5RjSS9Wl4zZ1smBxyBM9jM&#10;NBvcI3RjGz0NjGYBZJXYfotrizcugkTVdmnFTXNXTla3q3X4CwAA//8DAFBLAwQUAAYACAAAACEA&#10;DcxSPNkAAAAFAQAADwAAAGRycy9kb3ducmV2LnhtbEyOwU7DMBBE70j8g7VI3FqnERQasqlQJQ70&#10;gmjh7sTbJKq9jmI3MX+Pe4LjaEZvXrmN1oiJRt87RlgtMxDEjdM9twhfx7fFMwgfFGtlHBPCD3nY&#10;Vrc3pSq0m/mTpkNoRYKwLxRCF8JQSOmbjqzySzcQp+7kRqtCimMr9ajmBLdG5lm2llb1nB46NdCu&#10;o+Z8uFgEjt+xrc2U7+f1vo47+fH+dD4h3t/F1xcQgWL4G8NVP6lDlZxqd2HthUFYrB7TEmED4tpu&#10;UqoR8uwBZFXK//bVLwAAAP//AwBQSwECLQAUAAYACAAAACEAtoM4kv4AAADhAQAAEwAAAAAAAAAA&#10;AAAAAAAAAAAAW0NvbnRlbnRfVHlwZXNdLnhtbFBLAQItABQABgAIAAAAIQA4/SH/1gAAAJQBAAAL&#10;AAAAAAAAAAAAAAAAAC8BAABfcmVscy8ucmVsc1BLAQItABQABgAIAAAAIQCPgjFMtwIAAKIFAAAO&#10;AAAAAAAAAAAAAAAAAC4CAABkcnMvZTJvRG9jLnhtbFBLAQItABQABgAIAAAAIQANzFI82QAAAAUB&#10;AAAPAAAAAAAAAAAAAAAAABEFAABkcnMvZG93bnJldi54bWxQSwUGAAAAAAQABADzAAAAFwYAAAAA&#10;" fillcolor="#2e74b5 [2404]" stroked="f"/>
                  </w:pict>
                </mc:Fallback>
              </mc:AlternateContent>
            </w:r>
          </w:p>
        </w:tc>
        <w:tc>
          <w:tcPr>
            <w:tcW w:w="1012" w:type="dxa"/>
          </w:tcPr>
          <w:p w14:paraId="1713D048" w14:textId="77777777" w:rsidR="00E83B2D" w:rsidRPr="008D6992" w:rsidRDefault="00E83B2D" w:rsidP="004661AE">
            <w:pPr>
              <w:rPr>
                <w:rFonts w:ascii="Times New Roman" w:hAnsi="Times New Roman"/>
                <w:sz w:val="24"/>
                <w:szCs w:val="24"/>
                <w:shd w:val="clear" w:color="auto" w:fill="FFFFFF"/>
                <w:lang w:val="ru-MD"/>
              </w:rPr>
            </w:pPr>
            <w:r w:rsidRPr="008D6992">
              <w:rPr>
                <w:rFonts w:ascii="Times New Roman" w:hAnsi="Times New Roman"/>
                <w:sz w:val="24"/>
                <w:szCs w:val="24"/>
                <w:shd w:val="clear" w:color="auto" w:fill="FFFFFF"/>
                <w:lang w:val="ru-MD"/>
              </w:rPr>
              <w:t>РБ</w:t>
            </w:r>
          </w:p>
        </w:tc>
        <w:tc>
          <w:tcPr>
            <w:tcW w:w="2248" w:type="dxa"/>
          </w:tcPr>
          <w:p w14:paraId="6E2A1978" w14:textId="26C85F1F" w:rsidR="00E83B2D" w:rsidRPr="008D6992" w:rsidRDefault="00B83071" w:rsidP="004661AE">
            <w:pPr>
              <w:rPr>
                <w:rFonts w:ascii="Times New Roman" w:hAnsi="Times New Roman"/>
                <w:sz w:val="24"/>
                <w:szCs w:val="24"/>
              </w:rPr>
            </w:pPr>
            <w:r w:rsidRPr="008D6992">
              <w:rPr>
                <w:rFonts w:ascii="Times New Roman" w:hAnsi="Times New Roman"/>
                <w:sz w:val="24"/>
                <w:szCs w:val="24"/>
                <w:lang w:eastAsia="en-US"/>
              </w:rPr>
              <w:t>299 566 442</w:t>
            </w:r>
            <w:r w:rsidRPr="008D6992">
              <w:rPr>
                <w:rFonts w:ascii="Times New Roman" w:hAnsi="Times New Roman"/>
                <w:lang w:eastAsia="en-US"/>
              </w:rPr>
              <w:t xml:space="preserve"> </w:t>
            </w:r>
            <w:r w:rsidR="00E83B2D" w:rsidRPr="008D6992">
              <w:rPr>
                <w:rFonts w:ascii="Times New Roman" w:hAnsi="Times New Roman"/>
                <w:sz w:val="24"/>
                <w:szCs w:val="24"/>
              </w:rPr>
              <w:t>руб.</w:t>
            </w:r>
          </w:p>
        </w:tc>
      </w:tr>
      <w:tr w:rsidR="00E83B2D" w:rsidRPr="008D6992" w14:paraId="5186D733" w14:textId="77777777" w:rsidTr="004661AE">
        <w:trPr>
          <w:jc w:val="center"/>
        </w:trPr>
        <w:tc>
          <w:tcPr>
            <w:tcW w:w="421" w:type="dxa"/>
          </w:tcPr>
          <w:p w14:paraId="463D35CB" w14:textId="77777777" w:rsidR="00E83B2D" w:rsidRPr="008D6992" w:rsidRDefault="00E83B2D" w:rsidP="004661AE">
            <w:pPr>
              <w:jc w:val="center"/>
              <w:rPr>
                <w:rFonts w:ascii="Times New Roman" w:hAnsi="Times New Roman"/>
                <w:sz w:val="24"/>
                <w:szCs w:val="24"/>
                <w:shd w:val="clear" w:color="auto" w:fill="FFFFFF"/>
                <w:lang w:val="ru-MD"/>
              </w:rPr>
            </w:pPr>
            <w:r w:rsidRPr="008D6992">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0D3AB8DF" wp14:editId="20D30AF2">
                      <wp:simplePos x="0" y="0"/>
                      <wp:positionH relativeFrom="column">
                        <wp:posOffset>-6350</wp:posOffset>
                      </wp:positionH>
                      <wp:positionV relativeFrom="paragraph">
                        <wp:posOffset>6985</wp:posOffset>
                      </wp:positionV>
                      <wp:extent cx="133350" cy="123825"/>
                      <wp:effectExtent l="0" t="0" r="0" b="9525"/>
                      <wp:wrapNone/>
                      <wp:docPr id="7" name="Прямоугольник 7"/>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accent2">
                                  <a:lumMod val="75000"/>
                                </a:schemeClr>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4D12C" id="Прямоугольник 7" o:spid="_x0000_s1026" style="position:absolute;margin-left:-.5pt;margin-top:.55pt;width:10.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0/uAIAAKIFAAAOAAAAZHJzL2Uyb0RvYy54bWysVM1uEzEQviPxDpbvdLNJQ0rUTRW1KkIq&#10;bUSLena8drLC6zG2k004IXFF4hF4CC6Inz7D5o0YezdpKVyKuOx6PH+eb76Zw6NVqchSWFeAzmi6&#10;16FEaA55oWcZfX11+uSAEueZzpkCLTK6Fo4ejR4/OqzMUHRhDioXlmAQ7YaVyejcezNMEsfnomRu&#10;D4zQqJRgS+ZRtLMkt6zC6KVKup3O06QCmxsLXDiHtyeNko5ifCkF9xdSOuGJyii+zcevjd9p+Caj&#10;QzacWWbmBW+fwf7hFSUrNCbdhTphnpGFLf4IVRbcggPp9ziUCUhZcBFrwGrSzr1qLufMiFgLguPM&#10;Dib3/8Ly8+XEkiLP6IASzUpsUf15837zqf5R32w+1F/qm/r75mP9s/5afyODgFdl3BDdLs3EtpLD&#10;Yyh+JW0Z/lgWWUWM1zuMxcoTjpdpr9frYyc4qtJu76DbDzGTW2djnX8uoCThkFGLLYzIsuWZ843p&#10;1iTkcqCK/LRQKgqBNuJYWbJk2HDGudC+G93VonwJeXM/6Hc6sfWYNjItuMRH/BZN6RBTQ4jeJA43&#10;Sai/qTie/FqJYKf0KyERyVh48xg7m4a3NHTDecCyt6TDzNEhGEqM/0Df1iV4i8jyB/rvnGJ+0H7n&#10;XxYabERsh0wDWv4mbTslG/stFA0AAYsp5Gtkk4VmzJzhpwU28Yw5P2EW5woBwF3hL/AjFVQZhfZE&#10;yRzsu7/dB3ukO2opqXBOM+reLpgVlKgXGgfhWbq/HwY7Cvv9QRcFe1czvavRi/IYkBkpbiXD4zHY&#10;e7U9SgvlNa6UcciKKqY55s4o93YrHPumobiUuBiPoxkOs2H+TF8aHoIHVANJr1bXzJqWyR5H4By2&#10;M82G9wjd2AZPDeOFB1lEtt/i2uKNiyBStV1aYdPclaPV7Wod/QIAAP//AwBQSwMEFAAGAAgAAAAh&#10;ADgNWw/ZAAAABgEAAA8AAABkcnMvZG93bnJldi54bWxMj8FOwzAMhu9IvENkJG5bWg7TVJpO06Rx&#10;QCDE2AN4iWmrNk7bZFt5e7wTnCz7t///c7mZfa8uNMU2sIF8mYEitsG1XBs4fu0Xa1AxITvsA5OB&#10;H4qwqe7vSixcuPInXQ6pVmLCsUADTUpDoXW0DXmMyzAQi/YdJo9J2qnWbsKrmPteP2XZSntsWRIa&#10;HGjXkO0OZy8Yry+NHbv3bcfRf2AY1+MbWmMeH+btM6hEc/pbhhu+3EAlTKdwZhdVb2CRyytJ5jko&#10;kSUM1OlWV6CrUv/Hr34BAAD//wMAUEsBAi0AFAAGAAgAAAAhALaDOJL+AAAA4QEAABMAAAAAAAAA&#10;AAAAAAAAAAAAAFtDb250ZW50X1R5cGVzXS54bWxQSwECLQAUAAYACAAAACEAOP0h/9YAAACUAQAA&#10;CwAAAAAAAAAAAAAAAAAvAQAAX3JlbHMvLnJlbHNQSwECLQAUAAYACAAAACEAnjU9P7gCAACiBQAA&#10;DgAAAAAAAAAAAAAAAAAuAgAAZHJzL2Uyb0RvYy54bWxQSwECLQAUAAYACAAAACEAOA1bD9kAAAAG&#10;AQAADwAAAAAAAAAAAAAAAAASBQAAZHJzL2Rvd25yZXYueG1sUEsFBgAAAAAEAAQA8wAAABgGAAAA&#10;AA==&#10;" fillcolor="#c45911 [2405]" stroked="f"/>
                  </w:pict>
                </mc:Fallback>
              </mc:AlternateContent>
            </w:r>
          </w:p>
        </w:tc>
        <w:tc>
          <w:tcPr>
            <w:tcW w:w="1012" w:type="dxa"/>
          </w:tcPr>
          <w:p w14:paraId="35458FCD" w14:textId="77777777" w:rsidR="00E83B2D" w:rsidRPr="008D6992" w:rsidRDefault="00E83B2D" w:rsidP="004661AE">
            <w:pPr>
              <w:rPr>
                <w:rFonts w:ascii="Times New Roman" w:hAnsi="Times New Roman"/>
                <w:sz w:val="24"/>
                <w:szCs w:val="24"/>
                <w:shd w:val="clear" w:color="auto" w:fill="FFFFFF"/>
                <w:lang w:val="ru-MD"/>
              </w:rPr>
            </w:pPr>
            <w:r w:rsidRPr="008D6992">
              <w:rPr>
                <w:rFonts w:ascii="Times New Roman" w:hAnsi="Times New Roman"/>
                <w:sz w:val="24"/>
                <w:szCs w:val="24"/>
                <w:shd w:val="clear" w:color="auto" w:fill="FFFFFF"/>
                <w:lang w:val="ru-MD"/>
              </w:rPr>
              <w:t>МБ</w:t>
            </w:r>
          </w:p>
        </w:tc>
        <w:tc>
          <w:tcPr>
            <w:tcW w:w="2248" w:type="dxa"/>
          </w:tcPr>
          <w:p w14:paraId="48AA8A42" w14:textId="0F852F98" w:rsidR="00E83B2D" w:rsidRPr="008D6992" w:rsidRDefault="00B83071" w:rsidP="004661AE">
            <w:pPr>
              <w:rPr>
                <w:rFonts w:ascii="Times New Roman" w:hAnsi="Times New Roman"/>
                <w:sz w:val="24"/>
                <w:szCs w:val="24"/>
              </w:rPr>
            </w:pPr>
            <w:r w:rsidRPr="008D6992">
              <w:rPr>
                <w:rFonts w:ascii="Times New Roman" w:hAnsi="Times New Roman"/>
                <w:sz w:val="24"/>
                <w:szCs w:val="24"/>
                <w:lang w:eastAsia="en-US"/>
              </w:rPr>
              <w:t>284 890 68</w:t>
            </w:r>
            <w:r w:rsidRPr="008D6992">
              <w:rPr>
                <w:rFonts w:ascii="Times New Roman" w:hAnsi="Times New Roman"/>
                <w:b/>
                <w:bCs/>
                <w:sz w:val="24"/>
                <w:szCs w:val="24"/>
                <w:lang w:eastAsia="en-US"/>
              </w:rPr>
              <w:t>7</w:t>
            </w:r>
            <w:r w:rsidRPr="008D6992">
              <w:rPr>
                <w:rFonts w:ascii="Times New Roman" w:hAnsi="Times New Roman"/>
                <w:sz w:val="24"/>
                <w:szCs w:val="24"/>
                <w:lang w:eastAsia="en-US"/>
              </w:rPr>
              <w:t xml:space="preserve"> </w:t>
            </w:r>
            <w:r w:rsidR="00E83B2D" w:rsidRPr="008D6992">
              <w:rPr>
                <w:rFonts w:ascii="Times New Roman" w:hAnsi="Times New Roman"/>
                <w:sz w:val="24"/>
                <w:szCs w:val="24"/>
              </w:rPr>
              <w:t>руб.</w:t>
            </w:r>
          </w:p>
        </w:tc>
      </w:tr>
      <w:tr w:rsidR="00E83B2D" w:rsidRPr="008D6992" w14:paraId="73DD5FF7" w14:textId="77777777" w:rsidTr="004661AE">
        <w:trPr>
          <w:jc w:val="center"/>
        </w:trPr>
        <w:tc>
          <w:tcPr>
            <w:tcW w:w="421" w:type="dxa"/>
          </w:tcPr>
          <w:p w14:paraId="3CFA9578" w14:textId="77777777" w:rsidR="00E83B2D" w:rsidRPr="008D6992" w:rsidRDefault="00E83B2D" w:rsidP="004661AE">
            <w:pPr>
              <w:jc w:val="center"/>
              <w:rPr>
                <w:rFonts w:ascii="Times New Roman" w:hAnsi="Times New Roman"/>
                <w:sz w:val="24"/>
                <w:szCs w:val="24"/>
                <w:shd w:val="clear" w:color="auto" w:fill="FFFFFF"/>
                <w:lang w:val="ru-MD"/>
              </w:rPr>
            </w:pPr>
            <w:r w:rsidRPr="008D6992">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5B57A7C6" wp14:editId="4CCC4A2B">
                      <wp:simplePos x="0" y="0"/>
                      <wp:positionH relativeFrom="column">
                        <wp:posOffset>-6350</wp:posOffset>
                      </wp:positionH>
                      <wp:positionV relativeFrom="paragraph">
                        <wp:posOffset>7620</wp:posOffset>
                      </wp:positionV>
                      <wp:extent cx="133350" cy="123825"/>
                      <wp:effectExtent l="0" t="0" r="0" b="9525"/>
                      <wp:wrapNone/>
                      <wp:docPr id="8" name="Прямоугольник 8"/>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accent3">
                                  <a:lumMod val="75000"/>
                                </a:schemeClr>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B95EA" id="Прямоугольник 8" o:spid="_x0000_s1026" style="position:absolute;margin-left:-.5pt;margin-top:.6pt;width:10.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pqTtwIAAKIFAAAOAAAAZHJzL2Uyb0RvYy54bWysVM1uEzEQviPxDpbvdLNJQ0vUTRW1KkIq&#10;bUWLena8drLC9hjb+eOExBWJR+AhuCB++gybN2Ls3aSlcCnisuvx/Hm++WYODpdakblwvgJT0Hyn&#10;Q4kwHMrKTAr6+urkyT4lPjBTMgVGFHQlPD0cPn50sLAD0YUpqFI4gkGMHyxsQach2EGWeT4Vmvkd&#10;sMKgUoLTLKDoJlnp2AKja5V1O52n2QJcaR1w4T3eHjdKOkzxpRQ8nEvpRSCqoPi2kL4ufcfxmw0P&#10;2GDimJ1WvH0G+4dXaFYZTLoNdcwCIzNX/RFKV9yBBxl2OOgMpKy4SDVgNXnnXjWXU2ZFqgXB8XYL&#10;k/9/YfnZ/MKRqiwoNsowjS2qP6/frz/VP+qb9Yf6S31Tf19/rH/WX+tvZD/itbB+gG6X9sK1ksdj&#10;LH4pnY5/LIssE8arLcZiGQjHy7zX6/WxExxVebe33+3HmNmts3U+PBegSTwU1GELE7JsfupDY7ox&#10;ibk8qKo8qZRKQqSNOFKOzBk2nHEuTOgldzXTL6Fs7vf6nU5qPaZNTIsu6RG/RVMmxjQQozeJ400W&#10;628qTqewUiLaKfNKSEQyFd48xk3G8S0N3XAesOwN6TBzcoiGEuM/0Ld1id4isfyB/lunlB9M2Prr&#10;yoBLiG2RaUAr3+Rtp2Rjv4GiASBiMYZyhWxy0IyZt/ykwiaeMh8umMO5QgBwV4Rz/EgFi4JCe6Jk&#10;Cu7d3+6jPdIdtZQscE4L6t/OmBOUqBcGB+FZvrsbBzsJu/29LgrurmZ8V2Nm+giQGTluJcvTMdoH&#10;tTlKB/oaV8ooZkUVMxxzF5QHtxGOQtNQXEpcjEbJDIfZsnBqLi2PwSOqkaRXy2vmbMvkgCNwBpuZ&#10;ZoN7hG5so6eB0SyArBLbb3Ft8cZFkKjaLq24ae7Kyep2tQ5/AQAA//8DAFBLAwQUAAYACAAAACEA&#10;OAaMcdwAAAAGAQAADwAAAGRycy9kb3ducmV2LnhtbEyPS0/DMBCE70j8B2uRuESt4yLxCHEqHkLl&#10;BKJw4baNlyQQr0PstuHfsz3BabU7q5lvyuXke7WjMXaBLZh5Doq4Dq7jxsLb68PsElRMyA77wGTh&#10;hyIsq+OjEgsX9vxCu3VqlJhwLNBCm9JQaB3rljzGeRiIRfsIo8ck69hoN+JezH2vF3l+rj12LAkt&#10;DnTXUv213noJyb7NZ/Oc3ZpseLq/4vfVozlbWXt6Mt1cg0o0pb9nOOALOlTCtAlbdlH1FmZGqiS5&#10;L0CJLGGgNod5Aboq9X/86hcAAP//AwBQSwECLQAUAAYACAAAACEAtoM4kv4AAADhAQAAEwAAAAAA&#10;AAAAAAAAAAAAAAAAW0NvbnRlbnRfVHlwZXNdLnhtbFBLAQItABQABgAIAAAAIQA4/SH/1gAAAJQB&#10;AAALAAAAAAAAAAAAAAAAAC8BAABfcmVscy8ucmVsc1BLAQItABQABgAIAAAAIQDO8pqTtwIAAKIF&#10;AAAOAAAAAAAAAAAAAAAAAC4CAABkcnMvZTJvRG9jLnhtbFBLAQItABQABgAIAAAAIQA4Boxx3AAA&#10;AAYBAAAPAAAAAAAAAAAAAAAAABEFAABkcnMvZG93bnJldi54bWxQSwUGAAAAAAQABADzAAAAGgYA&#10;AAAA&#10;" fillcolor="#7b7b7b [2406]" stroked="f"/>
                  </w:pict>
                </mc:Fallback>
              </mc:AlternateContent>
            </w:r>
          </w:p>
        </w:tc>
        <w:tc>
          <w:tcPr>
            <w:tcW w:w="1012" w:type="dxa"/>
          </w:tcPr>
          <w:p w14:paraId="7445038B" w14:textId="77777777" w:rsidR="00E83B2D" w:rsidRPr="008D6992" w:rsidRDefault="00E83B2D" w:rsidP="004661AE">
            <w:pPr>
              <w:rPr>
                <w:rFonts w:ascii="Times New Roman" w:hAnsi="Times New Roman"/>
                <w:sz w:val="24"/>
                <w:szCs w:val="24"/>
                <w:shd w:val="clear" w:color="auto" w:fill="FFFFFF"/>
                <w:lang w:val="ru-MD"/>
              </w:rPr>
            </w:pPr>
            <w:r w:rsidRPr="008D6992">
              <w:rPr>
                <w:rFonts w:ascii="Times New Roman" w:hAnsi="Times New Roman"/>
                <w:sz w:val="24"/>
                <w:szCs w:val="24"/>
                <w:shd w:val="clear" w:color="auto" w:fill="FFFFFF"/>
                <w:lang w:val="ru-MD"/>
              </w:rPr>
              <w:t>ЕГФСС</w:t>
            </w:r>
          </w:p>
        </w:tc>
        <w:tc>
          <w:tcPr>
            <w:tcW w:w="2248" w:type="dxa"/>
          </w:tcPr>
          <w:p w14:paraId="16A5DB5E" w14:textId="1CC044D2" w:rsidR="00E83B2D" w:rsidRPr="008D6992" w:rsidRDefault="00B83071" w:rsidP="004661AE">
            <w:pPr>
              <w:rPr>
                <w:rFonts w:ascii="Times New Roman" w:eastAsia="Times New Roman" w:hAnsi="Times New Roman"/>
                <w:color w:val="000000"/>
                <w:sz w:val="24"/>
                <w:szCs w:val="24"/>
              </w:rPr>
            </w:pPr>
            <w:r w:rsidRPr="008D6992">
              <w:rPr>
                <w:rFonts w:ascii="Times New Roman" w:hAnsi="Times New Roman"/>
                <w:sz w:val="24"/>
                <w:szCs w:val="24"/>
                <w:lang w:eastAsia="en-US"/>
              </w:rPr>
              <w:t xml:space="preserve">215 129 918 </w:t>
            </w:r>
            <w:r w:rsidR="00E83B2D" w:rsidRPr="008D6992">
              <w:rPr>
                <w:rFonts w:ascii="Times New Roman" w:hAnsi="Times New Roman"/>
                <w:sz w:val="24"/>
                <w:szCs w:val="24"/>
              </w:rPr>
              <w:t>руб.</w:t>
            </w:r>
          </w:p>
        </w:tc>
      </w:tr>
    </w:tbl>
    <w:p w14:paraId="0EB77720" w14:textId="77777777" w:rsidR="00E83B2D" w:rsidRDefault="00E83B2D" w:rsidP="00E83B2D">
      <w:pPr>
        <w:rPr>
          <w:rFonts w:ascii="Times New Roman" w:hAnsi="Times New Roman" w:cs="Times New Roman"/>
          <w:sz w:val="24"/>
          <w:szCs w:val="24"/>
        </w:rPr>
      </w:pPr>
    </w:p>
    <w:p w14:paraId="2F61CBC9" w14:textId="091F4EFF" w:rsidR="00E83B2D" w:rsidRPr="00EC3E0F" w:rsidRDefault="00E83B2D" w:rsidP="00E83B2D">
      <w:pPr>
        <w:jc w:val="center"/>
        <w:rPr>
          <w:rFonts w:ascii="Times New Roman" w:hAnsi="Times New Roman" w:cs="Times New Roman"/>
          <w:b/>
          <w:bCs/>
          <w:sz w:val="28"/>
          <w:szCs w:val="28"/>
        </w:rPr>
      </w:pPr>
      <w:r w:rsidRPr="00EC3E0F">
        <w:rPr>
          <w:rFonts w:ascii="Times New Roman" w:hAnsi="Times New Roman" w:cs="Times New Roman"/>
          <w:b/>
          <w:bCs/>
          <w:sz w:val="28"/>
          <w:szCs w:val="28"/>
        </w:rPr>
        <w:lastRenderedPageBreak/>
        <w:t>5. Динамика задолженности по налоговым платежам и сборам в бюджеты различных уровней и внебюджетные фонды в разрезе городов и районов по состоянию на 01.</w:t>
      </w:r>
      <w:r w:rsidR="00477A37">
        <w:rPr>
          <w:rFonts w:ascii="Times New Roman" w:hAnsi="Times New Roman" w:cs="Times New Roman"/>
          <w:b/>
          <w:bCs/>
          <w:sz w:val="28"/>
          <w:szCs w:val="28"/>
        </w:rPr>
        <w:t>0</w:t>
      </w:r>
      <w:r w:rsidR="008D6992">
        <w:rPr>
          <w:rFonts w:ascii="Times New Roman" w:hAnsi="Times New Roman" w:cs="Times New Roman"/>
          <w:b/>
          <w:bCs/>
          <w:sz w:val="28"/>
          <w:szCs w:val="28"/>
        </w:rPr>
        <w:t>7</w:t>
      </w:r>
      <w:r w:rsidRPr="00EC3E0F">
        <w:rPr>
          <w:rFonts w:ascii="Times New Roman" w:hAnsi="Times New Roman" w:cs="Times New Roman"/>
          <w:b/>
          <w:bCs/>
          <w:sz w:val="28"/>
          <w:szCs w:val="28"/>
        </w:rPr>
        <w:t>.202</w:t>
      </w:r>
      <w:r w:rsidR="00477A37">
        <w:rPr>
          <w:rFonts w:ascii="Times New Roman" w:hAnsi="Times New Roman" w:cs="Times New Roman"/>
          <w:b/>
          <w:bCs/>
          <w:sz w:val="28"/>
          <w:szCs w:val="28"/>
        </w:rPr>
        <w:t>3</w:t>
      </w:r>
      <w:r w:rsidRPr="00EC3E0F">
        <w:rPr>
          <w:rFonts w:ascii="Times New Roman" w:hAnsi="Times New Roman" w:cs="Times New Roman"/>
          <w:b/>
          <w:bCs/>
          <w:sz w:val="28"/>
          <w:szCs w:val="28"/>
        </w:rPr>
        <w:t xml:space="preserve"> года</w:t>
      </w:r>
    </w:p>
    <w:p w14:paraId="55D3AA98" w14:textId="77777777" w:rsidR="00E83B2D" w:rsidRPr="00801EE9" w:rsidRDefault="00E83B2D" w:rsidP="00E83B2D">
      <w:pPr>
        <w:jc w:val="center"/>
        <w:rPr>
          <w:rFonts w:ascii="Times New Roman" w:hAnsi="Times New Roman" w:cs="Times New Roman"/>
          <w:b/>
          <w:bCs/>
          <w:sz w:val="24"/>
          <w:szCs w:val="24"/>
        </w:rPr>
      </w:pPr>
    </w:p>
    <w:p w14:paraId="34447B7C" w14:textId="6D345AF2" w:rsidR="00E83B2D" w:rsidRDefault="008D6992" w:rsidP="00E83B2D">
      <w:pPr>
        <w:jc w:val="center"/>
        <w:rPr>
          <w:rFonts w:ascii="Times New Roman" w:hAnsi="Times New Roman" w:cs="Times New Roman"/>
          <w:sz w:val="24"/>
          <w:szCs w:val="24"/>
        </w:rPr>
      </w:pPr>
      <w:r>
        <w:rPr>
          <w:noProof/>
        </w:rPr>
        <w:drawing>
          <wp:inline distT="0" distB="0" distL="0" distR="0" wp14:anchorId="0C91E8B5" wp14:editId="549925B8">
            <wp:extent cx="9631680" cy="3890645"/>
            <wp:effectExtent l="0" t="0" r="7620" b="14605"/>
            <wp:docPr id="9" name="Диаграмма 9">
              <a:extLst xmlns:a="http://schemas.openxmlformats.org/drawingml/2006/main">
                <a:ext uri="{FF2B5EF4-FFF2-40B4-BE49-F238E27FC236}">
                  <a16:creationId xmlns:a16="http://schemas.microsoft.com/office/drawing/2014/main" id="{168C2301-0158-437D-987F-9971B319F8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E83B2D">
        <w:rPr>
          <w:rFonts w:ascii="Times New Roman" w:hAnsi="Times New Roman" w:cs="Times New Roman"/>
          <w:sz w:val="24"/>
          <w:szCs w:val="24"/>
        </w:rPr>
        <w:br/>
      </w:r>
    </w:p>
    <w:p w14:paraId="42421DF6" w14:textId="77777777" w:rsidR="00E83B2D" w:rsidRPr="00F76625" w:rsidRDefault="00E83B2D" w:rsidP="00E83B2D">
      <w:pPr>
        <w:rPr>
          <w:rFonts w:ascii="Times New Roman" w:hAnsi="Times New Roman" w:cs="Times New Roman"/>
          <w:sz w:val="24"/>
          <w:szCs w:val="24"/>
        </w:rPr>
      </w:pPr>
      <w:r>
        <w:rPr>
          <w:rFonts w:ascii="Times New Roman" w:hAnsi="Times New Roman" w:cs="Times New Roman"/>
          <w:sz w:val="24"/>
          <w:szCs w:val="24"/>
        </w:rPr>
        <w:br w:type="page"/>
      </w:r>
      <w:bookmarkStart w:id="1" w:name="_Hlk51926843"/>
    </w:p>
    <w:bookmarkEnd w:id="1"/>
    <w:p w14:paraId="7D843F01" w14:textId="77777777" w:rsidR="00E83B2D" w:rsidRDefault="00E83B2D" w:rsidP="00E83B2D">
      <w:pPr>
        <w:rPr>
          <w:rFonts w:ascii="Times New Roman" w:hAnsi="Times New Roman" w:cs="Times New Roman"/>
          <w:b/>
          <w:sz w:val="24"/>
          <w:szCs w:val="24"/>
        </w:rPr>
        <w:sectPr w:rsidR="00E83B2D" w:rsidSect="00F776F9">
          <w:pgSz w:w="16838" w:h="11906" w:orient="landscape"/>
          <w:pgMar w:top="709" w:right="567" w:bottom="1418" w:left="567" w:header="709" w:footer="709" w:gutter="0"/>
          <w:cols w:space="708"/>
          <w:docGrid w:linePitch="360"/>
        </w:sectPr>
      </w:pPr>
    </w:p>
    <w:p w14:paraId="557204FE" w14:textId="42BE2DD8" w:rsidR="00E83B2D" w:rsidRPr="00631C5D" w:rsidRDefault="00E83B2D" w:rsidP="00E83B2D">
      <w:pPr>
        <w:pStyle w:val="af0"/>
        <w:ind w:right="-5" w:firstLine="567"/>
        <w:jc w:val="center"/>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1C5D">
        <w:rPr>
          <w:rFonts w:ascii="Times New Roman" w:hAnsi="Times New Roman"/>
          <w:b/>
          <w:sz w:val="28"/>
          <w:szCs w:val="28"/>
        </w:rPr>
        <w:lastRenderedPageBreak/>
        <w:t xml:space="preserve">6. </w:t>
      </w:r>
      <w:r w:rsidRPr="00631C5D">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Перечень организаций автотранспорта</w:t>
      </w:r>
      <w:r w:rsidRPr="00631C5D">
        <w:rPr>
          <w:b/>
          <w:sz w:val="28"/>
          <w:szCs w:val="28"/>
        </w:rPr>
        <w:t xml:space="preserve"> </w:t>
      </w:r>
      <w:r w:rsidRPr="00631C5D">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общего пользования, </w:t>
      </w:r>
      <w:r w:rsidRPr="00631C5D">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имеющих взаимоотношения с республиканским и (или) местными бюджетами по возмещению затрат по обеспечению прав категории граждан, которой действующим законодательством установлены льготы по проезду на 202</w:t>
      </w:r>
      <w:r w:rsidR="00050E2C">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631C5D">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год</w:t>
      </w:r>
    </w:p>
    <w:p w14:paraId="12367964" w14:textId="77777777" w:rsidR="00E83B2D" w:rsidRPr="00631C5D" w:rsidRDefault="00E83B2D" w:rsidP="00E83B2D">
      <w:pPr>
        <w:pStyle w:val="af0"/>
        <w:ind w:right="-5" w:firstLine="567"/>
        <w:jc w:val="both"/>
        <w:rPr>
          <w:rFonts w:ascii="Times New Roman" w:hAnsi="Times New Roman"/>
          <w:sz w:val="24"/>
          <w:szCs w:val="24"/>
        </w:rPr>
      </w:pPr>
    </w:p>
    <w:p w14:paraId="4EDBA122" w14:textId="77777777" w:rsidR="00E83B2D" w:rsidRDefault="00E83B2D" w:rsidP="00E83B2D">
      <w:pPr>
        <w:pStyle w:val="af0"/>
        <w:jc w:val="center"/>
        <w:rPr>
          <w:rFonts w:ascii="Times New Roman" w:hAnsi="Times New Roman"/>
          <w:sz w:val="24"/>
          <w:szCs w:val="24"/>
        </w:rPr>
        <w:sectPr w:rsidR="00E83B2D" w:rsidSect="00995BDF">
          <w:pgSz w:w="16838" w:h="11906" w:orient="landscape"/>
          <w:pgMar w:top="1418" w:right="567" w:bottom="709" w:left="567" w:header="709" w:footer="709" w:gutter="0"/>
          <w:cols w:space="708"/>
          <w:docGrid w:linePitch="360"/>
        </w:sectPr>
      </w:pPr>
      <w:r w:rsidRPr="00631C5D">
        <w:rPr>
          <w:rFonts w:ascii="Times New Roman" w:hAnsi="Times New Roman"/>
          <w:noProof/>
          <w:sz w:val="24"/>
          <w:szCs w:val="24"/>
        </w:rPr>
        <w:drawing>
          <wp:inline distT="0" distB="0" distL="0" distR="0" wp14:anchorId="28B14C30" wp14:editId="09567881">
            <wp:extent cx="6838950" cy="4962525"/>
            <wp:effectExtent l="0" t="0" r="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FFB416A" w14:textId="40970BF3" w:rsidR="00F678F5" w:rsidRPr="00CD25CF" w:rsidRDefault="00F678F5" w:rsidP="008D6992">
      <w:pPr>
        <w:spacing w:after="0" w:line="240" w:lineRule="auto"/>
        <w:jc w:val="both"/>
        <w:rPr>
          <w:rFonts w:ascii="Times New Roman" w:hAnsi="Times New Roman" w:cs="Times New Roman"/>
          <w:sz w:val="24"/>
          <w:szCs w:val="24"/>
        </w:rPr>
      </w:pPr>
      <w:bookmarkStart w:id="2" w:name="_GoBack"/>
      <w:bookmarkEnd w:id="0"/>
      <w:bookmarkEnd w:id="2"/>
    </w:p>
    <w:sectPr w:rsidR="00F678F5" w:rsidRPr="00CD25CF" w:rsidSect="00E83B2D">
      <w:headerReference w:type="default" r:id="rId16"/>
      <w:pgSz w:w="11906" w:h="16838"/>
      <w:pgMar w:top="567" w:right="707"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02D4D" w14:textId="77777777" w:rsidR="001C1E50" w:rsidRDefault="001C1E50" w:rsidP="006421F9">
      <w:pPr>
        <w:spacing w:after="0" w:line="240" w:lineRule="auto"/>
      </w:pPr>
      <w:r>
        <w:separator/>
      </w:r>
    </w:p>
  </w:endnote>
  <w:endnote w:type="continuationSeparator" w:id="0">
    <w:p w14:paraId="0795655C" w14:textId="77777777" w:rsidR="001C1E50" w:rsidRDefault="001C1E50" w:rsidP="00642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CD566" w14:textId="77777777" w:rsidR="001C1E50" w:rsidRDefault="001C1E50" w:rsidP="006421F9">
      <w:pPr>
        <w:spacing w:after="0" w:line="240" w:lineRule="auto"/>
      </w:pPr>
      <w:r>
        <w:separator/>
      </w:r>
    </w:p>
  </w:footnote>
  <w:footnote w:type="continuationSeparator" w:id="0">
    <w:p w14:paraId="3D579481" w14:textId="77777777" w:rsidR="001C1E50" w:rsidRDefault="001C1E50" w:rsidP="00642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660AA" w14:textId="77777777" w:rsidR="00B83071" w:rsidRPr="00ED495F" w:rsidRDefault="00B83071">
    <w:pPr>
      <w:pStyle w:val="ac"/>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60D16" w14:textId="15059FAF" w:rsidR="00B83071" w:rsidRPr="00ED495F" w:rsidRDefault="00B83071">
    <w:pPr>
      <w:pStyle w:val="ac"/>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44222D"/>
    <w:multiLevelType w:val="hybridMultilevel"/>
    <w:tmpl w:val="FD10FE12"/>
    <w:lvl w:ilvl="0" w:tplc="41FE3BDE">
      <w:start w:val="1"/>
      <w:numFmt w:val="upperRoman"/>
      <w:lvlText w:val="%1."/>
      <w:lvlJc w:val="left"/>
      <w:pPr>
        <w:ind w:left="5399" w:hanging="720"/>
      </w:pPr>
      <w:rPr>
        <w:rFonts w:hint="default"/>
      </w:rPr>
    </w:lvl>
    <w:lvl w:ilvl="1" w:tplc="08190019" w:tentative="1">
      <w:start w:val="1"/>
      <w:numFmt w:val="lowerLetter"/>
      <w:lvlText w:val="%2."/>
      <w:lvlJc w:val="left"/>
      <w:pPr>
        <w:ind w:left="1931" w:hanging="360"/>
      </w:pPr>
    </w:lvl>
    <w:lvl w:ilvl="2" w:tplc="0819001B" w:tentative="1">
      <w:start w:val="1"/>
      <w:numFmt w:val="lowerRoman"/>
      <w:lvlText w:val="%3."/>
      <w:lvlJc w:val="right"/>
      <w:pPr>
        <w:ind w:left="2651" w:hanging="180"/>
      </w:pPr>
    </w:lvl>
    <w:lvl w:ilvl="3" w:tplc="0819000F" w:tentative="1">
      <w:start w:val="1"/>
      <w:numFmt w:val="decimal"/>
      <w:lvlText w:val="%4."/>
      <w:lvlJc w:val="left"/>
      <w:pPr>
        <w:ind w:left="3371" w:hanging="360"/>
      </w:pPr>
    </w:lvl>
    <w:lvl w:ilvl="4" w:tplc="08190019" w:tentative="1">
      <w:start w:val="1"/>
      <w:numFmt w:val="lowerLetter"/>
      <w:lvlText w:val="%5."/>
      <w:lvlJc w:val="left"/>
      <w:pPr>
        <w:ind w:left="4091" w:hanging="360"/>
      </w:pPr>
    </w:lvl>
    <w:lvl w:ilvl="5" w:tplc="0819001B" w:tentative="1">
      <w:start w:val="1"/>
      <w:numFmt w:val="lowerRoman"/>
      <w:lvlText w:val="%6."/>
      <w:lvlJc w:val="right"/>
      <w:pPr>
        <w:ind w:left="4811" w:hanging="180"/>
      </w:pPr>
    </w:lvl>
    <w:lvl w:ilvl="6" w:tplc="0819000F" w:tentative="1">
      <w:start w:val="1"/>
      <w:numFmt w:val="decimal"/>
      <w:lvlText w:val="%7."/>
      <w:lvlJc w:val="left"/>
      <w:pPr>
        <w:ind w:left="5531" w:hanging="360"/>
      </w:pPr>
    </w:lvl>
    <w:lvl w:ilvl="7" w:tplc="08190019" w:tentative="1">
      <w:start w:val="1"/>
      <w:numFmt w:val="lowerLetter"/>
      <w:lvlText w:val="%8."/>
      <w:lvlJc w:val="left"/>
      <w:pPr>
        <w:ind w:left="6251" w:hanging="360"/>
      </w:pPr>
    </w:lvl>
    <w:lvl w:ilvl="8" w:tplc="08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88"/>
    <w:rsid w:val="00006632"/>
    <w:rsid w:val="000245B0"/>
    <w:rsid w:val="000275FF"/>
    <w:rsid w:val="0003502A"/>
    <w:rsid w:val="00050E2C"/>
    <w:rsid w:val="00066635"/>
    <w:rsid w:val="00087685"/>
    <w:rsid w:val="00090A01"/>
    <w:rsid w:val="00090D65"/>
    <w:rsid w:val="000A75AD"/>
    <w:rsid w:val="000B26A3"/>
    <w:rsid w:val="000B799C"/>
    <w:rsid w:val="000C7294"/>
    <w:rsid w:val="000D0D5A"/>
    <w:rsid w:val="000D45E6"/>
    <w:rsid w:val="000D56D8"/>
    <w:rsid w:val="000E0855"/>
    <w:rsid w:val="000E57BB"/>
    <w:rsid w:val="000E59A6"/>
    <w:rsid w:val="000E7604"/>
    <w:rsid w:val="00100848"/>
    <w:rsid w:val="00106F07"/>
    <w:rsid w:val="001123A8"/>
    <w:rsid w:val="0012711B"/>
    <w:rsid w:val="001277FB"/>
    <w:rsid w:val="00140643"/>
    <w:rsid w:val="001461EE"/>
    <w:rsid w:val="00152686"/>
    <w:rsid w:val="00161919"/>
    <w:rsid w:val="00173FE3"/>
    <w:rsid w:val="001944DF"/>
    <w:rsid w:val="001A1E74"/>
    <w:rsid w:val="001B43DB"/>
    <w:rsid w:val="001B49F5"/>
    <w:rsid w:val="001B4BAF"/>
    <w:rsid w:val="001B77B8"/>
    <w:rsid w:val="001C1E50"/>
    <w:rsid w:val="001C5F32"/>
    <w:rsid w:val="001D5E90"/>
    <w:rsid w:val="001F3514"/>
    <w:rsid w:val="001F5536"/>
    <w:rsid w:val="00206C2A"/>
    <w:rsid w:val="002311D6"/>
    <w:rsid w:val="00242300"/>
    <w:rsid w:val="00242D88"/>
    <w:rsid w:val="0028233C"/>
    <w:rsid w:val="00283C54"/>
    <w:rsid w:val="00287619"/>
    <w:rsid w:val="00290AEE"/>
    <w:rsid w:val="00291AA0"/>
    <w:rsid w:val="00292A1C"/>
    <w:rsid w:val="002A0BA5"/>
    <w:rsid w:val="002A3F53"/>
    <w:rsid w:val="002A458B"/>
    <w:rsid w:val="002B17F4"/>
    <w:rsid w:val="002B38A2"/>
    <w:rsid w:val="002D67E6"/>
    <w:rsid w:val="002D748E"/>
    <w:rsid w:val="002E4EEE"/>
    <w:rsid w:val="00321FD8"/>
    <w:rsid w:val="00327291"/>
    <w:rsid w:val="00344E43"/>
    <w:rsid w:val="00346154"/>
    <w:rsid w:val="003461D5"/>
    <w:rsid w:val="00346AC7"/>
    <w:rsid w:val="00353D9C"/>
    <w:rsid w:val="003659FA"/>
    <w:rsid w:val="0036757D"/>
    <w:rsid w:val="00373236"/>
    <w:rsid w:val="00380B59"/>
    <w:rsid w:val="0038364E"/>
    <w:rsid w:val="00384A59"/>
    <w:rsid w:val="003856BA"/>
    <w:rsid w:val="00386F1D"/>
    <w:rsid w:val="00393AE4"/>
    <w:rsid w:val="003971B5"/>
    <w:rsid w:val="003A6734"/>
    <w:rsid w:val="003B1591"/>
    <w:rsid w:val="003B5EA0"/>
    <w:rsid w:val="003C43A4"/>
    <w:rsid w:val="003C750D"/>
    <w:rsid w:val="003D2CF6"/>
    <w:rsid w:val="003E35BE"/>
    <w:rsid w:val="003E45FD"/>
    <w:rsid w:val="003E4CBF"/>
    <w:rsid w:val="003F67CD"/>
    <w:rsid w:val="003F7B52"/>
    <w:rsid w:val="004168D8"/>
    <w:rsid w:val="00416D2A"/>
    <w:rsid w:val="00422506"/>
    <w:rsid w:val="00441529"/>
    <w:rsid w:val="00450ECA"/>
    <w:rsid w:val="00456835"/>
    <w:rsid w:val="00465765"/>
    <w:rsid w:val="004661AE"/>
    <w:rsid w:val="0047676B"/>
    <w:rsid w:val="0047689C"/>
    <w:rsid w:val="00477A37"/>
    <w:rsid w:val="00481146"/>
    <w:rsid w:val="004A47E3"/>
    <w:rsid w:val="004A708A"/>
    <w:rsid w:val="004D1EAB"/>
    <w:rsid w:val="004F3496"/>
    <w:rsid w:val="004F3F91"/>
    <w:rsid w:val="0050253B"/>
    <w:rsid w:val="0050497E"/>
    <w:rsid w:val="00514ECF"/>
    <w:rsid w:val="005245EC"/>
    <w:rsid w:val="00535C38"/>
    <w:rsid w:val="00541711"/>
    <w:rsid w:val="00545B47"/>
    <w:rsid w:val="00556F5E"/>
    <w:rsid w:val="005611E3"/>
    <w:rsid w:val="0056520E"/>
    <w:rsid w:val="00565FB7"/>
    <w:rsid w:val="0057233C"/>
    <w:rsid w:val="00590DB0"/>
    <w:rsid w:val="005B4250"/>
    <w:rsid w:val="005C33F1"/>
    <w:rsid w:val="005D6F51"/>
    <w:rsid w:val="005F1FFB"/>
    <w:rsid w:val="006045AB"/>
    <w:rsid w:val="00631C5D"/>
    <w:rsid w:val="00641811"/>
    <w:rsid w:val="006421F9"/>
    <w:rsid w:val="00655172"/>
    <w:rsid w:val="00665A18"/>
    <w:rsid w:val="006717AA"/>
    <w:rsid w:val="006772CD"/>
    <w:rsid w:val="00695F8E"/>
    <w:rsid w:val="0069606A"/>
    <w:rsid w:val="006A761D"/>
    <w:rsid w:val="006B23A5"/>
    <w:rsid w:val="006D7211"/>
    <w:rsid w:val="006F3FE9"/>
    <w:rsid w:val="0070010D"/>
    <w:rsid w:val="00701817"/>
    <w:rsid w:val="0070437C"/>
    <w:rsid w:val="007248FA"/>
    <w:rsid w:val="0073391B"/>
    <w:rsid w:val="00747BEA"/>
    <w:rsid w:val="00760D38"/>
    <w:rsid w:val="007651F3"/>
    <w:rsid w:val="0078035A"/>
    <w:rsid w:val="007B0A91"/>
    <w:rsid w:val="007B4E83"/>
    <w:rsid w:val="007D1D6D"/>
    <w:rsid w:val="007D29A1"/>
    <w:rsid w:val="007F0AAA"/>
    <w:rsid w:val="00801EE9"/>
    <w:rsid w:val="00817A68"/>
    <w:rsid w:val="00824369"/>
    <w:rsid w:val="0082511A"/>
    <w:rsid w:val="00847F71"/>
    <w:rsid w:val="008663F5"/>
    <w:rsid w:val="00866FF6"/>
    <w:rsid w:val="00870C30"/>
    <w:rsid w:val="00875387"/>
    <w:rsid w:val="00891543"/>
    <w:rsid w:val="008D6992"/>
    <w:rsid w:val="008E6419"/>
    <w:rsid w:val="008F0935"/>
    <w:rsid w:val="008F3270"/>
    <w:rsid w:val="008F7809"/>
    <w:rsid w:val="008F7DDB"/>
    <w:rsid w:val="00900F92"/>
    <w:rsid w:val="00906613"/>
    <w:rsid w:val="00913FC4"/>
    <w:rsid w:val="009154D2"/>
    <w:rsid w:val="00922898"/>
    <w:rsid w:val="00943412"/>
    <w:rsid w:val="009446D9"/>
    <w:rsid w:val="009475BE"/>
    <w:rsid w:val="009638D1"/>
    <w:rsid w:val="00972415"/>
    <w:rsid w:val="00974E65"/>
    <w:rsid w:val="00975D5E"/>
    <w:rsid w:val="00977BA1"/>
    <w:rsid w:val="00985623"/>
    <w:rsid w:val="00985C8C"/>
    <w:rsid w:val="0099067D"/>
    <w:rsid w:val="009906D9"/>
    <w:rsid w:val="00995BDF"/>
    <w:rsid w:val="009A160B"/>
    <w:rsid w:val="009A1F2E"/>
    <w:rsid w:val="009A7D21"/>
    <w:rsid w:val="009C51E9"/>
    <w:rsid w:val="009C6F46"/>
    <w:rsid w:val="009D604D"/>
    <w:rsid w:val="009F51F9"/>
    <w:rsid w:val="009F7352"/>
    <w:rsid w:val="00A00B42"/>
    <w:rsid w:val="00A076A1"/>
    <w:rsid w:val="00A14608"/>
    <w:rsid w:val="00A14B77"/>
    <w:rsid w:val="00A243F3"/>
    <w:rsid w:val="00A25C42"/>
    <w:rsid w:val="00A271C5"/>
    <w:rsid w:val="00A434E1"/>
    <w:rsid w:val="00A7313A"/>
    <w:rsid w:val="00A9693E"/>
    <w:rsid w:val="00AB0B45"/>
    <w:rsid w:val="00AB60C1"/>
    <w:rsid w:val="00AD732E"/>
    <w:rsid w:val="00AE0C09"/>
    <w:rsid w:val="00B13966"/>
    <w:rsid w:val="00B13DCC"/>
    <w:rsid w:val="00B2779A"/>
    <w:rsid w:val="00B322E3"/>
    <w:rsid w:val="00B44D78"/>
    <w:rsid w:val="00B45D52"/>
    <w:rsid w:val="00B57BE0"/>
    <w:rsid w:val="00B61492"/>
    <w:rsid w:val="00B61D60"/>
    <w:rsid w:val="00B643C6"/>
    <w:rsid w:val="00B732A6"/>
    <w:rsid w:val="00B75A88"/>
    <w:rsid w:val="00B83071"/>
    <w:rsid w:val="00B84DDB"/>
    <w:rsid w:val="00B97BEC"/>
    <w:rsid w:val="00B97F1C"/>
    <w:rsid w:val="00BA7A58"/>
    <w:rsid w:val="00BC512B"/>
    <w:rsid w:val="00BD4A89"/>
    <w:rsid w:val="00BD4B83"/>
    <w:rsid w:val="00BE5F10"/>
    <w:rsid w:val="00C43E93"/>
    <w:rsid w:val="00C46B78"/>
    <w:rsid w:val="00C46E8C"/>
    <w:rsid w:val="00C5041B"/>
    <w:rsid w:val="00C577F7"/>
    <w:rsid w:val="00C7574B"/>
    <w:rsid w:val="00C9107B"/>
    <w:rsid w:val="00C9633C"/>
    <w:rsid w:val="00CA5F82"/>
    <w:rsid w:val="00CD25CF"/>
    <w:rsid w:val="00CD2FA4"/>
    <w:rsid w:val="00CE50C4"/>
    <w:rsid w:val="00CF27CB"/>
    <w:rsid w:val="00CF7426"/>
    <w:rsid w:val="00D032F3"/>
    <w:rsid w:val="00D04CF3"/>
    <w:rsid w:val="00D10A04"/>
    <w:rsid w:val="00D1438A"/>
    <w:rsid w:val="00D1643D"/>
    <w:rsid w:val="00D31FEC"/>
    <w:rsid w:val="00D57B11"/>
    <w:rsid w:val="00D610D6"/>
    <w:rsid w:val="00D62F9C"/>
    <w:rsid w:val="00D74C6F"/>
    <w:rsid w:val="00D90DF6"/>
    <w:rsid w:val="00DA30D5"/>
    <w:rsid w:val="00DB4B62"/>
    <w:rsid w:val="00DC00DD"/>
    <w:rsid w:val="00DC5ADB"/>
    <w:rsid w:val="00DC5C67"/>
    <w:rsid w:val="00DD31E6"/>
    <w:rsid w:val="00DE7732"/>
    <w:rsid w:val="00E0188B"/>
    <w:rsid w:val="00E02356"/>
    <w:rsid w:val="00E14ED9"/>
    <w:rsid w:val="00E24E3F"/>
    <w:rsid w:val="00E3735C"/>
    <w:rsid w:val="00E3760F"/>
    <w:rsid w:val="00E444A6"/>
    <w:rsid w:val="00E52380"/>
    <w:rsid w:val="00E8261B"/>
    <w:rsid w:val="00E83B2D"/>
    <w:rsid w:val="00E95A2D"/>
    <w:rsid w:val="00E95E1E"/>
    <w:rsid w:val="00EA0EA9"/>
    <w:rsid w:val="00EA196E"/>
    <w:rsid w:val="00EA4320"/>
    <w:rsid w:val="00EA532D"/>
    <w:rsid w:val="00EC29EB"/>
    <w:rsid w:val="00EC3E0F"/>
    <w:rsid w:val="00EC47D2"/>
    <w:rsid w:val="00ED2683"/>
    <w:rsid w:val="00ED495F"/>
    <w:rsid w:val="00ED5965"/>
    <w:rsid w:val="00EE4131"/>
    <w:rsid w:val="00EF722B"/>
    <w:rsid w:val="00F11995"/>
    <w:rsid w:val="00F3545E"/>
    <w:rsid w:val="00F460C0"/>
    <w:rsid w:val="00F530D3"/>
    <w:rsid w:val="00F678F5"/>
    <w:rsid w:val="00F706A1"/>
    <w:rsid w:val="00F76625"/>
    <w:rsid w:val="00F776F9"/>
    <w:rsid w:val="00F857F1"/>
    <w:rsid w:val="00F9154C"/>
    <w:rsid w:val="00FB4321"/>
    <w:rsid w:val="00FC3008"/>
    <w:rsid w:val="00FC4B20"/>
    <w:rsid w:val="00FE1D2B"/>
    <w:rsid w:val="00FE3B3E"/>
    <w:rsid w:val="00FF03D3"/>
    <w:rsid w:val="00FF4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0FB8"/>
  <w15:chartTrackingRefBased/>
  <w15:docId w15:val="{70CF5175-6C06-4AE0-993A-12ACA992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6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B60C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FC30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0181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01817"/>
    <w:rPr>
      <w:rFonts w:ascii="Segoe UI" w:hAnsi="Segoe UI" w:cs="Segoe UI"/>
      <w:sz w:val="18"/>
      <w:szCs w:val="18"/>
    </w:rPr>
  </w:style>
  <w:style w:type="character" w:styleId="a7">
    <w:name w:val="annotation reference"/>
    <w:basedOn w:val="a0"/>
    <w:uiPriority w:val="99"/>
    <w:semiHidden/>
    <w:unhideWhenUsed/>
    <w:rsid w:val="007F0AAA"/>
    <w:rPr>
      <w:sz w:val="16"/>
      <w:szCs w:val="16"/>
    </w:rPr>
  </w:style>
  <w:style w:type="paragraph" w:styleId="a8">
    <w:name w:val="annotation text"/>
    <w:basedOn w:val="a"/>
    <w:link w:val="a9"/>
    <w:uiPriority w:val="99"/>
    <w:semiHidden/>
    <w:unhideWhenUsed/>
    <w:rsid w:val="007F0AAA"/>
    <w:pPr>
      <w:spacing w:line="240" w:lineRule="auto"/>
    </w:pPr>
    <w:rPr>
      <w:sz w:val="20"/>
      <w:szCs w:val="20"/>
    </w:rPr>
  </w:style>
  <w:style w:type="character" w:customStyle="1" w:styleId="a9">
    <w:name w:val="Текст примечания Знак"/>
    <w:basedOn w:val="a0"/>
    <w:link w:val="a8"/>
    <w:uiPriority w:val="99"/>
    <w:semiHidden/>
    <w:rsid w:val="007F0AAA"/>
    <w:rPr>
      <w:sz w:val="20"/>
      <w:szCs w:val="20"/>
    </w:rPr>
  </w:style>
  <w:style w:type="paragraph" w:styleId="aa">
    <w:name w:val="annotation subject"/>
    <w:basedOn w:val="a8"/>
    <w:next w:val="a8"/>
    <w:link w:val="ab"/>
    <w:uiPriority w:val="99"/>
    <w:semiHidden/>
    <w:unhideWhenUsed/>
    <w:rsid w:val="007F0AAA"/>
    <w:rPr>
      <w:b/>
      <w:bCs/>
    </w:rPr>
  </w:style>
  <w:style w:type="character" w:customStyle="1" w:styleId="ab">
    <w:name w:val="Тема примечания Знак"/>
    <w:basedOn w:val="a9"/>
    <w:link w:val="aa"/>
    <w:uiPriority w:val="99"/>
    <w:semiHidden/>
    <w:rsid w:val="007F0AAA"/>
    <w:rPr>
      <w:b/>
      <w:bCs/>
      <w:sz w:val="20"/>
      <w:szCs w:val="20"/>
    </w:rPr>
  </w:style>
  <w:style w:type="paragraph" w:styleId="ac">
    <w:name w:val="header"/>
    <w:basedOn w:val="a"/>
    <w:link w:val="ad"/>
    <w:uiPriority w:val="99"/>
    <w:unhideWhenUsed/>
    <w:rsid w:val="006421F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421F9"/>
  </w:style>
  <w:style w:type="paragraph" w:styleId="ae">
    <w:name w:val="footer"/>
    <w:basedOn w:val="a"/>
    <w:link w:val="af"/>
    <w:uiPriority w:val="99"/>
    <w:unhideWhenUsed/>
    <w:rsid w:val="006421F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421F9"/>
  </w:style>
  <w:style w:type="paragraph" w:styleId="af0">
    <w:name w:val="Plain Text"/>
    <w:aliases w:val=" Знак,Знак,Текст Знак1,Знак Знак Знак,Текст Знак Знак Знак,Текст Знак2 Знак,Текст Знак1 Знак1 Знак,Текст Знак Знак Знак1 Знак,Текст Знак1 Знак Знак Знак Знак,Знак3, Знак3"/>
    <w:basedOn w:val="a"/>
    <w:link w:val="2"/>
    <w:rsid w:val="00922898"/>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uiPriority w:val="99"/>
    <w:semiHidden/>
    <w:rsid w:val="00922898"/>
    <w:rPr>
      <w:rFonts w:ascii="Consolas" w:hAnsi="Consolas"/>
      <w:sz w:val="21"/>
      <w:szCs w:val="21"/>
    </w:rPr>
  </w:style>
  <w:style w:type="character" w:customStyle="1" w:styleId="2">
    <w:name w:val="Текст Знак2"/>
    <w:aliases w:val=" Знак Знак,Знак Знак,Текст Знак1 Знак,Знак Знак Знак Знак,Текст Знак Знак Знак Знак,Текст Знак2 Знак Знак,Текст Знак1 Знак1 Знак Знак,Текст Знак Знак Знак1 Знак Знак,Текст Знак1 Знак Знак Знак Знак Знак,Знак3 Знак, Знак3 Знак"/>
    <w:link w:val="af0"/>
    <w:rsid w:val="00922898"/>
    <w:rPr>
      <w:rFonts w:ascii="Courier New" w:eastAsia="Times New Roman" w:hAnsi="Courier New" w:cs="Times New Roman"/>
      <w:sz w:val="20"/>
      <w:szCs w:val="20"/>
      <w:lang w:eastAsia="ru-RU"/>
    </w:rPr>
  </w:style>
  <w:style w:type="paragraph" w:styleId="af2">
    <w:name w:val="List Paragraph"/>
    <w:basedOn w:val="a"/>
    <w:uiPriority w:val="34"/>
    <w:qFormat/>
    <w:rsid w:val="00F76625"/>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9573">
      <w:bodyDiv w:val="1"/>
      <w:marLeft w:val="0"/>
      <w:marRight w:val="0"/>
      <w:marTop w:val="0"/>
      <w:marBottom w:val="0"/>
      <w:divBdr>
        <w:top w:val="none" w:sz="0" w:space="0" w:color="auto"/>
        <w:left w:val="none" w:sz="0" w:space="0" w:color="auto"/>
        <w:bottom w:val="none" w:sz="0" w:space="0" w:color="auto"/>
        <w:right w:val="none" w:sz="0" w:space="0" w:color="auto"/>
      </w:divBdr>
    </w:div>
    <w:div w:id="23794938">
      <w:bodyDiv w:val="1"/>
      <w:marLeft w:val="0"/>
      <w:marRight w:val="0"/>
      <w:marTop w:val="0"/>
      <w:marBottom w:val="0"/>
      <w:divBdr>
        <w:top w:val="none" w:sz="0" w:space="0" w:color="auto"/>
        <w:left w:val="none" w:sz="0" w:space="0" w:color="auto"/>
        <w:bottom w:val="none" w:sz="0" w:space="0" w:color="auto"/>
        <w:right w:val="none" w:sz="0" w:space="0" w:color="auto"/>
      </w:divBdr>
    </w:div>
    <w:div w:id="52850626">
      <w:bodyDiv w:val="1"/>
      <w:marLeft w:val="0"/>
      <w:marRight w:val="0"/>
      <w:marTop w:val="0"/>
      <w:marBottom w:val="0"/>
      <w:divBdr>
        <w:top w:val="none" w:sz="0" w:space="0" w:color="auto"/>
        <w:left w:val="none" w:sz="0" w:space="0" w:color="auto"/>
        <w:bottom w:val="none" w:sz="0" w:space="0" w:color="auto"/>
        <w:right w:val="none" w:sz="0" w:space="0" w:color="auto"/>
      </w:divBdr>
    </w:div>
    <w:div w:id="346179035">
      <w:bodyDiv w:val="1"/>
      <w:marLeft w:val="0"/>
      <w:marRight w:val="0"/>
      <w:marTop w:val="0"/>
      <w:marBottom w:val="0"/>
      <w:divBdr>
        <w:top w:val="none" w:sz="0" w:space="0" w:color="auto"/>
        <w:left w:val="none" w:sz="0" w:space="0" w:color="auto"/>
        <w:bottom w:val="none" w:sz="0" w:space="0" w:color="auto"/>
        <w:right w:val="none" w:sz="0" w:space="0" w:color="auto"/>
      </w:divBdr>
    </w:div>
    <w:div w:id="362708910">
      <w:bodyDiv w:val="1"/>
      <w:marLeft w:val="0"/>
      <w:marRight w:val="0"/>
      <w:marTop w:val="0"/>
      <w:marBottom w:val="0"/>
      <w:divBdr>
        <w:top w:val="none" w:sz="0" w:space="0" w:color="auto"/>
        <w:left w:val="none" w:sz="0" w:space="0" w:color="auto"/>
        <w:bottom w:val="none" w:sz="0" w:space="0" w:color="auto"/>
        <w:right w:val="none" w:sz="0" w:space="0" w:color="auto"/>
      </w:divBdr>
    </w:div>
    <w:div w:id="455493528">
      <w:bodyDiv w:val="1"/>
      <w:marLeft w:val="0"/>
      <w:marRight w:val="0"/>
      <w:marTop w:val="0"/>
      <w:marBottom w:val="0"/>
      <w:divBdr>
        <w:top w:val="none" w:sz="0" w:space="0" w:color="auto"/>
        <w:left w:val="none" w:sz="0" w:space="0" w:color="auto"/>
        <w:bottom w:val="none" w:sz="0" w:space="0" w:color="auto"/>
        <w:right w:val="none" w:sz="0" w:space="0" w:color="auto"/>
      </w:divBdr>
    </w:div>
    <w:div w:id="477696077">
      <w:bodyDiv w:val="1"/>
      <w:marLeft w:val="0"/>
      <w:marRight w:val="0"/>
      <w:marTop w:val="0"/>
      <w:marBottom w:val="0"/>
      <w:divBdr>
        <w:top w:val="none" w:sz="0" w:space="0" w:color="auto"/>
        <w:left w:val="none" w:sz="0" w:space="0" w:color="auto"/>
        <w:bottom w:val="none" w:sz="0" w:space="0" w:color="auto"/>
        <w:right w:val="none" w:sz="0" w:space="0" w:color="auto"/>
      </w:divBdr>
    </w:div>
    <w:div w:id="477966401">
      <w:bodyDiv w:val="1"/>
      <w:marLeft w:val="0"/>
      <w:marRight w:val="0"/>
      <w:marTop w:val="0"/>
      <w:marBottom w:val="0"/>
      <w:divBdr>
        <w:top w:val="none" w:sz="0" w:space="0" w:color="auto"/>
        <w:left w:val="none" w:sz="0" w:space="0" w:color="auto"/>
        <w:bottom w:val="none" w:sz="0" w:space="0" w:color="auto"/>
        <w:right w:val="none" w:sz="0" w:space="0" w:color="auto"/>
      </w:divBdr>
    </w:div>
    <w:div w:id="480388046">
      <w:bodyDiv w:val="1"/>
      <w:marLeft w:val="0"/>
      <w:marRight w:val="0"/>
      <w:marTop w:val="0"/>
      <w:marBottom w:val="0"/>
      <w:divBdr>
        <w:top w:val="none" w:sz="0" w:space="0" w:color="auto"/>
        <w:left w:val="none" w:sz="0" w:space="0" w:color="auto"/>
        <w:bottom w:val="none" w:sz="0" w:space="0" w:color="auto"/>
        <w:right w:val="none" w:sz="0" w:space="0" w:color="auto"/>
      </w:divBdr>
    </w:div>
    <w:div w:id="485977344">
      <w:bodyDiv w:val="1"/>
      <w:marLeft w:val="0"/>
      <w:marRight w:val="0"/>
      <w:marTop w:val="0"/>
      <w:marBottom w:val="0"/>
      <w:divBdr>
        <w:top w:val="none" w:sz="0" w:space="0" w:color="auto"/>
        <w:left w:val="none" w:sz="0" w:space="0" w:color="auto"/>
        <w:bottom w:val="none" w:sz="0" w:space="0" w:color="auto"/>
        <w:right w:val="none" w:sz="0" w:space="0" w:color="auto"/>
      </w:divBdr>
    </w:div>
    <w:div w:id="610406243">
      <w:bodyDiv w:val="1"/>
      <w:marLeft w:val="0"/>
      <w:marRight w:val="0"/>
      <w:marTop w:val="0"/>
      <w:marBottom w:val="0"/>
      <w:divBdr>
        <w:top w:val="none" w:sz="0" w:space="0" w:color="auto"/>
        <w:left w:val="none" w:sz="0" w:space="0" w:color="auto"/>
        <w:bottom w:val="none" w:sz="0" w:space="0" w:color="auto"/>
        <w:right w:val="none" w:sz="0" w:space="0" w:color="auto"/>
      </w:divBdr>
    </w:div>
    <w:div w:id="825897371">
      <w:bodyDiv w:val="1"/>
      <w:marLeft w:val="0"/>
      <w:marRight w:val="0"/>
      <w:marTop w:val="0"/>
      <w:marBottom w:val="0"/>
      <w:divBdr>
        <w:top w:val="none" w:sz="0" w:space="0" w:color="auto"/>
        <w:left w:val="none" w:sz="0" w:space="0" w:color="auto"/>
        <w:bottom w:val="none" w:sz="0" w:space="0" w:color="auto"/>
        <w:right w:val="none" w:sz="0" w:space="0" w:color="auto"/>
      </w:divBdr>
    </w:div>
    <w:div w:id="834303626">
      <w:bodyDiv w:val="1"/>
      <w:marLeft w:val="0"/>
      <w:marRight w:val="0"/>
      <w:marTop w:val="0"/>
      <w:marBottom w:val="0"/>
      <w:divBdr>
        <w:top w:val="none" w:sz="0" w:space="0" w:color="auto"/>
        <w:left w:val="none" w:sz="0" w:space="0" w:color="auto"/>
        <w:bottom w:val="none" w:sz="0" w:space="0" w:color="auto"/>
        <w:right w:val="none" w:sz="0" w:space="0" w:color="auto"/>
      </w:divBdr>
    </w:div>
    <w:div w:id="955260152">
      <w:bodyDiv w:val="1"/>
      <w:marLeft w:val="0"/>
      <w:marRight w:val="0"/>
      <w:marTop w:val="0"/>
      <w:marBottom w:val="0"/>
      <w:divBdr>
        <w:top w:val="none" w:sz="0" w:space="0" w:color="auto"/>
        <w:left w:val="none" w:sz="0" w:space="0" w:color="auto"/>
        <w:bottom w:val="none" w:sz="0" w:space="0" w:color="auto"/>
        <w:right w:val="none" w:sz="0" w:space="0" w:color="auto"/>
      </w:divBdr>
    </w:div>
    <w:div w:id="1019238472">
      <w:bodyDiv w:val="1"/>
      <w:marLeft w:val="0"/>
      <w:marRight w:val="0"/>
      <w:marTop w:val="0"/>
      <w:marBottom w:val="0"/>
      <w:divBdr>
        <w:top w:val="none" w:sz="0" w:space="0" w:color="auto"/>
        <w:left w:val="none" w:sz="0" w:space="0" w:color="auto"/>
        <w:bottom w:val="none" w:sz="0" w:space="0" w:color="auto"/>
        <w:right w:val="none" w:sz="0" w:space="0" w:color="auto"/>
      </w:divBdr>
    </w:div>
    <w:div w:id="1033775379">
      <w:bodyDiv w:val="1"/>
      <w:marLeft w:val="0"/>
      <w:marRight w:val="0"/>
      <w:marTop w:val="0"/>
      <w:marBottom w:val="0"/>
      <w:divBdr>
        <w:top w:val="none" w:sz="0" w:space="0" w:color="auto"/>
        <w:left w:val="none" w:sz="0" w:space="0" w:color="auto"/>
        <w:bottom w:val="none" w:sz="0" w:space="0" w:color="auto"/>
        <w:right w:val="none" w:sz="0" w:space="0" w:color="auto"/>
      </w:divBdr>
    </w:div>
    <w:div w:id="1062679211">
      <w:bodyDiv w:val="1"/>
      <w:marLeft w:val="0"/>
      <w:marRight w:val="0"/>
      <w:marTop w:val="0"/>
      <w:marBottom w:val="0"/>
      <w:divBdr>
        <w:top w:val="none" w:sz="0" w:space="0" w:color="auto"/>
        <w:left w:val="none" w:sz="0" w:space="0" w:color="auto"/>
        <w:bottom w:val="none" w:sz="0" w:space="0" w:color="auto"/>
        <w:right w:val="none" w:sz="0" w:space="0" w:color="auto"/>
      </w:divBdr>
    </w:div>
    <w:div w:id="1173685191">
      <w:bodyDiv w:val="1"/>
      <w:marLeft w:val="0"/>
      <w:marRight w:val="0"/>
      <w:marTop w:val="0"/>
      <w:marBottom w:val="0"/>
      <w:divBdr>
        <w:top w:val="none" w:sz="0" w:space="0" w:color="auto"/>
        <w:left w:val="none" w:sz="0" w:space="0" w:color="auto"/>
        <w:bottom w:val="none" w:sz="0" w:space="0" w:color="auto"/>
        <w:right w:val="none" w:sz="0" w:space="0" w:color="auto"/>
      </w:divBdr>
    </w:div>
    <w:div w:id="1215967851">
      <w:bodyDiv w:val="1"/>
      <w:marLeft w:val="0"/>
      <w:marRight w:val="0"/>
      <w:marTop w:val="0"/>
      <w:marBottom w:val="0"/>
      <w:divBdr>
        <w:top w:val="none" w:sz="0" w:space="0" w:color="auto"/>
        <w:left w:val="none" w:sz="0" w:space="0" w:color="auto"/>
        <w:bottom w:val="none" w:sz="0" w:space="0" w:color="auto"/>
        <w:right w:val="none" w:sz="0" w:space="0" w:color="auto"/>
      </w:divBdr>
    </w:div>
    <w:div w:id="1387223092">
      <w:bodyDiv w:val="1"/>
      <w:marLeft w:val="0"/>
      <w:marRight w:val="0"/>
      <w:marTop w:val="0"/>
      <w:marBottom w:val="0"/>
      <w:divBdr>
        <w:top w:val="none" w:sz="0" w:space="0" w:color="auto"/>
        <w:left w:val="none" w:sz="0" w:space="0" w:color="auto"/>
        <w:bottom w:val="none" w:sz="0" w:space="0" w:color="auto"/>
        <w:right w:val="none" w:sz="0" w:space="0" w:color="auto"/>
      </w:divBdr>
    </w:div>
    <w:div w:id="1408188894">
      <w:bodyDiv w:val="1"/>
      <w:marLeft w:val="0"/>
      <w:marRight w:val="0"/>
      <w:marTop w:val="0"/>
      <w:marBottom w:val="0"/>
      <w:divBdr>
        <w:top w:val="none" w:sz="0" w:space="0" w:color="auto"/>
        <w:left w:val="none" w:sz="0" w:space="0" w:color="auto"/>
        <w:bottom w:val="none" w:sz="0" w:space="0" w:color="auto"/>
        <w:right w:val="none" w:sz="0" w:space="0" w:color="auto"/>
      </w:divBdr>
    </w:div>
    <w:div w:id="1447967498">
      <w:bodyDiv w:val="1"/>
      <w:marLeft w:val="0"/>
      <w:marRight w:val="0"/>
      <w:marTop w:val="0"/>
      <w:marBottom w:val="0"/>
      <w:divBdr>
        <w:top w:val="none" w:sz="0" w:space="0" w:color="auto"/>
        <w:left w:val="none" w:sz="0" w:space="0" w:color="auto"/>
        <w:bottom w:val="none" w:sz="0" w:space="0" w:color="auto"/>
        <w:right w:val="none" w:sz="0" w:space="0" w:color="auto"/>
      </w:divBdr>
    </w:div>
    <w:div w:id="1640914505">
      <w:bodyDiv w:val="1"/>
      <w:marLeft w:val="0"/>
      <w:marRight w:val="0"/>
      <w:marTop w:val="0"/>
      <w:marBottom w:val="0"/>
      <w:divBdr>
        <w:top w:val="none" w:sz="0" w:space="0" w:color="auto"/>
        <w:left w:val="none" w:sz="0" w:space="0" w:color="auto"/>
        <w:bottom w:val="none" w:sz="0" w:space="0" w:color="auto"/>
        <w:right w:val="none" w:sz="0" w:space="0" w:color="auto"/>
      </w:divBdr>
    </w:div>
    <w:div w:id="1648507614">
      <w:bodyDiv w:val="1"/>
      <w:marLeft w:val="0"/>
      <w:marRight w:val="0"/>
      <w:marTop w:val="0"/>
      <w:marBottom w:val="0"/>
      <w:divBdr>
        <w:top w:val="none" w:sz="0" w:space="0" w:color="auto"/>
        <w:left w:val="none" w:sz="0" w:space="0" w:color="auto"/>
        <w:bottom w:val="none" w:sz="0" w:space="0" w:color="auto"/>
        <w:right w:val="none" w:sz="0" w:space="0" w:color="auto"/>
      </w:divBdr>
    </w:div>
    <w:div w:id="1875535032">
      <w:bodyDiv w:val="1"/>
      <w:marLeft w:val="0"/>
      <w:marRight w:val="0"/>
      <w:marTop w:val="0"/>
      <w:marBottom w:val="0"/>
      <w:divBdr>
        <w:top w:val="none" w:sz="0" w:space="0" w:color="auto"/>
        <w:left w:val="none" w:sz="0" w:space="0" w:color="auto"/>
        <w:bottom w:val="none" w:sz="0" w:space="0" w:color="auto"/>
        <w:right w:val="none" w:sz="0" w:space="0" w:color="auto"/>
      </w:divBdr>
    </w:div>
    <w:div w:id="1887720080">
      <w:bodyDiv w:val="1"/>
      <w:marLeft w:val="0"/>
      <w:marRight w:val="0"/>
      <w:marTop w:val="0"/>
      <w:marBottom w:val="0"/>
      <w:divBdr>
        <w:top w:val="none" w:sz="0" w:space="0" w:color="auto"/>
        <w:left w:val="none" w:sz="0" w:space="0" w:color="auto"/>
        <w:bottom w:val="none" w:sz="0" w:space="0" w:color="auto"/>
        <w:right w:val="none" w:sz="0" w:space="0" w:color="auto"/>
      </w:divBdr>
    </w:div>
    <w:div w:id="1924946182">
      <w:bodyDiv w:val="1"/>
      <w:marLeft w:val="0"/>
      <w:marRight w:val="0"/>
      <w:marTop w:val="0"/>
      <w:marBottom w:val="0"/>
      <w:divBdr>
        <w:top w:val="none" w:sz="0" w:space="0" w:color="auto"/>
        <w:left w:val="none" w:sz="0" w:space="0" w:color="auto"/>
        <w:bottom w:val="none" w:sz="0" w:space="0" w:color="auto"/>
        <w:right w:val="none" w:sz="0" w:space="0" w:color="auto"/>
      </w:divBdr>
    </w:div>
    <w:div w:id="1982732775">
      <w:bodyDiv w:val="1"/>
      <w:marLeft w:val="0"/>
      <w:marRight w:val="0"/>
      <w:marTop w:val="0"/>
      <w:marBottom w:val="0"/>
      <w:divBdr>
        <w:top w:val="none" w:sz="0" w:space="0" w:color="auto"/>
        <w:left w:val="none" w:sz="0" w:space="0" w:color="auto"/>
        <w:bottom w:val="none" w:sz="0" w:space="0" w:color="auto"/>
        <w:right w:val="none" w:sz="0" w:space="0" w:color="auto"/>
      </w:divBdr>
    </w:div>
    <w:div w:id="2054192976">
      <w:bodyDiv w:val="1"/>
      <w:marLeft w:val="0"/>
      <w:marRight w:val="0"/>
      <w:marTop w:val="0"/>
      <w:marBottom w:val="0"/>
      <w:divBdr>
        <w:top w:val="none" w:sz="0" w:space="0" w:color="auto"/>
        <w:left w:val="none" w:sz="0" w:space="0" w:color="auto"/>
        <w:bottom w:val="none" w:sz="0" w:space="0" w:color="auto"/>
        <w:right w:val="none" w:sz="0" w:space="0" w:color="auto"/>
      </w:divBdr>
    </w:div>
    <w:div w:id="2085107680">
      <w:bodyDiv w:val="1"/>
      <w:marLeft w:val="0"/>
      <w:marRight w:val="0"/>
      <w:marTop w:val="0"/>
      <w:marBottom w:val="0"/>
      <w:divBdr>
        <w:top w:val="none" w:sz="0" w:space="0" w:color="auto"/>
        <w:left w:val="none" w:sz="0" w:space="0" w:color="auto"/>
        <w:bottom w:val="none" w:sz="0" w:space="0" w:color="auto"/>
        <w:right w:val="none" w:sz="0" w:space="0" w:color="auto"/>
      </w:divBdr>
    </w:div>
    <w:div w:id="211828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diagramColors" Target="diagrams/colors1.xml"/></Relationships>
</file>

<file path=word/charts/_rels/chart1.xml.rels><?xml version="1.0" encoding="UTF-8" standalone="yes"?>
<Relationships xmlns="http://schemas.openxmlformats.org/package/2006/relationships"><Relationship Id="rId3" Type="http://schemas.openxmlformats.org/officeDocument/2006/relationships/oleObject" Target="file:///\\Fsvr\&#1075;&#1085;&#1089;\&#1059;&#1087;&#1088;&#1072;&#1074;&#1083;&#1077;&#1085;&#1080;&#1077;%20&#1072;&#1076;&#1084;&#1080;&#1085;&#1080;&#1089;&#1090;&#1088;&#1080;&#1088;&#1086;&#1074;&#1072;&#1085;&#1080;&#1103;\&#1055;&#1088;&#1086;&#1089;&#1084;&#1086;&#1090;&#1088;\&#1057;&#1090;&#1072;&#1090;&#1080;&#1089;&#1090;&#1080;&#1095;&#1077;&#1089;&#1082;&#1072;&#1103;%20&#1080;&#1085;&#1092;&#1086;&#1088;&#1084;&#1072;&#1094;&#1080;&#1103;%20&#1076;&#1083;&#1103;%20&#1088;&#1072;&#1079;&#1084;&#1077;&#1097;&#1077;&#1085;&#1080;&#1103;%20&#1085;&#1072;%20&#1089;&#1072;&#1081;&#1090;\2023%20&#1075;&#1086;&#1076;\&#1085;&#1072;%2001.07.2023\&#1058;&#1072;&#1073;&#1083;&#1080;&#1094;&#107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svr\&#1075;&#1085;&#1089;\&#1059;&#1087;&#1088;&#1072;&#1074;&#1083;&#1077;&#1085;&#1080;&#1077;%20&#1072;&#1076;&#1084;&#1080;&#1085;&#1080;&#1089;&#1090;&#1088;&#1080;&#1088;&#1086;&#1074;&#1072;&#1085;&#1080;&#1103;\&#1055;&#1088;&#1086;&#1089;&#1084;&#1086;&#1090;&#1088;\&#1057;&#1090;&#1072;&#1090;&#1080;&#1089;&#1090;&#1080;&#1095;&#1077;&#1089;&#1082;&#1072;&#1103;%20&#1080;&#1085;&#1092;&#1086;&#1088;&#1084;&#1072;&#1094;&#1080;&#1103;%20&#1076;&#1083;&#1103;%20&#1088;&#1072;&#1079;&#1084;&#1077;&#1097;&#1077;&#1085;&#1080;&#1103;%20&#1085;&#1072;%20&#1089;&#1072;&#1081;&#1090;\2023%20&#1075;&#1086;&#1076;\&#1085;&#1072;%2001.07.2023\&#1058;&#1072;&#1073;&#1083;&#1080;&#1094;&#107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914145782650639"/>
          <c:y val="3.1494234842602879E-2"/>
          <c:w val="0.86542629046369202"/>
          <c:h val="0.89814814814814814"/>
        </c:manualLayout>
      </c:layout>
      <c:pie3DChart>
        <c:varyColors val="1"/>
        <c:ser>
          <c:idx val="0"/>
          <c:order val="0"/>
          <c:tx>
            <c:strRef>
              <c:f>диаграммы!$Q$11:$S$11</c:f>
              <c:strCache>
                <c:ptCount val="3"/>
                <c:pt idx="0">
                  <c:v>РБ</c:v>
                </c:pt>
                <c:pt idx="1">
                  <c:v>МБ</c:v>
                </c:pt>
                <c:pt idx="2">
                  <c:v>ЕГФСС</c:v>
                </c:pt>
              </c:strCache>
            </c:strRef>
          </c:tx>
          <c:dPt>
            <c:idx val="0"/>
            <c:bubble3D val="0"/>
            <c:explosion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C632-4C44-8C05-DA2FA7A03267}"/>
              </c:ext>
            </c:extLst>
          </c:dPt>
          <c:dPt>
            <c:idx val="1"/>
            <c:bubble3D val="0"/>
            <c:explosion val="1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C632-4C44-8C05-DA2FA7A03267}"/>
              </c:ext>
            </c:extLst>
          </c:dPt>
          <c:dPt>
            <c:idx val="2"/>
            <c:bubble3D val="0"/>
            <c:explosion val="7"/>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C632-4C44-8C05-DA2FA7A03267}"/>
              </c:ext>
            </c:extLst>
          </c:dPt>
          <c:dLbls>
            <c:dLbl>
              <c:idx val="0"/>
              <c:layout>
                <c:manualLayout>
                  <c:x val="-0.19364032606768808"/>
                  <c:y val="3.389859147173076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632-4C44-8C05-DA2FA7A03267}"/>
                </c:ext>
              </c:extLst>
            </c:dLbl>
            <c:dLbl>
              <c:idx val="1"/>
              <c:layout>
                <c:manualLayout>
                  <c:x val="0.12056859093475272"/>
                  <c:y val="-0.2794878708649298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632-4C44-8C05-DA2FA7A03267}"/>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cap="none" baseline="0">
                    <a:solidFill>
                      <a:schemeClr val="tx1">
                        <a:lumMod val="75000"/>
                        <a:lumOff val="25000"/>
                      </a:schemeClr>
                    </a:solidFill>
                    <a:latin typeface="Times New Roman" panose="02020603050405020304" pitchFamily="18" charset="0"/>
                    <a:ea typeface="+mn-ea"/>
                    <a:cs typeface="+mn-cs"/>
                  </a:defRPr>
                </a:pPr>
                <a:endParaRPr lang="ru-RU"/>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диаграммы!$Q$11:$S$11</c:f>
              <c:strCache>
                <c:ptCount val="3"/>
                <c:pt idx="0">
                  <c:v>РБ</c:v>
                </c:pt>
                <c:pt idx="1">
                  <c:v>МБ</c:v>
                </c:pt>
                <c:pt idx="2">
                  <c:v>ЕГФСС</c:v>
                </c:pt>
              </c:strCache>
            </c:strRef>
          </c:cat>
          <c:val>
            <c:numRef>
              <c:f>диаграммы!$Q$15:$S$15</c:f>
              <c:numCache>
                <c:formatCode>#,##0.00</c:formatCode>
                <c:ptCount val="3"/>
                <c:pt idx="0">
                  <c:v>37.465144483008942</c:v>
                </c:pt>
                <c:pt idx="1">
                  <c:v>35.629727587554932</c:v>
                </c:pt>
                <c:pt idx="2">
                  <c:v>26.905127929436123</c:v>
                </c:pt>
              </c:numCache>
            </c:numRef>
          </c:val>
          <c:extLst>
            <c:ext xmlns:c16="http://schemas.microsoft.com/office/drawing/2014/chart" uri="{C3380CC4-5D6E-409C-BE32-E72D297353CC}">
              <c16:uniqueId val="{00000006-C632-4C44-8C05-DA2FA7A03267}"/>
            </c:ext>
          </c:extLst>
        </c:ser>
        <c:ser>
          <c:idx val="1"/>
          <c:order val="1"/>
          <c:tx>
            <c:strRef>
              <c:f>диаграммы!$Q$11:$S$11</c:f>
              <c:strCache>
                <c:ptCount val="3"/>
                <c:pt idx="0">
                  <c:v>РБ</c:v>
                </c:pt>
                <c:pt idx="1">
                  <c:v>МБ</c:v>
                </c:pt>
                <c:pt idx="2">
                  <c:v>ЕГФСС</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8-C632-4C44-8C05-DA2FA7A03267}"/>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A-C632-4C44-8C05-DA2FA7A03267}"/>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C-C632-4C44-8C05-DA2FA7A0326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диаграммы!$Q$13:$S$13</c:f>
              <c:numCache>
                <c:formatCode>#,##0</c:formatCode>
                <c:ptCount val="3"/>
                <c:pt idx="0">
                  <c:v>299566442.13</c:v>
                </c:pt>
                <c:pt idx="1">
                  <c:v>284890686.38999999</c:v>
                </c:pt>
                <c:pt idx="2">
                  <c:v>215129917.69000003</c:v>
                </c:pt>
              </c:numCache>
            </c:numRef>
          </c:val>
          <c:extLst>
            <c:ext xmlns:c16="http://schemas.microsoft.com/office/drawing/2014/chart" uri="{C3380CC4-5D6E-409C-BE32-E72D297353CC}">
              <c16:uniqueId val="{0000000D-C632-4C44-8C05-DA2FA7A03267}"/>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диаграммы!$J$6</c:f>
              <c:strCache>
                <c:ptCount val="1"/>
                <c:pt idx="0">
                  <c:v>на 01.04.2023 г.</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диаграммы!$C$8:$C$15</c:f>
              <c:strCache>
                <c:ptCount val="8"/>
                <c:pt idx="0">
                  <c:v>Тирасполь</c:v>
                </c:pt>
                <c:pt idx="1">
                  <c:v>Днестровск</c:v>
                </c:pt>
                <c:pt idx="2">
                  <c:v>Бендеры</c:v>
                </c:pt>
                <c:pt idx="3">
                  <c:v>Рыбница </c:v>
                </c:pt>
                <c:pt idx="4">
                  <c:v>Дубоссары</c:v>
                </c:pt>
                <c:pt idx="5">
                  <c:v>Слободзея</c:v>
                </c:pt>
                <c:pt idx="6">
                  <c:v>Григориополь </c:v>
                </c:pt>
                <c:pt idx="7">
                  <c:v>Каменка</c:v>
                </c:pt>
              </c:strCache>
            </c:strRef>
          </c:cat>
          <c:val>
            <c:numRef>
              <c:f>диаграммы!$J$8:$J$15</c:f>
              <c:numCache>
                <c:formatCode>#,##0</c:formatCode>
                <c:ptCount val="8"/>
                <c:pt idx="0">
                  <c:v>217758495.13000003</c:v>
                </c:pt>
                <c:pt idx="1">
                  <c:v>3538140.84</c:v>
                </c:pt>
                <c:pt idx="2">
                  <c:v>291925600.94</c:v>
                </c:pt>
                <c:pt idx="3">
                  <c:v>119180511.82000001</c:v>
                </c:pt>
                <c:pt idx="4">
                  <c:v>28204437.859999999</c:v>
                </c:pt>
                <c:pt idx="5">
                  <c:v>72816911.300000012</c:v>
                </c:pt>
                <c:pt idx="6">
                  <c:v>12283220.460000001</c:v>
                </c:pt>
                <c:pt idx="7">
                  <c:v>3203571.4099999997</c:v>
                </c:pt>
              </c:numCache>
            </c:numRef>
          </c:val>
          <c:extLst>
            <c:ext xmlns:c16="http://schemas.microsoft.com/office/drawing/2014/chart" uri="{C3380CC4-5D6E-409C-BE32-E72D297353CC}">
              <c16:uniqueId val="{00000000-E74A-4BE4-B99F-1F48C8EA0E0E}"/>
            </c:ext>
          </c:extLst>
        </c:ser>
        <c:ser>
          <c:idx val="1"/>
          <c:order val="1"/>
          <c:tx>
            <c:strRef>
              <c:f>диаграммы!$K$6</c:f>
              <c:strCache>
                <c:ptCount val="1"/>
                <c:pt idx="0">
                  <c:v>на 01.07.2023 г.</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val>
            <c:numRef>
              <c:f>диаграммы!$K$8:$K$15</c:f>
              <c:numCache>
                <c:formatCode>#,##0.00</c:formatCode>
                <c:ptCount val="8"/>
                <c:pt idx="0">
                  <c:v>218547120.64999998</c:v>
                </c:pt>
                <c:pt idx="1">
                  <c:v>3533432.76</c:v>
                </c:pt>
                <c:pt idx="2">
                  <c:v>295421457.28999996</c:v>
                </c:pt>
                <c:pt idx="3">
                  <c:v>134568843.65000001</c:v>
                </c:pt>
                <c:pt idx="4">
                  <c:v>38464610.849999994</c:v>
                </c:pt>
                <c:pt idx="5">
                  <c:v>93212178.439999998</c:v>
                </c:pt>
                <c:pt idx="6">
                  <c:v>13123259.66</c:v>
                </c:pt>
                <c:pt idx="7">
                  <c:v>2716143.31</c:v>
                </c:pt>
              </c:numCache>
            </c:numRef>
          </c:val>
          <c:extLst>
            <c:ext xmlns:c16="http://schemas.microsoft.com/office/drawing/2014/chart" uri="{C3380CC4-5D6E-409C-BE32-E72D297353CC}">
              <c16:uniqueId val="{00000001-E74A-4BE4-B99F-1F48C8EA0E0E}"/>
            </c:ext>
          </c:extLst>
        </c:ser>
        <c:dLbls>
          <c:showLegendKey val="0"/>
          <c:showVal val="0"/>
          <c:showCatName val="0"/>
          <c:showSerName val="0"/>
          <c:showPercent val="0"/>
          <c:showBubbleSize val="0"/>
        </c:dLbls>
        <c:gapWidth val="100"/>
        <c:overlap val="-24"/>
        <c:axId val="1842584559"/>
        <c:axId val="2018806015"/>
      </c:barChart>
      <c:catAx>
        <c:axId val="18425845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50" b="0" i="0" u="none" strike="noStrike" kern="1200" baseline="0">
                <a:solidFill>
                  <a:sysClr val="windowText" lastClr="000000"/>
                </a:solidFill>
                <a:latin typeface="Arial Narrow" panose="020B0606020202030204" pitchFamily="34" charset="0"/>
                <a:ea typeface="+mn-ea"/>
                <a:cs typeface="+mn-cs"/>
              </a:defRPr>
            </a:pPr>
            <a:endParaRPr lang="ru-RU"/>
          </a:p>
        </c:txPr>
        <c:crossAx val="2018806015"/>
        <c:crosses val="autoZero"/>
        <c:auto val="1"/>
        <c:lblAlgn val="ctr"/>
        <c:lblOffset val="100"/>
        <c:noMultiLvlLbl val="0"/>
      </c:catAx>
      <c:valAx>
        <c:axId val="201880601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50" b="0" i="0" u="none" strike="noStrike" kern="1200" baseline="0">
                <a:solidFill>
                  <a:sysClr val="windowText" lastClr="000000"/>
                </a:solidFill>
                <a:latin typeface="Arial Narrow" panose="020B0606020202030204" pitchFamily="34" charset="0"/>
                <a:ea typeface="+mn-ea"/>
                <a:cs typeface="+mn-cs"/>
              </a:defRPr>
            </a:pPr>
            <a:endParaRPr lang="ru-RU"/>
          </a:p>
        </c:txPr>
        <c:crossAx val="1842584559"/>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50" b="0" i="0" u="none" strike="noStrike" kern="1200" baseline="0">
                <a:solidFill>
                  <a:sysClr val="windowText" lastClr="000000"/>
                </a:solidFill>
                <a:latin typeface="Arial Narrow" panose="020B0606020202030204" pitchFamily="34" charset="0"/>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50" b="0" i="0" u="none" strike="noStrike" kern="1200" baseline="0">
              <a:solidFill>
                <a:sysClr val="windowText" lastClr="000000"/>
              </a:solidFill>
              <a:latin typeface="Arial Narrow" panose="020B0606020202030204" pitchFamily="34" charset="0"/>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50">
          <a:solidFill>
            <a:sysClr val="windowText" lastClr="000000"/>
          </a:solidFill>
          <a:latin typeface="Arial Narrow" panose="020B0606020202030204" pitchFamily="34"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gif"/><Relationship Id="rId5" Type="http://schemas.openxmlformats.org/officeDocument/2006/relationships/image" Target="../media/image5.jpeg"/><Relationship Id="rId4" Type="http://schemas.openxmlformats.org/officeDocument/2006/relationships/image" Target="../media/image4.gif"/></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gif"/><Relationship Id="rId5" Type="http://schemas.openxmlformats.org/officeDocument/2006/relationships/image" Target="../media/image5.jpeg"/><Relationship Id="rId4" Type="http://schemas.openxmlformats.org/officeDocument/2006/relationships/image" Target="../media/image4.gif"/></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3E5D5D-0497-464B-AE5B-F5309F0C93CB}" type="doc">
      <dgm:prSet loTypeId="urn:microsoft.com/office/officeart/2008/layout/PictureStrips" loCatId="list" qsTypeId="urn:microsoft.com/office/officeart/2005/8/quickstyle/simple1" qsCatId="simple" csTypeId="urn:microsoft.com/office/officeart/2005/8/colors/accent0_2" csCatId="mainScheme" phldr="1"/>
      <dgm:spPr/>
      <dgm:t>
        <a:bodyPr/>
        <a:lstStyle/>
        <a:p>
          <a:endParaRPr lang="ru-RU"/>
        </a:p>
      </dgm:t>
    </dgm:pt>
    <dgm:pt modelId="{7C4B8793-671D-4DB0-AAFA-8EFEFD77D345}">
      <dgm:prSet phldrT="[Текст]"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Тирасполь</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ООО «Тираспольская АК-2809»</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2. ООО «Король» </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3. ЗАО «Авторемзавод»</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4. ООО «Экспресстранс»</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5. ООО «Грэйтлайн»</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6. ООО «Автоконтакт плюс»</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7. ООО «Экспресс-Т»</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8. </a:t>
          </a:r>
          <a:r>
            <a:rPr lang="ru-RU" sz="1000" b="1">
              <a:solidFill>
                <a:sysClr val="windowText" lastClr="000000"/>
              </a:solidFill>
              <a:latin typeface="Times New Roman" panose="02020603050405020304" pitchFamily="18" charset="0"/>
              <a:cs typeface="Times New Roman" panose="02020603050405020304" pitchFamily="18" charset="0"/>
            </a:rPr>
            <a:t>ООО «Бон Вояж»</a:t>
          </a:r>
        </a:p>
        <a:p>
          <a:pPr algn="l">
            <a:lnSpc>
              <a:spcPct val="100000"/>
            </a:lnSpc>
            <a:spcBef>
              <a:spcPts val="0"/>
            </a:spcBef>
            <a:spcAft>
              <a:spcPts val="0"/>
            </a:spcAft>
          </a:pPr>
          <a:r>
            <a:rPr lang="ru-RU" sz="1000" b="1">
              <a:solidFill>
                <a:sysClr val="windowText" lastClr="000000"/>
              </a:solidFill>
              <a:latin typeface="Times New Roman" panose="02020603050405020304" pitchFamily="18" charset="0"/>
              <a:cs typeface="Times New Roman" panose="02020603050405020304" pitchFamily="18" charset="0"/>
            </a:rPr>
            <a:t>9. ООО «Спринт»</a:t>
          </a: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4A2DA1D5-E06B-4E14-B332-51CF0C00CFB6}" type="parTrans" cxnId="{F94DABDD-945E-4278-9D3C-B430B14067D2}">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59A8ADB5-3752-4557-BE59-13232C75883F}" type="sibTrans" cxnId="{F94DABDD-945E-4278-9D3C-B430B14067D2}">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93B0F821-4F25-4C44-BE0B-B0EC17BC8C33}">
      <dgm:prSet phldrT="[Текст]"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Бендеры</a:t>
          </a:r>
        </a:p>
        <a:p>
          <a:pPr algn="ctr">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ОАО «Бендерская АК-2836» </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2. ООО «Ви-Авто»</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3. ООО «Виолан»</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4. СЗАО «Совмтранс»</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5. ООО «Болдинг»</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6. ООО «Аниса»</a:t>
          </a:r>
        </a:p>
      </dgm:t>
    </dgm:pt>
    <dgm:pt modelId="{C5F820B7-1901-4D5C-A7EA-058E5E3264BA}" type="parTrans" cxnId="{5FAED778-63EC-4AD2-AD5E-525284DAEE41}">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00EE9EC6-E5D8-4166-82D1-1D0858959AB5}" type="sibTrans" cxnId="{5FAED778-63EC-4AD2-AD5E-525284DAEE41}">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80D0E783-1BB8-4055-BDE8-CB1F00CE92A4}">
      <dgm:prSet phldrT="[Текст]"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Рыбница и Рыбницкий район</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ОАО «Рыбницкая АК-2831» </a:t>
          </a:r>
        </a:p>
      </dgm:t>
    </dgm:pt>
    <dgm:pt modelId="{D972115B-46EB-481D-B01E-08A35C106786}" type="parTrans" cxnId="{51F4F346-25CB-4AA2-A095-FA7CCAF65D18}">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AF0D6B2A-A558-40C2-81B2-D52399EE8740}" type="sibTrans" cxnId="{51F4F346-25CB-4AA2-A095-FA7CCAF65D18}">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8545BA54-C408-4D98-A91F-6BC06540FDE8}">
      <dgm:prSet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Дубоссары и Дубоссарский район</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ООО «Спрос»</a:t>
          </a:r>
        </a:p>
      </dgm:t>
    </dgm:pt>
    <dgm:pt modelId="{C64B4B75-F610-44EE-B8D3-CBFBDA8EEA87}" type="parTrans" cxnId="{E2A1D113-B523-49F6-AF3B-FE5EF5A04F1E}">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5F3F5034-8303-4942-8F07-1D88CB37BA28}" type="sibTrans" cxnId="{E2A1D113-B523-49F6-AF3B-FE5EF5A04F1E}">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EAF66649-87DC-49B3-8196-3333B22B82C0}">
      <dgm:prSet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Григориополь и Григориопольский район</a:t>
          </a:r>
        </a:p>
        <a:p>
          <a:pPr algn="ctr">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ОАО «Григориопольская АТБ-38»</a:t>
          </a:r>
        </a:p>
      </dgm:t>
    </dgm:pt>
    <dgm:pt modelId="{E6A94042-E565-4D2D-AD57-9C3DAAE730FB}" type="parTrans" cxnId="{CEAB14F5-D14A-4BC5-BA1D-FAADF1AB0C9D}">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807E9974-D5A5-4566-A4E8-65D9758D4EB5}" type="sibTrans" cxnId="{CEAB14F5-D14A-4BC5-BA1D-FAADF1AB0C9D}">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BDBA96D4-FD94-4DA0-BFAD-FBFCA33F82DD}">
      <dgm:prSet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Слободзея и Слободзейский район</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ООО «Росна»</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2. ООО «Автокар»</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24C5BF7A-49CA-47DA-AE68-3DE1C1B3D0F6}" type="parTrans" cxnId="{6030E63D-9EE2-4746-BEA7-4B84982D3015}">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7ACFEBA5-9500-4048-A1D0-C396B96BD970}" type="sibTrans" cxnId="{6030E63D-9EE2-4746-BEA7-4B84982D3015}">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FC56D3EB-6180-43FB-91D0-939D06B91912}">
      <dgm:prSet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Каменка и Каменский район</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ОАО «Каменская АТБ-39»</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2. ООО «ХэппиЭндВояж»</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3. ООО «Панчо»</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4. ООО «А-транс».</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6F485280-2C50-4923-A5D2-E55C037033A5}" type="parTrans" cxnId="{8849B9F1-74A0-4743-9C2F-9E39758A2D1C}">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6DE898B0-DF7B-4D1F-AE77-DBBFEB2A7A27}" type="sibTrans" cxnId="{8849B9F1-74A0-4743-9C2F-9E39758A2D1C}">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DEAD044C-CE7F-484E-8751-26170E2C51A1}" type="pres">
      <dgm:prSet presAssocID="{D73E5D5D-0497-464B-AE5B-F5309F0C93CB}" presName="Name0" presStyleCnt="0">
        <dgm:presLayoutVars>
          <dgm:dir/>
          <dgm:resizeHandles val="exact"/>
        </dgm:presLayoutVars>
      </dgm:prSet>
      <dgm:spPr/>
    </dgm:pt>
    <dgm:pt modelId="{D5950ABB-EFCB-453E-9178-7C6468E19CE6}" type="pres">
      <dgm:prSet presAssocID="{7C4B8793-671D-4DB0-AAFA-8EFEFD77D345}" presName="composite" presStyleCnt="0"/>
      <dgm:spPr/>
    </dgm:pt>
    <dgm:pt modelId="{339D08BC-53B8-4CDB-BD9F-82988D1ADCE7}" type="pres">
      <dgm:prSet presAssocID="{7C4B8793-671D-4DB0-AAFA-8EFEFD77D345}" presName="rect1" presStyleLbl="trAlignAcc1" presStyleIdx="0" presStyleCnt="7" custScaleY="181201">
        <dgm:presLayoutVars>
          <dgm:bulletEnabled val="1"/>
        </dgm:presLayoutVars>
      </dgm:prSet>
      <dgm:spPr/>
    </dgm:pt>
    <dgm:pt modelId="{6F4116A1-8779-4CD7-9EEF-72F1C7B176F3}" type="pres">
      <dgm:prSet presAssocID="{7C4B8793-671D-4DB0-AAFA-8EFEFD77D345}" presName="rect2" presStyleLbl="fgImgPlace1" presStyleIdx="0" presStyleCnt="7" custScaleX="96550" custScaleY="93824"/>
      <dgm:spPr>
        <a:blipFill>
          <a:blip xmlns:r="http://schemas.openxmlformats.org/officeDocument/2006/relationships" r:embed="rId1">
            <a:extLst>
              <a:ext uri="{28A0092B-C50C-407E-A947-70E740481C1C}">
                <a14:useLocalDpi xmlns:a14="http://schemas.microsoft.com/office/drawing/2010/main" val="0"/>
              </a:ext>
            </a:extLst>
          </a:blip>
          <a:srcRect/>
          <a:stretch>
            <a:fillRect l="-9000" r="-9000"/>
          </a:stretch>
        </a:blipFill>
      </dgm:spPr>
    </dgm:pt>
    <dgm:pt modelId="{7155FE9D-52DF-4E13-B970-0138BFC46AB0}" type="pres">
      <dgm:prSet presAssocID="{59A8ADB5-3752-4557-BE59-13232C75883F}" presName="sibTrans" presStyleCnt="0"/>
      <dgm:spPr/>
    </dgm:pt>
    <dgm:pt modelId="{52D11CB9-7D40-4858-9BBD-6FB2695A4045}" type="pres">
      <dgm:prSet presAssocID="{93B0F821-4F25-4C44-BE0B-B0EC17BC8C33}" presName="composite" presStyleCnt="0"/>
      <dgm:spPr/>
    </dgm:pt>
    <dgm:pt modelId="{3C95CC7E-76F2-439F-95A1-0CF22AE03040}" type="pres">
      <dgm:prSet presAssocID="{93B0F821-4F25-4C44-BE0B-B0EC17BC8C33}" presName="rect1" presStyleLbl="trAlignAcc1" presStyleIdx="1" presStyleCnt="7" custScaleY="127110">
        <dgm:presLayoutVars>
          <dgm:bulletEnabled val="1"/>
        </dgm:presLayoutVars>
      </dgm:prSet>
      <dgm:spPr/>
    </dgm:pt>
    <dgm:pt modelId="{A8FD69C8-0C06-4AD5-BEC7-B74C97D4F1ED}" type="pres">
      <dgm:prSet presAssocID="{93B0F821-4F25-4C44-BE0B-B0EC17BC8C33}" presName="rect2" presStyleLbl="fgImgPlace1" presStyleIdx="1" presStyleCnt="7"/>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2000" r="-12000"/>
          </a:stretch>
        </a:blipFill>
      </dgm:spPr>
    </dgm:pt>
    <dgm:pt modelId="{036EA0B9-D1B4-4D51-9765-F988A3EA3868}" type="pres">
      <dgm:prSet presAssocID="{00EE9EC6-E5D8-4166-82D1-1D0858959AB5}" presName="sibTrans" presStyleCnt="0"/>
      <dgm:spPr/>
    </dgm:pt>
    <dgm:pt modelId="{56508FF3-7C94-477A-A1B1-D83F36C8258A}" type="pres">
      <dgm:prSet presAssocID="{80D0E783-1BB8-4055-BDE8-CB1F00CE92A4}" presName="composite" presStyleCnt="0"/>
      <dgm:spPr/>
    </dgm:pt>
    <dgm:pt modelId="{91EA511E-4BBA-4E6F-8480-6A305BA785CE}" type="pres">
      <dgm:prSet presAssocID="{80D0E783-1BB8-4055-BDE8-CB1F00CE92A4}" presName="rect1" presStyleLbl="trAlignAcc1" presStyleIdx="2" presStyleCnt="7" custScaleY="78708">
        <dgm:presLayoutVars>
          <dgm:bulletEnabled val="1"/>
        </dgm:presLayoutVars>
      </dgm:prSet>
      <dgm:spPr/>
    </dgm:pt>
    <dgm:pt modelId="{9D5B5E65-E03F-4C8D-821F-4E6928A3274D}" type="pres">
      <dgm:prSet presAssocID="{80D0E783-1BB8-4055-BDE8-CB1F00CE92A4}" presName="rect2" presStyleLbl="fgImgPlace1" presStyleIdx="2" presStyleCnt="7"/>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2000" r="-2000"/>
          </a:stretch>
        </a:blipFill>
      </dgm:spPr>
    </dgm:pt>
    <dgm:pt modelId="{8C7FFB78-5246-4FC3-836B-5D11912AAC53}" type="pres">
      <dgm:prSet presAssocID="{AF0D6B2A-A558-40C2-81B2-D52399EE8740}" presName="sibTrans" presStyleCnt="0"/>
      <dgm:spPr/>
    </dgm:pt>
    <dgm:pt modelId="{3E18393E-1468-4EA8-98C6-DE0C8F4979A6}" type="pres">
      <dgm:prSet presAssocID="{8545BA54-C408-4D98-A91F-6BC06540FDE8}" presName="composite" presStyleCnt="0"/>
      <dgm:spPr/>
    </dgm:pt>
    <dgm:pt modelId="{3E824718-9926-4EA9-9D34-0073C696E439}" type="pres">
      <dgm:prSet presAssocID="{8545BA54-C408-4D98-A91F-6BC06540FDE8}" presName="rect1" presStyleLbl="trAlignAcc1" presStyleIdx="3" presStyleCnt="7" custScaleY="79544">
        <dgm:presLayoutVars>
          <dgm:bulletEnabled val="1"/>
        </dgm:presLayoutVars>
      </dgm:prSet>
      <dgm:spPr/>
    </dgm:pt>
    <dgm:pt modelId="{F2F02A18-CB73-4D74-B25E-3D5F5E1C176E}" type="pres">
      <dgm:prSet presAssocID="{8545BA54-C408-4D98-A91F-6BC06540FDE8}" presName="rect2" presStyleLbl="fgImgPlace1" presStyleIdx="3" presStyleCnt="7"/>
      <dgm:spPr>
        <a:blipFill>
          <a:blip xmlns:r="http://schemas.openxmlformats.org/officeDocument/2006/relationships" r:embed="rId4">
            <a:extLst>
              <a:ext uri="{28A0092B-C50C-407E-A947-70E740481C1C}">
                <a14:useLocalDpi xmlns:a14="http://schemas.microsoft.com/office/drawing/2010/main" val="0"/>
              </a:ext>
            </a:extLst>
          </a:blip>
          <a:srcRect/>
          <a:stretch>
            <a:fillRect l="-10000" r="-10000"/>
          </a:stretch>
        </a:blipFill>
      </dgm:spPr>
    </dgm:pt>
    <dgm:pt modelId="{930D0C3B-BEAC-4462-9177-B6624DAB0798}" type="pres">
      <dgm:prSet presAssocID="{5F3F5034-8303-4942-8F07-1D88CB37BA28}" presName="sibTrans" presStyleCnt="0"/>
      <dgm:spPr/>
    </dgm:pt>
    <dgm:pt modelId="{9F35A478-6E63-4A2F-B8C6-0122138408B4}" type="pres">
      <dgm:prSet presAssocID="{EAF66649-87DC-49B3-8196-3333B22B82C0}" presName="composite" presStyleCnt="0"/>
      <dgm:spPr/>
    </dgm:pt>
    <dgm:pt modelId="{E2216783-443B-44CF-BC17-6FB26872C4E1}" type="pres">
      <dgm:prSet presAssocID="{EAF66649-87DC-49B3-8196-3333B22B82C0}" presName="rect1" presStyleLbl="trAlignAcc1" presStyleIdx="4" presStyleCnt="7" custScaleY="72882">
        <dgm:presLayoutVars>
          <dgm:bulletEnabled val="1"/>
        </dgm:presLayoutVars>
      </dgm:prSet>
      <dgm:spPr/>
    </dgm:pt>
    <dgm:pt modelId="{1E0C2F78-19A5-49A8-8965-D0AB954419BF}" type="pres">
      <dgm:prSet presAssocID="{EAF66649-87DC-49B3-8196-3333B22B82C0}" presName="rect2" presStyleLbl="fgImgPlace1" presStyleIdx="4" presStyleCnt="7" custScaleY="93212"/>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l="-58000" r="-58000"/>
          </a:stretch>
        </a:blipFill>
      </dgm:spPr>
    </dgm:pt>
    <dgm:pt modelId="{E3262501-4528-4B74-B3EB-865B99D46119}" type="pres">
      <dgm:prSet presAssocID="{807E9974-D5A5-4566-A4E8-65D9758D4EB5}" presName="sibTrans" presStyleCnt="0"/>
      <dgm:spPr/>
    </dgm:pt>
    <dgm:pt modelId="{832E2E4B-A016-4460-BA06-336E8465ADB6}" type="pres">
      <dgm:prSet presAssocID="{BDBA96D4-FD94-4DA0-BFAD-FBFCA33F82DD}" presName="composite" presStyleCnt="0"/>
      <dgm:spPr/>
    </dgm:pt>
    <dgm:pt modelId="{946A11AE-18E9-4D2E-9B61-1D1956422EC4}" type="pres">
      <dgm:prSet presAssocID="{BDBA96D4-FD94-4DA0-BFAD-FBFCA33F82DD}" presName="rect1" presStyleLbl="trAlignAcc1" presStyleIdx="5" presStyleCnt="7" custScaleY="78767">
        <dgm:presLayoutVars>
          <dgm:bulletEnabled val="1"/>
        </dgm:presLayoutVars>
      </dgm:prSet>
      <dgm:spPr/>
    </dgm:pt>
    <dgm:pt modelId="{33DD119B-C4CA-4BA4-B476-64EF7AE90326}" type="pres">
      <dgm:prSet presAssocID="{BDBA96D4-FD94-4DA0-BFAD-FBFCA33F82DD}" presName="rect2" presStyleLbl="fgImgPlace1" presStyleIdx="5" presStyleCnt="7"/>
      <dgm:spPr>
        <a:blipFill>
          <a:blip xmlns:r="http://schemas.openxmlformats.org/officeDocument/2006/relationships" r:embed="rId6">
            <a:extLst>
              <a:ext uri="{28A0092B-C50C-407E-A947-70E740481C1C}">
                <a14:useLocalDpi xmlns:a14="http://schemas.microsoft.com/office/drawing/2010/main" val="0"/>
              </a:ext>
            </a:extLst>
          </a:blip>
          <a:srcRect/>
          <a:stretch>
            <a:fillRect l="-9000" r="-9000"/>
          </a:stretch>
        </a:blipFill>
      </dgm:spPr>
    </dgm:pt>
    <dgm:pt modelId="{22BFF537-1562-494E-9028-3413F37C63B5}" type="pres">
      <dgm:prSet presAssocID="{7ACFEBA5-9500-4048-A1D0-C396B96BD970}" presName="sibTrans" presStyleCnt="0"/>
      <dgm:spPr/>
    </dgm:pt>
    <dgm:pt modelId="{8F3E85C7-6D27-480F-9AF8-CAC17E13E810}" type="pres">
      <dgm:prSet presAssocID="{FC56D3EB-6180-43FB-91D0-939D06B91912}" presName="composite" presStyleCnt="0"/>
      <dgm:spPr/>
    </dgm:pt>
    <dgm:pt modelId="{861C5B5A-649E-49CC-BFFC-79B2E922F759}" type="pres">
      <dgm:prSet presAssocID="{FC56D3EB-6180-43FB-91D0-939D06B91912}" presName="rect1" presStyleLbl="trAlignAcc1" presStyleIdx="6" presStyleCnt="7" custScaleY="144669">
        <dgm:presLayoutVars>
          <dgm:bulletEnabled val="1"/>
        </dgm:presLayoutVars>
      </dgm:prSet>
      <dgm:spPr/>
    </dgm:pt>
    <dgm:pt modelId="{69C0A2F7-CCC7-4840-AC53-8E803F4BF681}" type="pres">
      <dgm:prSet presAssocID="{FC56D3EB-6180-43FB-91D0-939D06B91912}" presName="rect2" presStyleLbl="fgImgPlace1" presStyleIdx="6" presStyleCnt="7"/>
      <dgm:spPr>
        <a:blipFill>
          <a:blip xmlns:r="http://schemas.openxmlformats.org/officeDocument/2006/relationships" r:embed="rId7" cstate="print">
            <a:extLst>
              <a:ext uri="{28A0092B-C50C-407E-A947-70E740481C1C}">
                <a14:useLocalDpi xmlns:a14="http://schemas.microsoft.com/office/drawing/2010/main" val="0"/>
              </a:ext>
            </a:extLst>
          </a:blip>
          <a:srcRect/>
          <a:stretch>
            <a:fillRect l="-25000" r="-25000"/>
          </a:stretch>
        </a:blipFill>
      </dgm:spPr>
    </dgm:pt>
  </dgm:ptLst>
  <dgm:cxnLst>
    <dgm:cxn modelId="{E2A1D113-B523-49F6-AF3B-FE5EF5A04F1E}" srcId="{D73E5D5D-0497-464B-AE5B-F5309F0C93CB}" destId="{8545BA54-C408-4D98-A91F-6BC06540FDE8}" srcOrd="3" destOrd="0" parTransId="{C64B4B75-F610-44EE-B8D3-CBFBDA8EEA87}" sibTransId="{5F3F5034-8303-4942-8F07-1D88CB37BA28}"/>
    <dgm:cxn modelId="{51E65626-FCE8-4FD7-9766-D6520EA73FAA}" type="presOf" srcId="{93B0F821-4F25-4C44-BE0B-B0EC17BC8C33}" destId="{3C95CC7E-76F2-439F-95A1-0CF22AE03040}" srcOrd="0" destOrd="0" presId="urn:microsoft.com/office/officeart/2008/layout/PictureStrips"/>
    <dgm:cxn modelId="{22674131-B45E-4928-A953-52272B72A4A9}" type="presOf" srcId="{80D0E783-1BB8-4055-BDE8-CB1F00CE92A4}" destId="{91EA511E-4BBA-4E6F-8480-6A305BA785CE}" srcOrd="0" destOrd="0" presId="urn:microsoft.com/office/officeart/2008/layout/PictureStrips"/>
    <dgm:cxn modelId="{6030E63D-9EE2-4746-BEA7-4B84982D3015}" srcId="{D73E5D5D-0497-464B-AE5B-F5309F0C93CB}" destId="{BDBA96D4-FD94-4DA0-BFAD-FBFCA33F82DD}" srcOrd="5" destOrd="0" parTransId="{24C5BF7A-49CA-47DA-AE68-3DE1C1B3D0F6}" sibTransId="{7ACFEBA5-9500-4048-A1D0-C396B96BD970}"/>
    <dgm:cxn modelId="{51F4F346-25CB-4AA2-A095-FA7CCAF65D18}" srcId="{D73E5D5D-0497-464B-AE5B-F5309F0C93CB}" destId="{80D0E783-1BB8-4055-BDE8-CB1F00CE92A4}" srcOrd="2" destOrd="0" parTransId="{D972115B-46EB-481D-B01E-08A35C106786}" sibTransId="{AF0D6B2A-A558-40C2-81B2-D52399EE8740}"/>
    <dgm:cxn modelId="{BF6B5478-5531-4F9C-9D59-D3AFB9B1EA39}" type="presOf" srcId="{7C4B8793-671D-4DB0-AAFA-8EFEFD77D345}" destId="{339D08BC-53B8-4CDB-BD9F-82988D1ADCE7}" srcOrd="0" destOrd="0" presId="urn:microsoft.com/office/officeart/2008/layout/PictureStrips"/>
    <dgm:cxn modelId="{5FAED778-63EC-4AD2-AD5E-525284DAEE41}" srcId="{D73E5D5D-0497-464B-AE5B-F5309F0C93CB}" destId="{93B0F821-4F25-4C44-BE0B-B0EC17BC8C33}" srcOrd="1" destOrd="0" parTransId="{C5F820B7-1901-4D5C-A7EA-058E5E3264BA}" sibTransId="{00EE9EC6-E5D8-4166-82D1-1D0858959AB5}"/>
    <dgm:cxn modelId="{1E8AED7F-5906-48BB-BF23-387A994FC522}" type="presOf" srcId="{D73E5D5D-0497-464B-AE5B-F5309F0C93CB}" destId="{DEAD044C-CE7F-484E-8751-26170E2C51A1}" srcOrd="0" destOrd="0" presId="urn:microsoft.com/office/officeart/2008/layout/PictureStrips"/>
    <dgm:cxn modelId="{6C662EC2-1651-46ED-BC1E-D6E7E2B0EB98}" type="presOf" srcId="{BDBA96D4-FD94-4DA0-BFAD-FBFCA33F82DD}" destId="{946A11AE-18E9-4D2E-9B61-1D1956422EC4}" srcOrd="0" destOrd="0" presId="urn:microsoft.com/office/officeart/2008/layout/PictureStrips"/>
    <dgm:cxn modelId="{847E5CCC-B124-4E61-996E-EDBC1BACFC47}" type="presOf" srcId="{EAF66649-87DC-49B3-8196-3333B22B82C0}" destId="{E2216783-443B-44CF-BC17-6FB26872C4E1}" srcOrd="0" destOrd="0" presId="urn:microsoft.com/office/officeart/2008/layout/PictureStrips"/>
    <dgm:cxn modelId="{F94DABDD-945E-4278-9D3C-B430B14067D2}" srcId="{D73E5D5D-0497-464B-AE5B-F5309F0C93CB}" destId="{7C4B8793-671D-4DB0-AAFA-8EFEFD77D345}" srcOrd="0" destOrd="0" parTransId="{4A2DA1D5-E06B-4E14-B332-51CF0C00CFB6}" sibTransId="{59A8ADB5-3752-4557-BE59-13232C75883F}"/>
    <dgm:cxn modelId="{372AF1EA-F40C-4395-9418-C2DC3B8C9064}" type="presOf" srcId="{8545BA54-C408-4D98-A91F-6BC06540FDE8}" destId="{3E824718-9926-4EA9-9D34-0073C696E439}" srcOrd="0" destOrd="0" presId="urn:microsoft.com/office/officeart/2008/layout/PictureStrips"/>
    <dgm:cxn modelId="{8849B9F1-74A0-4743-9C2F-9E39758A2D1C}" srcId="{D73E5D5D-0497-464B-AE5B-F5309F0C93CB}" destId="{FC56D3EB-6180-43FB-91D0-939D06B91912}" srcOrd="6" destOrd="0" parTransId="{6F485280-2C50-4923-A5D2-E55C037033A5}" sibTransId="{6DE898B0-DF7B-4D1F-AE77-DBBFEB2A7A27}"/>
    <dgm:cxn modelId="{BC6DD7F1-BE1F-4D5F-B94A-45B2D7C5166F}" type="presOf" srcId="{FC56D3EB-6180-43FB-91D0-939D06B91912}" destId="{861C5B5A-649E-49CC-BFFC-79B2E922F759}" srcOrd="0" destOrd="0" presId="urn:microsoft.com/office/officeart/2008/layout/PictureStrips"/>
    <dgm:cxn modelId="{CEAB14F5-D14A-4BC5-BA1D-FAADF1AB0C9D}" srcId="{D73E5D5D-0497-464B-AE5B-F5309F0C93CB}" destId="{EAF66649-87DC-49B3-8196-3333B22B82C0}" srcOrd="4" destOrd="0" parTransId="{E6A94042-E565-4D2D-AD57-9C3DAAE730FB}" sibTransId="{807E9974-D5A5-4566-A4E8-65D9758D4EB5}"/>
    <dgm:cxn modelId="{E71575FC-4254-45A5-9597-3E55E40619D1}" type="presParOf" srcId="{DEAD044C-CE7F-484E-8751-26170E2C51A1}" destId="{D5950ABB-EFCB-453E-9178-7C6468E19CE6}" srcOrd="0" destOrd="0" presId="urn:microsoft.com/office/officeart/2008/layout/PictureStrips"/>
    <dgm:cxn modelId="{3D848333-BD28-46E3-9798-411B25300805}" type="presParOf" srcId="{D5950ABB-EFCB-453E-9178-7C6468E19CE6}" destId="{339D08BC-53B8-4CDB-BD9F-82988D1ADCE7}" srcOrd="0" destOrd="0" presId="urn:microsoft.com/office/officeart/2008/layout/PictureStrips"/>
    <dgm:cxn modelId="{A73DE32E-F288-4526-A932-906685B035EA}" type="presParOf" srcId="{D5950ABB-EFCB-453E-9178-7C6468E19CE6}" destId="{6F4116A1-8779-4CD7-9EEF-72F1C7B176F3}" srcOrd="1" destOrd="0" presId="urn:microsoft.com/office/officeart/2008/layout/PictureStrips"/>
    <dgm:cxn modelId="{D092463D-2C3E-4979-B11D-A42B3C4A50A3}" type="presParOf" srcId="{DEAD044C-CE7F-484E-8751-26170E2C51A1}" destId="{7155FE9D-52DF-4E13-B970-0138BFC46AB0}" srcOrd="1" destOrd="0" presId="urn:microsoft.com/office/officeart/2008/layout/PictureStrips"/>
    <dgm:cxn modelId="{FA6F1849-BCB1-4A02-A319-0B93A86DB1CC}" type="presParOf" srcId="{DEAD044C-CE7F-484E-8751-26170E2C51A1}" destId="{52D11CB9-7D40-4858-9BBD-6FB2695A4045}" srcOrd="2" destOrd="0" presId="urn:microsoft.com/office/officeart/2008/layout/PictureStrips"/>
    <dgm:cxn modelId="{2D2EE156-62EB-4EE5-A24C-5663CFFA8DC4}" type="presParOf" srcId="{52D11CB9-7D40-4858-9BBD-6FB2695A4045}" destId="{3C95CC7E-76F2-439F-95A1-0CF22AE03040}" srcOrd="0" destOrd="0" presId="urn:microsoft.com/office/officeart/2008/layout/PictureStrips"/>
    <dgm:cxn modelId="{5A7629EF-2831-4DB1-A4FB-54F5842D25F9}" type="presParOf" srcId="{52D11CB9-7D40-4858-9BBD-6FB2695A4045}" destId="{A8FD69C8-0C06-4AD5-BEC7-B74C97D4F1ED}" srcOrd="1" destOrd="0" presId="urn:microsoft.com/office/officeart/2008/layout/PictureStrips"/>
    <dgm:cxn modelId="{F620F7E9-39BF-4C47-9BAB-01516C9E6AD8}" type="presParOf" srcId="{DEAD044C-CE7F-484E-8751-26170E2C51A1}" destId="{036EA0B9-D1B4-4D51-9765-F988A3EA3868}" srcOrd="3" destOrd="0" presId="urn:microsoft.com/office/officeart/2008/layout/PictureStrips"/>
    <dgm:cxn modelId="{38F65B18-488E-48E5-98A6-1BFEB888C82C}" type="presParOf" srcId="{DEAD044C-CE7F-484E-8751-26170E2C51A1}" destId="{56508FF3-7C94-477A-A1B1-D83F36C8258A}" srcOrd="4" destOrd="0" presId="urn:microsoft.com/office/officeart/2008/layout/PictureStrips"/>
    <dgm:cxn modelId="{7A67DC97-F836-42AB-866E-6FF6BFF4AC41}" type="presParOf" srcId="{56508FF3-7C94-477A-A1B1-D83F36C8258A}" destId="{91EA511E-4BBA-4E6F-8480-6A305BA785CE}" srcOrd="0" destOrd="0" presId="urn:microsoft.com/office/officeart/2008/layout/PictureStrips"/>
    <dgm:cxn modelId="{E3AFA066-02CC-4158-BC0C-DB7A9B0FB151}" type="presParOf" srcId="{56508FF3-7C94-477A-A1B1-D83F36C8258A}" destId="{9D5B5E65-E03F-4C8D-821F-4E6928A3274D}" srcOrd="1" destOrd="0" presId="urn:microsoft.com/office/officeart/2008/layout/PictureStrips"/>
    <dgm:cxn modelId="{1A02CC12-7E73-4FD6-BECE-52B7DEF487D1}" type="presParOf" srcId="{DEAD044C-CE7F-484E-8751-26170E2C51A1}" destId="{8C7FFB78-5246-4FC3-836B-5D11912AAC53}" srcOrd="5" destOrd="0" presId="urn:microsoft.com/office/officeart/2008/layout/PictureStrips"/>
    <dgm:cxn modelId="{72E46953-E304-46CC-8730-B8EE30FF1E5E}" type="presParOf" srcId="{DEAD044C-CE7F-484E-8751-26170E2C51A1}" destId="{3E18393E-1468-4EA8-98C6-DE0C8F4979A6}" srcOrd="6" destOrd="0" presId="urn:microsoft.com/office/officeart/2008/layout/PictureStrips"/>
    <dgm:cxn modelId="{4E16B8E7-D523-4D11-BC82-E510BD36799F}" type="presParOf" srcId="{3E18393E-1468-4EA8-98C6-DE0C8F4979A6}" destId="{3E824718-9926-4EA9-9D34-0073C696E439}" srcOrd="0" destOrd="0" presId="urn:microsoft.com/office/officeart/2008/layout/PictureStrips"/>
    <dgm:cxn modelId="{CC8E7BF1-0D2C-413C-A5F1-9CB62568EC2C}" type="presParOf" srcId="{3E18393E-1468-4EA8-98C6-DE0C8F4979A6}" destId="{F2F02A18-CB73-4D74-B25E-3D5F5E1C176E}" srcOrd="1" destOrd="0" presId="urn:microsoft.com/office/officeart/2008/layout/PictureStrips"/>
    <dgm:cxn modelId="{F88EADC5-3AFB-410C-9920-6368AE355985}" type="presParOf" srcId="{DEAD044C-CE7F-484E-8751-26170E2C51A1}" destId="{930D0C3B-BEAC-4462-9177-B6624DAB0798}" srcOrd="7" destOrd="0" presId="urn:microsoft.com/office/officeart/2008/layout/PictureStrips"/>
    <dgm:cxn modelId="{71202B46-117A-4F51-8FAE-7BAB42B2C7F5}" type="presParOf" srcId="{DEAD044C-CE7F-484E-8751-26170E2C51A1}" destId="{9F35A478-6E63-4A2F-B8C6-0122138408B4}" srcOrd="8" destOrd="0" presId="urn:microsoft.com/office/officeart/2008/layout/PictureStrips"/>
    <dgm:cxn modelId="{90C2BD60-53E0-4859-A2DC-1688ACB448FA}" type="presParOf" srcId="{9F35A478-6E63-4A2F-B8C6-0122138408B4}" destId="{E2216783-443B-44CF-BC17-6FB26872C4E1}" srcOrd="0" destOrd="0" presId="urn:microsoft.com/office/officeart/2008/layout/PictureStrips"/>
    <dgm:cxn modelId="{5F5110E7-1F5F-48C9-93D9-8272864F6E23}" type="presParOf" srcId="{9F35A478-6E63-4A2F-B8C6-0122138408B4}" destId="{1E0C2F78-19A5-49A8-8965-D0AB954419BF}" srcOrd="1" destOrd="0" presId="urn:microsoft.com/office/officeart/2008/layout/PictureStrips"/>
    <dgm:cxn modelId="{386DC692-F7ED-41FE-AFC5-FBB8D1AB2C6D}" type="presParOf" srcId="{DEAD044C-CE7F-484E-8751-26170E2C51A1}" destId="{E3262501-4528-4B74-B3EB-865B99D46119}" srcOrd="9" destOrd="0" presId="urn:microsoft.com/office/officeart/2008/layout/PictureStrips"/>
    <dgm:cxn modelId="{E2E3B8B2-A683-402C-8344-91660E495B61}" type="presParOf" srcId="{DEAD044C-CE7F-484E-8751-26170E2C51A1}" destId="{832E2E4B-A016-4460-BA06-336E8465ADB6}" srcOrd="10" destOrd="0" presId="urn:microsoft.com/office/officeart/2008/layout/PictureStrips"/>
    <dgm:cxn modelId="{6A87168D-44A8-40B0-8CBC-5E37ED68AC18}" type="presParOf" srcId="{832E2E4B-A016-4460-BA06-336E8465ADB6}" destId="{946A11AE-18E9-4D2E-9B61-1D1956422EC4}" srcOrd="0" destOrd="0" presId="urn:microsoft.com/office/officeart/2008/layout/PictureStrips"/>
    <dgm:cxn modelId="{1BF05119-0257-4BBF-914F-6F1AF8330F27}" type="presParOf" srcId="{832E2E4B-A016-4460-BA06-336E8465ADB6}" destId="{33DD119B-C4CA-4BA4-B476-64EF7AE90326}" srcOrd="1" destOrd="0" presId="urn:microsoft.com/office/officeart/2008/layout/PictureStrips"/>
    <dgm:cxn modelId="{844EA2DD-13FE-4170-AC64-7EE331F869A7}" type="presParOf" srcId="{DEAD044C-CE7F-484E-8751-26170E2C51A1}" destId="{22BFF537-1562-494E-9028-3413F37C63B5}" srcOrd="11" destOrd="0" presId="urn:microsoft.com/office/officeart/2008/layout/PictureStrips"/>
    <dgm:cxn modelId="{D90A0D1E-73AE-4367-8769-1E98A1643BB1}" type="presParOf" srcId="{DEAD044C-CE7F-484E-8751-26170E2C51A1}" destId="{8F3E85C7-6D27-480F-9AF8-CAC17E13E810}" srcOrd="12" destOrd="0" presId="urn:microsoft.com/office/officeart/2008/layout/PictureStrips"/>
    <dgm:cxn modelId="{B4C833B1-91F3-46FB-9E80-99E5AF5882AC}" type="presParOf" srcId="{8F3E85C7-6D27-480F-9AF8-CAC17E13E810}" destId="{861C5B5A-649E-49CC-BFFC-79B2E922F759}" srcOrd="0" destOrd="0" presId="urn:microsoft.com/office/officeart/2008/layout/PictureStrips"/>
    <dgm:cxn modelId="{0F19AE46-A7D1-4FD1-BC74-5A66D1835FCF}" type="presParOf" srcId="{8F3E85C7-6D27-480F-9AF8-CAC17E13E810}" destId="{69C0A2F7-CCC7-4840-AC53-8E803F4BF681}" srcOrd="1" destOrd="0" presId="urn:microsoft.com/office/officeart/2008/layout/PictureStrip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9D08BC-53B8-4CDB-BD9F-82988D1ADCE7}">
      <dsp:nvSpPr>
        <dsp:cNvPr id="0" name=""/>
        <dsp:cNvSpPr/>
      </dsp:nvSpPr>
      <dsp:spPr>
        <a:xfrm>
          <a:off x="706444" y="156359"/>
          <a:ext cx="2609486" cy="1477630"/>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52341"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Тирасполь</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ООО «Тираспольская АК-2809»</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2. ООО «Король» </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3. ЗАО «Авторемзавод»</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4. ООО «Экспресстранс»</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5. ООО «Грэйтлайн»</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6. ООО «Автоконтакт плюс»</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7. ООО «Экспресс-Т»</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8. </a:t>
          </a:r>
          <a:r>
            <a:rPr lang="ru-RU" sz="1000" b="1" kern="1200">
              <a:solidFill>
                <a:sysClr val="windowText" lastClr="000000"/>
              </a:solidFill>
              <a:latin typeface="Times New Roman" panose="02020603050405020304" pitchFamily="18" charset="0"/>
              <a:cs typeface="Times New Roman" panose="02020603050405020304" pitchFamily="18" charset="0"/>
            </a:rPr>
            <a:t>ООО «Бон Вояж»</a:t>
          </a:r>
        </a:p>
        <a:p>
          <a:pPr marL="0" lvl="0" indent="0" algn="l" defTabSz="400050">
            <a:lnSpc>
              <a:spcPct val="100000"/>
            </a:lnSpc>
            <a:spcBef>
              <a:spcPct val="0"/>
            </a:spcBef>
            <a:spcAft>
              <a:spcPts val="0"/>
            </a:spcAft>
            <a:buNone/>
          </a:pPr>
          <a:r>
            <a:rPr lang="ru-RU" sz="1000" b="1" kern="1200">
              <a:solidFill>
                <a:sysClr val="windowText" lastClr="000000"/>
              </a:solidFill>
              <a:latin typeface="Times New Roman" panose="02020603050405020304" pitchFamily="18" charset="0"/>
              <a:cs typeface="Times New Roman" panose="02020603050405020304" pitchFamily="18" charset="0"/>
            </a:rPr>
            <a:t>9. ООО «Спринт»</a:t>
          </a:r>
          <a:endParaRPr lang="ru-RU" sz="900" b="1" kern="1200">
            <a:solidFill>
              <a:sysClr val="windowText" lastClr="000000"/>
            </a:solidFill>
            <a:latin typeface="Times New Roman" panose="02020603050405020304" pitchFamily="18" charset="0"/>
            <a:cs typeface="Times New Roman" panose="02020603050405020304" pitchFamily="18" charset="0"/>
          </a:endParaRPr>
        </a:p>
      </dsp:txBody>
      <dsp:txXfrm>
        <a:off x="706444" y="156359"/>
        <a:ext cx="2609486" cy="1477630"/>
      </dsp:txXfrm>
    </dsp:sp>
    <dsp:sp modelId="{6F4116A1-8779-4CD7-9EEF-72F1C7B176F3}">
      <dsp:nvSpPr>
        <dsp:cNvPr id="0" name=""/>
        <dsp:cNvSpPr/>
      </dsp:nvSpPr>
      <dsp:spPr>
        <a:xfrm>
          <a:off x="607562" y="396093"/>
          <a:ext cx="551131" cy="803356"/>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9000" r="-9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C95CC7E-76F2-439F-95A1-0CF22AE03040}">
      <dsp:nvSpPr>
        <dsp:cNvPr id="0" name=""/>
        <dsp:cNvSpPr/>
      </dsp:nvSpPr>
      <dsp:spPr>
        <a:xfrm>
          <a:off x="3621900" y="380532"/>
          <a:ext cx="2609486" cy="1036537"/>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52341"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Бендеры</a:t>
          </a:r>
        </a:p>
        <a:p>
          <a:pPr marL="0" lvl="0" indent="0" algn="ctr"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ОАО «Бендерская АК-2836» </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2. ООО «Ви-Авто»</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3. ООО «Виолан»</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4. СЗАО «Совмтранс»</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5. ООО «Болдинг»</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6. ООО «Аниса»</a:t>
          </a:r>
        </a:p>
      </dsp:txBody>
      <dsp:txXfrm>
        <a:off x="3621900" y="380532"/>
        <a:ext cx="2609486" cy="1036537"/>
      </dsp:txXfrm>
    </dsp:sp>
    <dsp:sp modelId="{A8FD69C8-0C06-4AD5-BEC7-B74C97D4F1ED}">
      <dsp:nvSpPr>
        <dsp:cNvPr id="0" name=""/>
        <dsp:cNvSpPr/>
      </dsp:nvSpPr>
      <dsp:spPr>
        <a:xfrm>
          <a:off x="3513172" y="373279"/>
          <a:ext cx="570825" cy="856237"/>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2000" r="-12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1EA511E-4BBA-4E6F-8480-6A305BA785CE}">
      <dsp:nvSpPr>
        <dsp:cNvPr id="0" name=""/>
        <dsp:cNvSpPr/>
      </dsp:nvSpPr>
      <dsp:spPr>
        <a:xfrm>
          <a:off x="711367" y="1931918"/>
          <a:ext cx="2609486" cy="641835"/>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52341"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Рыбница и Рыбницкий район</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ОАО «Рыбницкая АК-2831» </a:t>
          </a:r>
        </a:p>
      </dsp:txBody>
      <dsp:txXfrm>
        <a:off x="711367" y="1931918"/>
        <a:ext cx="2609486" cy="641835"/>
      </dsp:txXfrm>
    </dsp:sp>
    <dsp:sp modelId="{9D5B5E65-E03F-4C8D-821F-4E6928A3274D}">
      <dsp:nvSpPr>
        <dsp:cNvPr id="0" name=""/>
        <dsp:cNvSpPr/>
      </dsp:nvSpPr>
      <dsp:spPr>
        <a:xfrm>
          <a:off x="602639" y="1727314"/>
          <a:ext cx="570825" cy="856237"/>
        </a:xfrm>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2000" r="-2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E824718-9926-4EA9-9D34-0073C696E439}">
      <dsp:nvSpPr>
        <dsp:cNvPr id="0" name=""/>
        <dsp:cNvSpPr/>
      </dsp:nvSpPr>
      <dsp:spPr>
        <a:xfrm>
          <a:off x="3626824" y="1928509"/>
          <a:ext cx="2609486" cy="648653"/>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52341"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Дубоссары и Дубоссарский район</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ООО «Спрос»</a:t>
          </a:r>
        </a:p>
      </dsp:txBody>
      <dsp:txXfrm>
        <a:off x="3626824" y="1928509"/>
        <a:ext cx="2609486" cy="648653"/>
      </dsp:txXfrm>
    </dsp:sp>
    <dsp:sp modelId="{F2F02A18-CB73-4D74-B25E-3D5F5E1C176E}">
      <dsp:nvSpPr>
        <dsp:cNvPr id="0" name=""/>
        <dsp:cNvSpPr/>
      </dsp:nvSpPr>
      <dsp:spPr>
        <a:xfrm>
          <a:off x="3518095" y="1727314"/>
          <a:ext cx="570825" cy="856237"/>
        </a:xfrm>
        <a:prstGeom prst="rect">
          <a:avLst/>
        </a:prstGeom>
        <a:blipFill>
          <a:blip xmlns:r="http://schemas.openxmlformats.org/officeDocument/2006/relationships" r:embed="rId4">
            <a:extLst>
              <a:ext uri="{28A0092B-C50C-407E-A947-70E740481C1C}">
                <a14:useLocalDpi xmlns:a14="http://schemas.microsoft.com/office/drawing/2010/main" val="0"/>
              </a:ext>
            </a:extLst>
          </a:blip>
          <a:srcRect/>
          <a:stretch>
            <a:fillRect l="-10000" r="-10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2216783-443B-44CF-BC17-6FB26872C4E1}">
      <dsp:nvSpPr>
        <dsp:cNvPr id="0" name=""/>
        <dsp:cNvSpPr/>
      </dsp:nvSpPr>
      <dsp:spPr>
        <a:xfrm>
          <a:off x="711367" y="2905236"/>
          <a:ext cx="2609486" cy="594326"/>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52341"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Григориополь и Григориопольский район</a:t>
          </a:r>
        </a:p>
        <a:p>
          <a:pPr marL="0" lvl="0" indent="0" algn="ctr"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ОАО «Григориопольская АТБ-38»</a:t>
          </a:r>
        </a:p>
      </dsp:txBody>
      <dsp:txXfrm>
        <a:off x="711367" y="2905236"/>
        <a:ext cx="2609486" cy="594326"/>
      </dsp:txXfrm>
    </dsp:sp>
    <dsp:sp modelId="{1E0C2F78-19A5-49A8-8965-D0AB954419BF}">
      <dsp:nvSpPr>
        <dsp:cNvPr id="0" name=""/>
        <dsp:cNvSpPr/>
      </dsp:nvSpPr>
      <dsp:spPr>
        <a:xfrm>
          <a:off x="602639" y="2705938"/>
          <a:ext cx="570825" cy="798116"/>
        </a:xfrm>
        <a:prstGeom prst="rect">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l="-58000" r="-58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46A11AE-18E9-4D2E-9B61-1D1956422EC4}">
      <dsp:nvSpPr>
        <dsp:cNvPr id="0" name=""/>
        <dsp:cNvSpPr/>
      </dsp:nvSpPr>
      <dsp:spPr>
        <a:xfrm>
          <a:off x="3626824" y="2881241"/>
          <a:ext cx="2609486" cy="642317"/>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52341"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Слободзея и Слободзейский район</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ООО «Росна»</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2. ООО «Автокар»</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dsp:txBody>
      <dsp:txXfrm>
        <a:off x="3626824" y="2881241"/>
        <a:ext cx="2609486" cy="642317"/>
      </dsp:txXfrm>
    </dsp:sp>
    <dsp:sp modelId="{33DD119B-C4CA-4BA4-B476-64EF7AE90326}">
      <dsp:nvSpPr>
        <dsp:cNvPr id="0" name=""/>
        <dsp:cNvSpPr/>
      </dsp:nvSpPr>
      <dsp:spPr>
        <a:xfrm>
          <a:off x="3518095" y="2676877"/>
          <a:ext cx="570825" cy="856237"/>
        </a:xfrm>
        <a:prstGeom prst="rect">
          <a:avLst/>
        </a:prstGeom>
        <a:blipFill>
          <a:blip xmlns:r="http://schemas.openxmlformats.org/officeDocument/2006/relationships" r:embed="rId6">
            <a:extLst>
              <a:ext uri="{28A0092B-C50C-407E-A947-70E740481C1C}">
                <a14:useLocalDpi xmlns:a14="http://schemas.microsoft.com/office/drawing/2010/main" val="0"/>
              </a:ext>
            </a:extLst>
          </a:blip>
          <a:srcRect/>
          <a:stretch>
            <a:fillRect l="-9000" r="-9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61C5B5A-649E-49CC-BFFC-79B2E922F759}">
      <dsp:nvSpPr>
        <dsp:cNvPr id="0" name=""/>
        <dsp:cNvSpPr/>
      </dsp:nvSpPr>
      <dsp:spPr>
        <a:xfrm>
          <a:off x="2171557" y="3626441"/>
          <a:ext cx="2609486" cy="1179724"/>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52341"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Каменка и Каменский район</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ОАО «Каменская АТБ-39»</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2. ООО «ХэппиЭндВояж»</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3. ООО «Панчо»</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4. ООО «А-транс».</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dsp:txBody>
      <dsp:txXfrm>
        <a:off x="2171557" y="3626441"/>
        <a:ext cx="2609486" cy="1179724"/>
      </dsp:txXfrm>
    </dsp:sp>
    <dsp:sp modelId="{69C0A2F7-CCC7-4840-AC53-8E803F4BF681}">
      <dsp:nvSpPr>
        <dsp:cNvPr id="0" name=""/>
        <dsp:cNvSpPr/>
      </dsp:nvSpPr>
      <dsp:spPr>
        <a:xfrm>
          <a:off x="2062828" y="3690781"/>
          <a:ext cx="570825" cy="856237"/>
        </a:xfrm>
        <a:prstGeom prst="rect">
          <a:avLst/>
        </a:prstGeom>
        <a:blipFill>
          <a:blip xmlns:r="http://schemas.openxmlformats.org/officeDocument/2006/relationships" r:embed="rId7" cstate="print">
            <a:extLst>
              <a:ext uri="{28A0092B-C50C-407E-A947-70E740481C1C}">
                <a14:useLocalDpi xmlns:a14="http://schemas.microsoft.com/office/drawing/2010/main" val="0"/>
              </a:ext>
            </a:extLst>
          </a:blip>
          <a:srcRect/>
          <a:stretch>
            <a:fillRect l="-25000" r="-25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EEC2B-1E05-4B83-83C5-FA573A53C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838</Words>
  <Characters>4783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 Патерова-Шатайло</dc:creator>
  <cp:keywords/>
  <dc:description/>
  <cp:lastModifiedBy>Гусев Антон Е.</cp:lastModifiedBy>
  <cp:revision>6</cp:revision>
  <cp:lastPrinted>2021-10-25T12:21:00Z</cp:lastPrinted>
  <dcterms:created xsi:type="dcterms:W3CDTF">2023-08-22T10:45:00Z</dcterms:created>
  <dcterms:modified xsi:type="dcterms:W3CDTF">2023-08-22T10:46:00Z</dcterms:modified>
</cp:coreProperties>
</file>