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FA" w:rsidRDefault="00576750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CFA" w:rsidRDefault="00576750">
      <w:pPr>
        <w:pStyle w:val="a4"/>
        <w:jc w:val="right"/>
      </w:pPr>
      <w:hyperlink r:id="rId7" w:history="1">
        <w:r>
          <w:rPr>
            <w:rStyle w:val="a3"/>
          </w:rPr>
          <w:t>ссылка на документ</w:t>
        </w:r>
      </w:hyperlink>
    </w:p>
    <w:p w:rsidR="00220CFA" w:rsidRDefault="00576750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:rsidR="00220CFA" w:rsidRDefault="00576750">
      <w:pPr>
        <w:pStyle w:val="head"/>
      </w:pPr>
      <w:r>
        <w:rPr>
          <w:b/>
        </w:rPr>
        <w:t>ПОСТАНОВЛЕНИЕ</w:t>
      </w:r>
    </w:p>
    <w:p w:rsidR="00220CFA" w:rsidRDefault="00576750">
      <w:pPr>
        <w:pStyle w:val="head"/>
      </w:pPr>
      <w:r>
        <w:rPr>
          <w:b/>
        </w:rPr>
        <w:t>от 30 октября 2020 г.</w:t>
      </w:r>
      <w:r>
        <w:br/>
      </w:r>
      <w:r>
        <w:rPr>
          <w:b/>
        </w:rPr>
        <w:t>№ 384</w:t>
      </w:r>
    </w:p>
    <w:p w:rsidR="00220CFA" w:rsidRDefault="00576750">
      <w:pPr>
        <w:pStyle w:val="head"/>
      </w:pPr>
      <w:r>
        <w:rPr>
          <w:b/>
        </w:rPr>
        <w:t xml:space="preserve">Об утверждении Положения об общественных советах при </w:t>
      </w:r>
      <w:r>
        <w:rPr>
          <w:b/>
        </w:rPr>
        <w:t>исполнительных органах государственной власти, руководство деятельностью которых осуществляет Правительство Приднестровской Молдавской Республики</w:t>
      </w:r>
    </w:p>
    <w:p w:rsidR="00220CFA" w:rsidRDefault="00576750">
      <w:pPr>
        <w:ind w:firstLine="480"/>
        <w:jc w:val="both"/>
      </w:pPr>
      <w:r>
        <w:t xml:space="preserve">В соответствии со </w:t>
      </w:r>
      <w:hyperlink r:id="rId8" w:tooltip="(ВСТУПИЛ В СИЛУ 17.01.1996) Конституция Приднестровской Молдавской Республики" w:history="1">
        <w:r>
          <w:rPr>
            <w:rStyle w:val="a3"/>
          </w:rPr>
          <w:t>статьей 76-6 Конституции Приднестровской Молдавской Республики</w:t>
        </w:r>
      </w:hyperlink>
      <w:r>
        <w:t xml:space="preserve">, </w:t>
      </w:r>
      <w:hyperlink r:id="rId9" w:tooltip="(ВСТУПИЛ В СИЛУ 30.12.2011) О Правительстве Приднестровской Молдавской Республики" w:history="1">
        <w:r>
          <w:rPr>
            <w:rStyle w:val="a3"/>
          </w:rPr>
          <w:t>Конституционным законом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>
        <w:t xml:space="preserve"> (САЗ 11-48), </w:t>
      </w:r>
      <w:hyperlink r:id="rId10" w:tooltip="(ВСТУПИЛ В СИЛУ 28.11.2017) Об основах общественного контроля в Приднестровской Молдавской Республике" w:history="1">
        <w:r>
          <w:rPr>
            <w:rStyle w:val="a3"/>
          </w:rPr>
          <w:t xml:space="preserve">статьей 11-1 Закона Приднестровской Молдавской Республики от 29 декабря 2017 года № 402-З-VI "Об основах </w:t>
        </w:r>
        <w:r>
          <w:rPr>
            <w:rStyle w:val="a3"/>
          </w:rPr>
          <w:t>общественного контроля в Приднестровской Молдавской Республике"</w:t>
        </w:r>
      </w:hyperlink>
      <w:r>
        <w:t> (САЗ 18-1), в целях повышения прозрачности и подотчетности деятельности исполнительных органов государственной власти, руководство деятельностью которых осуществляет Правительство Приднестр</w:t>
      </w:r>
      <w:r>
        <w:t>овской Молдавской Республики, Правительство Приднестровской Молдавской Республики постановляет:</w:t>
      </w:r>
    </w:p>
    <w:p w:rsidR="00220CFA" w:rsidRDefault="00576750">
      <w:pPr>
        <w:ind w:firstLine="480"/>
        <w:jc w:val="both"/>
      </w:pPr>
      <w:r>
        <w:t>1. Утвердить Положение об общественных советах при исполнительных органах государственной власти, руководство деятельностью которых осуществляет Правительство П</w:t>
      </w:r>
      <w:r>
        <w:t>риднестровской Молдавской Республики, согласно Приложению к настоящему Постановлению.</w:t>
      </w:r>
    </w:p>
    <w:p w:rsidR="00220CFA" w:rsidRDefault="00576750">
      <w:pPr>
        <w:ind w:firstLine="480"/>
        <w:jc w:val="both"/>
      </w:pPr>
      <w:r>
        <w:t>2. Руководителям исполнительных органов государственной власти, руководство деятельностью которых осуществляет Правительство Приднестровской Молдавской Республики:</w:t>
      </w:r>
    </w:p>
    <w:p w:rsidR="00220CFA" w:rsidRDefault="00576750">
      <w:pPr>
        <w:ind w:firstLine="480"/>
        <w:jc w:val="both"/>
      </w:pPr>
      <w:r>
        <w:t xml:space="preserve">а) по </w:t>
      </w:r>
      <w:r>
        <w:t>истечении 2 (двух) месяцев со дня вступления в силу настоящего Постановления провести мероприятия по утверждению состава общественных советов;</w:t>
      </w:r>
    </w:p>
    <w:p w:rsidR="00220CFA" w:rsidRDefault="00576750">
      <w:pPr>
        <w:ind w:firstLine="480"/>
        <w:jc w:val="both"/>
      </w:pPr>
      <w:r>
        <w:t>б) предоставлять помещение для проведения заседаний общественных советов и их рабочих органов;</w:t>
      </w:r>
    </w:p>
    <w:p w:rsidR="00220CFA" w:rsidRDefault="00576750">
      <w:pPr>
        <w:ind w:firstLine="480"/>
        <w:jc w:val="both"/>
      </w:pPr>
      <w:r>
        <w:t>в) оказывать содей</w:t>
      </w:r>
      <w:r>
        <w:t>ствие в обеспечении документооборота общественных советов согласно утвержденной номенклатуре дел;</w:t>
      </w:r>
    </w:p>
    <w:p w:rsidR="00220CFA" w:rsidRDefault="00576750">
      <w:pPr>
        <w:ind w:firstLine="480"/>
        <w:jc w:val="both"/>
      </w:pPr>
      <w:r>
        <w:t>г) создать на официальных сайтах в глобальной сети Интернет раздел "Общественный совет" и обеспечить регулярное размещение информации в данном разделе о деяте</w:t>
      </w:r>
      <w:r>
        <w:t>льности общественного совета.</w:t>
      </w:r>
    </w:p>
    <w:p w:rsidR="00220CFA" w:rsidRDefault="00576750">
      <w:pPr>
        <w:ind w:firstLine="480"/>
        <w:jc w:val="both"/>
      </w:pPr>
      <w:r>
        <w:lastRenderedPageBreak/>
        <w:t xml:space="preserve">3. Признать утратившим силу </w:t>
      </w:r>
      <w:hyperlink r:id="rId11" w:tooltip="(ВСТУПИЛ В СИЛУ 03.06.2014) Об утверждении Типового положения о Консультативном совете при исполнительном органе государственной власти Приднестровской Молдавской Республики" w:history="1">
        <w:r>
          <w:rPr>
            <w:rStyle w:val="a3"/>
          </w:rPr>
          <w:t>Постановление Правительства Приднестровской Молдавской Республики от 13 мая 2014 года № 138 "Об утверждении Типового положения о Консультативном совете при исполнительном органе государственной власти</w:t>
        </w:r>
        <w:r>
          <w:rPr>
            <w:rStyle w:val="a3"/>
          </w:rPr>
          <w:t xml:space="preserve"> Приднестровской Молдавской Республики"</w:t>
        </w:r>
      </w:hyperlink>
      <w:r>
        <w:t xml:space="preserve"> (САЗ 14-22) с дополнениями, внесенными </w:t>
      </w:r>
      <w:hyperlink r:id="rId12" w:tooltip="(ВСТУПИЛ В СИЛУ 18.11.2014) О внесении дополнений в Постановление Правительства Приднестровской Молдавской Республики от 13 мая 2014 года № 138 " w:history="1">
        <w:r>
          <w:rPr>
            <w:rStyle w:val="a3"/>
          </w:rPr>
          <w:t>Постановлением Правительства Приднестровской Молдавской Ре</w:t>
        </w:r>
        <w:r>
          <w:rPr>
            <w:rStyle w:val="a3"/>
          </w:rPr>
          <w:t>спублики от 11 ноября 2014 года № 263</w:t>
        </w:r>
      </w:hyperlink>
      <w:r>
        <w:t> (САЗ 14-46), со дня вступления в силу настоящего Постановления.</w:t>
      </w:r>
    </w:p>
    <w:p w:rsidR="00220CFA" w:rsidRDefault="00576750">
      <w:pPr>
        <w:ind w:firstLine="480"/>
        <w:jc w:val="both"/>
      </w:pPr>
      <w:r>
        <w:t xml:space="preserve">4. Настоящее Постановление вступает в силу со дня признания утратившим силу </w:t>
      </w:r>
      <w:hyperlink r:id="rId13" w:tooltip="(УТРАТИЛ СИЛУ 04.12.2020) Об Общественных советах городов и районов Приднестровской Молдавской Республики" w:history="1">
        <w:r>
          <w:rPr>
            <w:rStyle w:val="a3"/>
          </w:rPr>
          <w:t>Указа Президента Приднестровской Молдавской Республики от 28 февраля 2017 года № 140 "Об общественных советах городов и районов Приднестровской</w:t>
        </w:r>
        <w:r>
          <w:rPr>
            <w:rStyle w:val="a3"/>
          </w:rPr>
          <w:t xml:space="preserve"> Молдавской Республики"</w:t>
        </w:r>
      </w:hyperlink>
      <w:r>
        <w:t> (САЗ 17-10).</w:t>
      </w:r>
    </w:p>
    <w:p w:rsidR="00220CFA" w:rsidRDefault="00576750">
      <w:pPr>
        <w:pStyle w:val="a4"/>
      </w:pPr>
      <w:r>
        <w:rPr>
          <w:b/>
        </w:rPr>
        <w:t>ПРЕДСЕДАТЕЛЬ ПРАВИТЕЛЬСТВА А.МАРТЫНОВ</w:t>
      </w:r>
    </w:p>
    <w:p w:rsidR="00220CFA" w:rsidRDefault="00576750">
      <w:pPr>
        <w:pStyle w:val="a4"/>
      </w:pPr>
      <w:r>
        <w:t>г. Тирасполь</w:t>
      </w:r>
      <w:r>
        <w:br/>
      </w:r>
      <w:r>
        <w:t>30 октября 2020 г.</w:t>
      </w:r>
      <w:r>
        <w:br/>
      </w:r>
      <w:r>
        <w:t>№ 384</w:t>
      </w:r>
    </w:p>
    <w:p w:rsidR="00220CFA" w:rsidRDefault="00576750">
      <w:pPr>
        <w:pStyle w:val="a4"/>
        <w:jc w:val="right"/>
      </w:pPr>
      <w:r>
        <w:t>ПРИЛОЖЕНИЕ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30 октября 2020 года № 384</w:t>
      </w:r>
    </w:p>
    <w:p w:rsidR="00220CFA" w:rsidRDefault="00576750">
      <w:pPr>
        <w:pStyle w:val="1"/>
        <w:ind w:firstLine="480"/>
        <w:jc w:val="center"/>
      </w:pPr>
      <w:r>
        <w:t>ПОЛОЖЕНИЕ</w:t>
      </w:r>
      <w:r>
        <w:br/>
      </w:r>
      <w:r>
        <w:t>об общественных совет</w:t>
      </w:r>
      <w:r>
        <w:t>ах при исполнительных органах государственной власти, руководство деятельностью которых осуществляет Правительство Приднестровской Молдавской Республики</w:t>
      </w:r>
    </w:p>
    <w:p w:rsidR="00220CFA" w:rsidRDefault="00576750">
      <w:pPr>
        <w:pStyle w:val="2"/>
        <w:ind w:firstLine="480"/>
        <w:jc w:val="center"/>
      </w:pPr>
      <w:r>
        <w:t>1. Общие положения</w:t>
      </w:r>
    </w:p>
    <w:p w:rsidR="00220CFA" w:rsidRDefault="00576750">
      <w:pPr>
        <w:ind w:firstLine="480"/>
        <w:jc w:val="both"/>
      </w:pPr>
      <w:r>
        <w:t>1. Настоящее Положение об общественных советах при исполнительных органах государств</w:t>
      </w:r>
      <w:r>
        <w:t>енной власти, руководство деятельностью которых осуществляет Правительство Приднестровской Молдавской Республики (далее - Положение), определяет компетенцию, порядок формирования и деятельности общественных советов при исполнительных органах государственно</w:t>
      </w:r>
      <w:r>
        <w:t>й власти, руководство деятельностью которых осуществляет Правительство Приднестровской Молдавской Республики (далее - Общественный совет).</w:t>
      </w:r>
    </w:p>
    <w:p w:rsidR="00220CFA" w:rsidRDefault="00576750">
      <w:pPr>
        <w:ind w:firstLine="480"/>
        <w:jc w:val="both"/>
      </w:pPr>
      <w:r>
        <w:t>2. Общественный совет является постоянно действующим консультативно-совещательным органом, участвующим в осуществлени</w:t>
      </w:r>
      <w:r>
        <w:t xml:space="preserve">и общественного контроля в порядке и </w:t>
      </w:r>
      <w:r>
        <w:lastRenderedPageBreak/>
        <w:t xml:space="preserve">формах, которые предусмотрены </w:t>
      </w:r>
      <w:hyperlink r:id="rId14" w:tooltip="(ВСТУПИЛ В СИЛУ 28.11.2017) Об основах общественного контроля в Приднестровской Молдавской Республике" w:history="1">
        <w:r>
          <w:rPr>
            <w:rStyle w:val="a3"/>
          </w:rPr>
          <w:t>Законом</w:t>
        </w:r>
        <w:r>
          <w:rPr>
            <w:rStyle w:val="a3"/>
          </w:rPr>
          <w:t xml:space="preserve"> Приднестровской Молдавской Республики от 29 декабря 2017 года № 402-З-VI "Об основах общественного контроля в Приднестровской Молдавской Республике"</w:t>
        </w:r>
      </w:hyperlink>
      <w:r>
        <w:t> (САЗ 18-1), другими законами и иными нормативными правовыми актами Приднестровской Молдавской Республик</w:t>
      </w:r>
      <w:r>
        <w:t>и.</w:t>
      </w:r>
    </w:p>
    <w:p w:rsidR="00220CFA" w:rsidRDefault="00576750">
      <w:pPr>
        <w:ind w:firstLine="480"/>
        <w:jc w:val="both"/>
      </w:pPr>
      <w:r>
        <w:t>3. Целью Общественного совета является общественная оценка деятельности исполнительного органа государственной власти, его подведомственных организаций, руководство деятельностью которых осуществляет Правительство Приднестровской Молдавской Республики (</w:t>
      </w:r>
      <w:r>
        <w:t>далее - исполнительный орган государственной власти),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220CFA" w:rsidRDefault="00576750">
      <w:pPr>
        <w:ind w:firstLine="480"/>
        <w:jc w:val="both"/>
      </w:pPr>
      <w:r>
        <w:t>4. В своей деятельности Общественный совет рук</w:t>
      </w:r>
      <w:r>
        <w:t xml:space="preserve">оводствуется Конституцией Приднестровской Молдавской Республики, конституционными законами, законами, актами Президента Приднестровской Молдавской Республики и Правительства Приднестровской Молдавской Республики, настоящим Положением, Кодексом этики члена </w:t>
      </w:r>
      <w:r>
        <w:t>Общественного совета, Регламентом Общественного совета.</w:t>
      </w:r>
    </w:p>
    <w:p w:rsidR="00220CFA" w:rsidRDefault="00576750">
      <w:pPr>
        <w:pStyle w:val="2"/>
        <w:ind w:firstLine="480"/>
        <w:jc w:val="center"/>
      </w:pPr>
      <w:r>
        <w:t>2. Основные задачи и функции Общественного совета</w:t>
      </w:r>
    </w:p>
    <w:p w:rsidR="00220CFA" w:rsidRDefault="00576750">
      <w:pPr>
        <w:ind w:firstLine="480"/>
        <w:jc w:val="both"/>
      </w:pPr>
      <w:r>
        <w:t>5. Основными задачами Общественного совета являются:</w:t>
      </w:r>
    </w:p>
    <w:p w:rsidR="00220CFA" w:rsidRDefault="00576750">
      <w:pPr>
        <w:ind w:firstLine="480"/>
        <w:jc w:val="both"/>
      </w:pPr>
      <w:r>
        <w:t xml:space="preserve">а) обеспечение прозрачности, открытости и эффективности деятельности исполнительного органа </w:t>
      </w:r>
      <w:r>
        <w:t>государственной власти;</w:t>
      </w:r>
    </w:p>
    <w:p w:rsidR="00220CFA" w:rsidRDefault="00576750">
      <w:pPr>
        <w:ind w:firstLine="480"/>
        <w:jc w:val="both"/>
      </w:pPr>
      <w:r>
        <w:t>б) формирование и развитие гражданского правосознания;</w:t>
      </w:r>
    </w:p>
    <w:p w:rsidR="00220CFA" w:rsidRDefault="00576750">
      <w:pPr>
        <w:ind w:firstLine="480"/>
        <w:jc w:val="both"/>
      </w:pPr>
      <w:r>
        <w:t>в) 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общества;</w:t>
      </w:r>
    </w:p>
    <w:p w:rsidR="00220CFA" w:rsidRDefault="00576750">
      <w:pPr>
        <w:ind w:firstLine="480"/>
        <w:jc w:val="both"/>
      </w:pPr>
      <w:r>
        <w:t>г) содействие предупр</w:t>
      </w:r>
      <w:r>
        <w:t>еждению и разрешению социальных конфликтов;</w:t>
      </w:r>
    </w:p>
    <w:p w:rsidR="00220CFA" w:rsidRDefault="00576750">
      <w:pPr>
        <w:ind w:firstLine="480"/>
        <w:jc w:val="both"/>
      </w:pPr>
      <w:r>
        <w:t>д)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220CFA" w:rsidRDefault="00576750">
      <w:pPr>
        <w:ind w:firstLine="480"/>
        <w:jc w:val="both"/>
      </w:pPr>
      <w:r>
        <w:t>е) формиров</w:t>
      </w:r>
      <w:r>
        <w:t>ание в обществе нетерпимости к коррупционному поведению.</w:t>
      </w:r>
    </w:p>
    <w:p w:rsidR="00220CFA" w:rsidRDefault="00576750">
      <w:pPr>
        <w:ind w:firstLine="480"/>
        <w:jc w:val="both"/>
      </w:pPr>
      <w:r>
        <w:t>6. Общественный совет для осуществления возложенных задач выполняет следующие функции:</w:t>
      </w:r>
    </w:p>
    <w:p w:rsidR="00220CFA" w:rsidRDefault="00576750">
      <w:pPr>
        <w:ind w:firstLine="480"/>
        <w:jc w:val="both"/>
      </w:pPr>
      <w:r>
        <w:t>а) готовит исполнительному органу государственной власти, при котором он создан, предложения по вопросам повышен</w:t>
      </w:r>
      <w:r>
        <w:t>ия эффективности его деятельности;</w:t>
      </w:r>
    </w:p>
    <w:p w:rsidR="00220CFA" w:rsidRDefault="00576750">
      <w:pPr>
        <w:ind w:firstLine="480"/>
        <w:jc w:val="both"/>
      </w:pPr>
      <w:r>
        <w:t>б) обсуждает годовой план работы исполнительного органа государственной власти, при котором он создан, и годовой отчет о его деятельности;</w:t>
      </w:r>
    </w:p>
    <w:p w:rsidR="00220CFA" w:rsidRDefault="00576750">
      <w:pPr>
        <w:ind w:firstLine="480"/>
        <w:jc w:val="both"/>
      </w:pPr>
      <w:r>
        <w:t>в) обсуждает отчет исполнительного органа государственной власти, при котором он с</w:t>
      </w:r>
      <w:r>
        <w:t>оздан, о реализации государственных программ Приднестровской Молдавской Республики и проекты государственных программ Приднестровской Молдавской Республики;</w:t>
      </w:r>
    </w:p>
    <w:p w:rsidR="00220CFA" w:rsidRDefault="00576750">
      <w:pPr>
        <w:ind w:firstLine="480"/>
        <w:jc w:val="both"/>
      </w:pPr>
      <w:r>
        <w:t>г) участвует в соответствии с законодательством Приднестровской Молдавской Республики в мероприятия</w:t>
      </w:r>
      <w:r>
        <w:t>х антикоррупционного характера и заседаниях, в которых предусмотрено участие представителей общественных советов, проводимых исполнительным органом государственной власти, при котором он создан;</w:t>
      </w:r>
    </w:p>
    <w:p w:rsidR="00220CFA" w:rsidRDefault="00576750">
      <w:pPr>
        <w:ind w:firstLine="480"/>
        <w:jc w:val="both"/>
      </w:pPr>
      <w:r>
        <w:t>д) участвует в обсуждении проектов законов и иных нормативных</w:t>
      </w:r>
      <w:r>
        <w:t xml:space="preserve"> правовых актов, подготовленных исполнительным органом государственной власти, при котором он создан, в случаях, предусмотренных законодательными актами Приднестровской Молдавской Республики;</w:t>
      </w:r>
    </w:p>
    <w:p w:rsidR="00220CFA" w:rsidRDefault="00576750">
      <w:pPr>
        <w:ind w:firstLine="480"/>
        <w:jc w:val="both"/>
      </w:pPr>
      <w:r>
        <w:t>е) взаимодействует в соответствии с законодательством Приднестро</w:t>
      </w:r>
      <w:r>
        <w:t>вской Молдавской Республики со средствами массовой информации с целью расширения уровня информированности граждан и организаций о деятельности исполнительного органа государственной власти;</w:t>
      </w:r>
    </w:p>
    <w:p w:rsidR="00220CFA" w:rsidRDefault="00576750">
      <w:pPr>
        <w:ind w:firstLine="480"/>
        <w:jc w:val="both"/>
      </w:pPr>
      <w:r>
        <w:t>ж) осуществляет иные функции в соответствии с законодательством Пр</w:t>
      </w:r>
      <w:r>
        <w:t>иднестровской Молдавской Республики во исполнение возложенных на Общественные советы основных задач.</w:t>
      </w:r>
    </w:p>
    <w:p w:rsidR="00220CFA" w:rsidRDefault="00576750">
      <w:pPr>
        <w:pStyle w:val="2"/>
        <w:ind w:firstLine="480"/>
        <w:jc w:val="center"/>
      </w:pPr>
      <w:r>
        <w:t>3. Порядок формирования состава Общественного совета</w:t>
      </w:r>
    </w:p>
    <w:p w:rsidR="00220CFA" w:rsidRDefault="00576750">
      <w:pPr>
        <w:ind w:firstLine="480"/>
        <w:jc w:val="both"/>
      </w:pPr>
      <w:r>
        <w:t>7. Общественный совет формируется в количестве не менее 5 (пяти) человек и не более 15 (пятнадцати) че</w:t>
      </w:r>
      <w:r>
        <w:t>ловек, за исключением случая, предусмотренного частью третьей пункта 12 настоящего Положения.</w:t>
      </w:r>
    </w:p>
    <w:p w:rsidR="00220CFA" w:rsidRDefault="00576750">
      <w:pPr>
        <w:ind w:firstLine="480"/>
        <w:jc w:val="both"/>
      </w:pPr>
      <w:r>
        <w:t>8. Состав Общественного совета формируется из числа кандидатов, выдвинутых:</w:t>
      </w:r>
    </w:p>
    <w:p w:rsidR="00220CFA" w:rsidRDefault="00576750">
      <w:pPr>
        <w:ind w:firstLine="480"/>
        <w:jc w:val="both"/>
      </w:pPr>
      <w:r>
        <w:t>а) Общественной палатой Приднестровской Молдавской Республики;</w:t>
      </w:r>
    </w:p>
    <w:p w:rsidR="00220CFA" w:rsidRDefault="00576750">
      <w:pPr>
        <w:ind w:firstLine="480"/>
        <w:jc w:val="both"/>
      </w:pPr>
      <w:r>
        <w:t>б) гражданами в порядке</w:t>
      </w:r>
      <w:r>
        <w:t xml:space="preserve"> самовыдвижения;</w:t>
      </w:r>
    </w:p>
    <w:p w:rsidR="00220CFA" w:rsidRDefault="00576750">
      <w:pPr>
        <w:ind w:firstLine="480"/>
        <w:jc w:val="both"/>
      </w:pPr>
      <w:r>
        <w:t>в) некоммерческими организациями, за исключением некоммерческих организаций, получающих денежные средства и иное имущество от иностранных государств, их государственных органов, международных и иностранных организаций, иностранных граждан,</w:t>
      </w:r>
      <w:r>
        <w:t xml:space="preserve"> лиц без гражданства либо уполномоченных ими лиц и (или) от юридических лиц, зарегистрированных на территории Приднестровской Молдавской Республики, получающих денежные средства и иное имущество от указанных источников (за исключением открытых акционерных </w:t>
      </w:r>
      <w:r>
        <w:t>обществ с государственным участием и их дочерних обществ).</w:t>
      </w:r>
    </w:p>
    <w:p w:rsidR="00220CFA" w:rsidRDefault="00576750">
      <w:pPr>
        <w:ind w:firstLine="480"/>
        <w:jc w:val="both"/>
      </w:pPr>
      <w:r>
        <w:t>9. Членом Общественного совета может быть гражданин Приднестровской Молдавской Республики, достигший возраста 18 (восемнадцати) лет.</w:t>
      </w:r>
    </w:p>
    <w:p w:rsidR="00220CFA" w:rsidRDefault="00576750">
      <w:pPr>
        <w:ind w:firstLine="480"/>
        <w:jc w:val="both"/>
      </w:pPr>
      <w:r>
        <w:t>10. Членами Общественного совета не могут быть:</w:t>
      </w:r>
    </w:p>
    <w:p w:rsidR="00220CFA" w:rsidRDefault="00576750">
      <w:pPr>
        <w:ind w:firstLine="480"/>
        <w:jc w:val="both"/>
      </w:pPr>
      <w:r>
        <w:t>а) Президент При</w:t>
      </w:r>
      <w:r>
        <w:t>днестровской Молдавской Республики, депутаты Верховного Совета Приднестровской Молдавской Республики, члены Правительства Приднестровской Молдавской Республики, судьи, иные лица, замещающие государственные должности, лица, замещающие должности государствен</w:t>
      </w:r>
      <w:r>
        <w:t>ной службы, лица, замещающие выборные должности в органах местного самоуправления, а также руководители государственных и муниципальных организаций;</w:t>
      </w:r>
    </w:p>
    <w:p w:rsidR="00220CFA" w:rsidRDefault="00576750">
      <w:pPr>
        <w:ind w:firstLine="480"/>
        <w:jc w:val="both"/>
      </w:pPr>
      <w:r>
        <w:t>б) лица, признанные ограниченно дееспособными на основании решения суда;</w:t>
      </w:r>
    </w:p>
    <w:p w:rsidR="00220CFA" w:rsidRDefault="00576750">
      <w:pPr>
        <w:ind w:firstLine="480"/>
        <w:jc w:val="both"/>
      </w:pPr>
      <w:r>
        <w:t>в) лица, признанные недееспособным</w:t>
      </w:r>
      <w:r>
        <w:t>и на основании решения суда;</w:t>
      </w:r>
    </w:p>
    <w:p w:rsidR="00220CFA" w:rsidRDefault="00576750">
      <w:pPr>
        <w:ind w:firstLine="480"/>
        <w:jc w:val="both"/>
      </w:pPr>
      <w:r>
        <w:t>г) лица, имеющие непогашенную или неснятую судимость;</w:t>
      </w:r>
    </w:p>
    <w:p w:rsidR="00220CFA" w:rsidRDefault="00576750">
      <w:pPr>
        <w:ind w:firstLine="480"/>
        <w:jc w:val="both"/>
      </w:pPr>
      <w:r>
        <w:t xml:space="preserve">д) лица, членство которых в Общественной палате Приднестровской Молдавской Республики либо общественных советах ранее было прекращено в связи с нарушением Кодекса этики </w:t>
      </w:r>
      <w:r>
        <w:t>члена Общественного совета.</w:t>
      </w:r>
    </w:p>
    <w:p w:rsidR="00220CFA" w:rsidRDefault="00576750">
      <w:pPr>
        <w:ind w:firstLine="480"/>
        <w:jc w:val="both"/>
      </w:pPr>
      <w:r>
        <w:t>11. В целях формирования состава Общественного совета исполнительные органы государственной власти:</w:t>
      </w:r>
    </w:p>
    <w:p w:rsidR="00220CFA" w:rsidRDefault="00576750">
      <w:pPr>
        <w:ind w:firstLine="480"/>
        <w:jc w:val="both"/>
      </w:pPr>
      <w:r>
        <w:t>а) создают конкурсную комиссию. Порядок формирования, состав, численность и полномочия конкурсной комиссии утверждаются актом ис</w:t>
      </w:r>
      <w:r>
        <w:t>полнительного органа государственной власти;</w:t>
      </w:r>
    </w:p>
    <w:p w:rsidR="00220CFA" w:rsidRDefault="00576750">
      <w:pPr>
        <w:ind w:firstLine="480"/>
        <w:jc w:val="both"/>
      </w:pPr>
      <w:r>
        <w:t>б) размещают на своих официальных сайтах в глобальной сети Интернет (далее - официальный сайт исполнительного органа государственной власти) уведомление о начале процедуры создания (формирования) состава Обществ</w:t>
      </w:r>
      <w:r>
        <w:t>енного совета (далее - уведомление).</w:t>
      </w:r>
    </w:p>
    <w:p w:rsidR="00220CFA" w:rsidRDefault="00576750">
      <w:pPr>
        <w:ind w:firstLine="480"/>
        <w:jc w:val="both"/>
      </w:pPr>
      <w:r>
        <w:t>12. Уведомление размещается на официальном сайте исполнительного органа государственной власти для приема документов на срок не менее 10 (десяти) рабочих дней. Уведомление должно содержать информацию о сроке и адресе дл</w:t>
      </w:r>
      <w:r>
        <w:t>я направления предложений по кандидатам в члены Общественного совета.</w:t>
      </w:r>
    </w:p>
    <w:p w:rsidR="00220CFA" w:rsidRDefault="00576750">
      <w:pPr>
        <w:ind w:firstLine="480"/>
        <w:jc w:val="both"/>
      </w:pPr>
      <w:r>
        <w:t>Если по истечении срока, указанного в части первой настоящего пункта, не поступило ни одного заявления о включении в Общественный совет либо поступило менее 5 (пяти) заявлений, срок разм</w:t>
      </w:r>
      <w:r>
        <w:t>ещения уведомления продлевается на 10 (десять) рабочих дней.</w:t>
      </w:r>
    </w:p>
    <w:p w:rsidR="00220CFA" w:rsidRDefault="00576750">
      <w:pPr>
        <w:ind w:firstLine="480"/>
        <w:jc w:val="both"/>
      </w:pPr>
      <w:r>
        <w:t>Состав Общественного совета может быть утвержден в количестве менее 5 (пяти) человек, если по истечении срока повторного размещения уведомления поступило менее пяти заявлений.</w:t>
      </w:r>
    </w:p>
    <w:p w:rsidR="00220CFA" w:rsidRDefault="00576750">
      <w:pPr>
        <w:ind w:firstLine="480"/>
        <w:jc w:val="both"/>
      </w:pPr>
      <w:r>
        <w:t>В случае отсутствия</w:t>
      </w:r>
      <w:r>
        <w:t xml:space="preserve"> поступивших заявлений по истечении повторного размещения уведомления уведомление подлежит размещению в порядке, предусмотренном частями первой, второй настоящего пункта, по истечении 3 (трех) месяцев со дня первого размещения уведомления на официальном са</w:t>
      </w:r>
      <w:r>
        <w:t>йте исполнительного органа государственной власти.</w:t>
      </w:r>
    </w:p>
    <w:p w:rsidR="00220CFA" w:rsidRDefault="00576750">
      <w:pPr>
        <w:ind w:firstLine="480"/>
        <w:jc w:val="both"/>
      </w:pPr>
      <w:r>
        <w:t>13. Кандидаты в члены Общественного совета направляют в установленный исполнительным органом государственной власти в уведомлении срок и по указанному адресу следующие документы:</w:t>
      </w:r>
    </w:p>
    <w:p w:rsidR="00220CFA" w:rsidRDefault="00576750">
      <w:pPr>
        <w:ind w:firstLine="480"/>
        <w:jc w:val="both"/>
      </w:pPr>
      <w:r>
        <w:t>а) заявление о включении в</w:t>
      </w:r>
      <w:r>
        <w:t xml:space="preserve"> Общественный совет по форме согласно Приложению № 1 к настоящему Положению;</w:t>
      </w:r>
    </w:p>
    <w:p w:rsidR="00220CFA" w:rsidRDefault="00576750">
      <w:pPr>
        <w:ind w:firstLine="480"/>
        <w:jc w:val="both"/>
      </w:pPr>
      <w:r>
        <w:t>б) анкету кандидата в члены Общественного совета по форме согласно Приложению № 2 к настоящему Положению;</w:t>
      </w:r>
    </w:p>
    <w:p w:rsidR="00220CFA" w:rsidRDefault="00576750">
      <w:pPr>
        <w:ind w:firstLine="480"/>
        <w:jc w:val="both"/>
      </w:pPr>
      <w:r>
        <w:t>в) согласие на обработку персональных данных по форме согласно Приложению</w:t>
      </w:r>
      <w:r>
        <w:t xml:space="preserve"> № 3 к настоящему Положению.</w:t>
      </w:r>
    </w:p>
    <w:p w:rsidR="00220CFA" w:rsidRDefault="00576750">
      <w:pPr>
        <w:ind w:firstLine="480"/>
        <w:jc w:val="both"/>
      </w:pPr>
      <w:r>
        <w:t>14. При выдвижении кандидатов, указанных в подпунктах "а", "в" пункта 8 настоящего Положения, кандидаты в члены Общественного совета направляют также решение (выписку из протокола заседания) о выдвижении кандидата, принятое Общ</w:t>
      </w:r>
      <w:r>
        <w:t>ественной палатой Приднестровской Молдавской Республики или некоммерческой организацией.</w:t>
      </w:r>
    </w:p>
    <w:p w:rsidR="00220CFA" w:rsidRDefault="00576750">
      <w:pPr>
        <w:ind w:firstLine="480"/>
        <w:jc w:val="both"/>
      </w:pPr>
      <w:r>
        <w:t>15. Не позднее 14 (четырнадцати) рабочих дней со дня окончания приема документов, указанных в пунктах 13 и 14 настоящего Положения, конкурсной комиссией рассматриваютс</w:t>
      </w:r>
      <w:r>
        <w:t>я поданные документы кандидатов на предмет соответствия требованиям, предъявляемым к членам Общественного совета, и утверждается состав Общественного совета руководителем исполнительного органа государственной власти, при котором он создан.</w:t>
      </w:r>
    </w:p>
    <w:p w:rsidR="00220CFA" w:rsidRDefault="00576750">
      <w:pPr>
        <w:ind w:firstLine="480"/>
        <w:jc w:val="both"/>
      </w:pPr>
      <w:r>
        <w:t xml:space="preserve">При </w:t>
      </w:r>
      <w:r>
        <w:t>формировании Общественного совета учитывается наличие у кандидата опыта работы в сфере деятельности исполнительного органа государственной власти, наличие опыта участия в работе совещательных и (или) экспертных органов, профессиональной квалификации в прио</w:t>
      </w:r>
      <w:r>
        <w:t>ритетных сферах деятельности исполнительного органа государственной власти.</w:t>
      </w:r>
    </w:p>
    <w:p w:rsidR="00220CFA" w:rsidRDefault="00576750">
      <w:pPr>
        <w:ind w:firstLine="480"/>
        <w:jc w:val="both"/>
      </w:pPr>
      <w:r>
        <w:t>При выборе кандидатов в Общественный совет преимущественное право имеют кандидаты, обладающие образованием, соответствующим профильной деятельности исполнительного органа государст</w:t>
      </w:r>
      <w:r>
        <w:t>венной власти, при котором создается Общественный совет.</w:t>
      </w:r>
    </w:p>
    <w:p w:rsidR="00220CFA" w:rsidRDefault="00576750">
      <w:pPr>
        <w:ind w:firstLine="480"/>
        <w:jc w:val="both"/>
      </w:pPr>
      <w:r>
        <w:t>16. В течение 5 (пяти) рабочих дней со дня утверждения состава Общественного совета исполнительный орган государственной власти, при котором он создан, размещает информацию о составе Общественного со</w:t>
      </w:r>
      <w:r>
        <w:t>вета на официальном сайте исполнительного органа государственной власти, а также направляет кандидатам уведомление о включении либо об отказе во включении в члены Общественного совета (с указанием причин). Кандидату отказывается во включении в члены Общест</w:t>
      </w:r>
      <w:r>
        <w:t>венного совета в случае его несоответствия требованиям пунктов 9, 10 настоящего Положения.</w:t>
      </w:r>
    </w:p>
    <w:p w:rsidR="00220CFA" w:rsidRDefault="00576750">
      <w:pPr>
        <w:ind w:firstLine="480"/>
        <w:jc w:val="both"/>
      </w:pPr>
      <w:r>
        <w:t>17. За 3 (три) месяца до истечения срока полномочий действующего состава Общественного совета руководитель исполнительного органа власти, при котором создан Обществе</w:t>
      </w:r>
      <w:r>
        <w:t>нный совет, инициирует процедуру формирования нового состава Общественного совета в порядке, установленном главой 3 настоящего Положения.</w:t>
      </w:r>
    </w:p>
    <w:p w:rsidR="00220CFA" w:rsidRDefault="00576750">
      <w:pPr>
        <w:pStyle w:val="2"/>
        <w:ind w:firstLine="480"/>
        <w:jc w:val="center"/>
      </w:pPr>
      <w:r>
        <w:t>4. Ограничения, связанные с членством в Общественном совете</w:t>
      </w:r>
    </w:p>
    <w:p w:rsidR="00220CFA" w:rsidRDefault="00576750">
      <w:pPr>
        <w:ind w:firstLine="480"/>
        <w:jc w:val="both"/>
      </w:pPr>
      <w:r>
        <w:t>18. Член Общественного совета приостанавливает свое членст</w:t>
      </w:r>
      <w:r>
        <w:t>во в политической партии на срок осуществления своих полномочий.</w:t>
      </w:r>
    </w:p>
    <w:p w:rsidR="00220CFA" w:rsidRDefault="00576750">
      <w:pPr>
        <w:ind w:firstLine="480"/>
        <w:jc w:val="both"/>
      </w:pPr>
      <w:r>
        <w:t>19. Членство в Общественном совете по принципу национальной, религиозной или политической принадлежности не допускается.</w:t>
      </w:r>
    </w:p>
    <w:p w:rsidR="00220CFA" w:rsidRDefault="00576750">
      <w:pPr>
        <w:pStyle w:val="2"/>
        <w:ind w:firstLine="480"/>
        <w:jc w:val="center"/>
      </w:pPr>
      <w:r>
        <w:t>5. Срок полномочий членов Общественного совета</w:t>
      </w:r>
    </w:p>
    <w:p w:rsidR="00220CFA" w:rsidRDefault="00576750">
      <w:pPr>
        <w:ind w:firstLine="480"/>
        <w:jc w:val="both"/>
      </w:pPr>
      <w:r>
        <w:t>20. Срок полномочий чле</w:t>
      </w:r>
      <w:r>
        <w:t>нов Общественного совета истекает через 3 (три) года со дня утверждения его персонального состава.</w:t>
      </w:r>
    </w:p>
    <w:p w:rsidR="00220CFA" w:rsidRDefault="00576750">
      <w:pPr>
        <w:ind w:firstLine="480"/>
        <w:jc w:val="both"/>
      </w:pPr>
      <w:r>
        <w:t>21. Полномочия члена Общественного совета прекращаются в случае:</w:t>
      </w:r>
    </w:p>
    <w:p w:rsidR="00220CFA" w:rsidRDefault="00576750">
      <w:pPr>
        <w:ind w:firstLine="480"/>
        <w:jc w:val="both"/>
      </w:pPr>
      <w:r>
        <w:t>а) истечения срока его полномочий;</w:t>
      </w:r>
    </w:p>
    <w:p w:rsidR="00220CFA" w:rsidRDefault="00576750">
      <w:pPr>
        <w:ind w:firstLine="480"/>
        <w:jc w:val="both"/>
      </w:pPr>
      <w:r>
        <w:t xml:space="preserve">б) подачи им заявления о выходе из состава Общественного </w:t>
      </w:r>
      <w:r>
        <w:t>совета;</w:t>
      </w:r>
    </w:p>
    <w:p w:rsidR="00220CFA" w:rsidRDefault="00576750">
      <w:pPr>
        <w:ind w:firstLine="480"/>
        <w:jc w:val="both"/>
      </w:pPr>
      <w:r>
        <w:t>в) его неспособности по состоянию здоровья участвовать в работе Общественного совета;</w:t>
      </w:r>
    </w:p>
    <w:p w:rsidR="00220CFA" w:rsidRDefault="00576750">
      <w:pPr>
        <w:ind w:firstLine="480"/>
        <w:jc w:val="both"/>
      </w:pPr>
      <w:r>
        <w:t>г) вступления в законную силу вынесенного в отношении него обвинительного приговора суда;</w:t>
      </w:r>
    </w:p>
    <w:p w:rsidR="00220CFA" w:rsidRDefault="00576750">
      <w:pPr>
        <w:ind w:firstLine="480"/>
        <w:jc w:val="both"/>
      </w:pPr>
      <w:r>
        <w:t>д) признания его на основании решения суда, вступившего в законную силу,</w:t>
      </w:r>
      <w:r>
        <w:t xml:space="preserve"> ограниченно дееспособным, недееспособным, безвестно отсутствующим или умершим;</w:t>
      </w:r>
    </w:p>
    <w:p w:rsidR="00220CFA" w:rsidRDefault="00576750">
      <w:pPr>
        <w:ind w:firstLine="480"/>
        <w:jc w:val="both"/>
      </w:pPr>
      <w:r>
        <w:t>е) грубого нарушения Кодекса этики членов Общественного совета - по решению простого большинства членов Общественного совета, принятому на заседании Общественного совета;</w:t>
      </w:r>
    </w:p>
    <w:p w:rsidR="00220CFA" w:rsidRDefault="00576750">
      <w:pPr>
        <w:ind w:firstLine="480"/>
        <w:jc w:val="both"/>
      </w:pPr>
      <w:r>
        <w:t>ж) из</w:t>
      </w:r>
      <w:r>
        <w:t>брания его на должность Президента Приднестровской Молдавской Республики, депутатом Верховного Совета Приднестровской Молдавской Республики, депутатом городского и районного Совета народных депутатов;</w:t>
      </w:r>
    </w:p>
    <w:p w:rsidR="00220CFA" w:rsidRDefault="00576750">
      <w:pPr>
        <w:ind w:firstLine="480"/>
        <w:jc w:val="both"/>
      </w:pPr>
      <w:r>
        <w:t>з) назначения его на государственную должность Приднест</w:t>
      </w:r>
      <w:r>
        <w:t>ровской Молдавской Республики или на должность в органах государственной власти и управления;</w:t>
      </w:r>
    </w:p>
    <w:p w:rsidR="00220CFA" w:rsidRDefault="00576750">
      <w:pPr>
        <w:ind w:firstLine="480"/>
        <w:jc w:val="both"/>
      </w:pPr>
      <w:r>
        <w:t>и) если по истечении 30 (тридцати) дней со дня первого заседания Общественного совета член Общественного совета не выполнил требование пункта 18 настоящего Положе</w:t>
      </w:r>
      <w:r>
        <w:t>ния;</w:t>
      </w:r>
    </w:p>
    <w:p w:rsidR="00220CFA" w:rsidRDefault="00576750">
      <w:pPr>
        <w:ind w:firstLine="480"/>
        <w:jc w:val="both"/>
      </w:pPr>
      <w:r>
        <w:t>к) систематического (более 3 (трех) раз подряд) непринятия участия без уважительной причины в работе заседаний Общественного совета;</w:t>
      </w:r>
    </w:p>
    <w:p w:rsidR="00220CFA" w:rsidRDefault="00576750">
      <w:pPr>
        <w:ind w:firstLine="480"/>
        <w:jc w:val="both"/>
      </w:pPr>
      <w:r>
        <w:t>л) прекращения пребывания в гражданстве Приднестровской Молдавской Республики;</w:t>
      </w:r>
    </w:p>
    <w:p w:rsidR="00220CFA" w:rsidRDefault="00576750">
      <w:pPr>
        <w:ind w:firstLine="480"/>
        <w:jc w:val="both"/>
      </w:pPr>
      <w:r>
        <w:t>м) смерти члена Общественного совета.</w:t>
      </w:r>
    </w:p>
    <w:p w:rsidR="00220CFA" w:rsidRDefault="00576750">
      <w:pPr>
        <w:ind w:firstLine="480"/>
        <w:jc w:val="both"/>
      </w:pPr>
      <w:r>
        <w:t>2</w:t>
      </w:r>
      <w:r>
        <w:t>2. Полномочия члена Общественного совета приостанавливаются в случае:</w:t>
      </w:r>
    </w:p>
    <w:p w:rsidR="00220CFA" w:rsidRDefault="00576750">
      <w:pPr>
        <w:ind w:firstLine="480"/>
        <w:jc w:val="both"/>
      </w:pPr>
      <w:r>
        <w:t>а) предъявления ему в порядке, установленном уголовно-процессуальным законодательством Приднестровской Молдавской Республики, обвинения в совершении преступления;</w:t>
      </w:r>
    </w:p>
    <w:p w:rsidR="00220CFA" w:rsidRDefault="00576750">
      <w:pPr>
        <w:ind w:firstLine="480"/>
        <w:jc w:val="both"/>
      </w:pPr>
      <w:r>
        <w:t>б) регистрации его в ка</w:t>
      </w:r>
      <w:r>
        <w:t>честве кандидата на должность Президента Приднестровской Молдавской Республики, кандидата в депутаты Верховного Совета Приднестровской Молдавской Республики, кандидата в депутаты городского и районного Совета народных депутатов, кандидата на выборную должн</w:t>
      </w:r>
      <w:r>
        <w:t>ость в органе местного самоуправления, доверенного лица или уполномоченного представителя кандидата;</w:t>
      </w:r>
    </w:p>
    <w:p w:rsidR="00220CFA" w:rsidRDefault="00576750">
      <w:pPr>
        <w:ind w:firstLine="480"/>
        <w:jc w:val="both"/>
      </w:pPr>
      <w:r>
        <w:t>в) подачи заявления о вступлении в политическую партию.</w:t>
      </w:r>
    </w:p>
    <w:p w:rsidR="00220CFA" w:rsidRDefault="00576750">
      <w:pPr>
        <w:ind w:firstLine="480"/>
        <w:jc w:val="both"/>
      </w:pPr>
      <w:r>
        <w:t>23. В случае досрочного прекращения полномочий членов Общественного совета утверждение новых членов</w:t>
      </w:r>
      <w:r>
        <w:t xml:space="preserve"> производится в соответствии с настоящим Положением, при этом сроки осуществления указанных процедур сокращаются наполовину.</w:t>
      </w:r>
    </w:p>
    <w:p w:rsidR="00220CFA" w:rsidRDefault="00576750">
      <w:pPr>
        <w:ind w:firstLine="480"/>
        <w:jc w:val="both"/>
      </w:pPr>
      <w:r>
        <w:t>24. Решение о начале формирования очередного состава Общественного совета принимается не ранее чем за 45 (сорок пять) дней и не поз</w:t>
      </w:r>
      <w:r>
        <w:t>днее 30 (тридцати) дней до истечения трехлетнего периода со дня первого заседания Общественного совета действующего состава.</w:t>
      </w:r>
    </w:p>
    <w:p w:rsidR="00220CFA" w:rsidRDefault="00576750">
      <w:pPr>
        <w:pStyle w:val="2"/>
        <w:ind w:firstLine="480"/>
        <w:jc w:val="center"/>
      </w:pPr>
      <w:r>
        <w:t>6. Организация деятельности Общественных советов</w:t>
      </w:r>
    </w:p>
    <w:p w:rsidR="00220CFA" w:rsidRDefault="00576750">
      <w:pPr>
        <w:ind w:firstLine="480"/>
        <w:jc w:val="both"/>
      </w:pPr>
      <w:r>
        <w:t>25. Общественный совет разрабатывает и утверждает Регламент Общественного совета П</w:t>
      </w:r>
      <w:r>
        <w:t>риднестровской Молдавской Республики (далее - Регламент Общественного совета).</w:t>
      </w:r>
    </w:p>
    <w:p w:rsidR="00220CFA" w:rsidRDefault="00576750">
      <w:pPr>
        <w:ind w:firstLine="480"/>
        <w:jc w:val="both"/>
      </w:pPr>
      <w:r>
        <w:t>26. Регламентом Общественного совета определяются:</w:t>
      </w:r>
    </w:p>
    <w:p w:rsidR="00220CFA" w:rsidRDefault="00576750">
      <w:pPr>
        <w:ind w:firstLine="480"/>
        <w:jc w:val="both"/>
      </w:pPr>
      <w:r>
        <w:t>а) вопросы внутренней организации и порядка деятельности Общественного совета;</w:t>
      </w:r>
    </w:p>
    <w:p w:rsidR="00220CFA" w:rsidRDefault="00576750">
      <w:pPr>
        <w:ind w:firstLine="480"/>
        <w:jc w:val="both"/>
      </w:pPr>
      <w:r>
        <w:t xml:space="preserve">б) порядок участия членов Общественного совета </w:t>
      </w:r>
      <w:r>
        <w:t>в его деятельности;</w:t>
      </w:r>
    </w:p>
    <w:p w:rsidR="00220CFA" w:rsidRDefault="00576750">
      <w:pPr>
        <w:ind w:firstLine="480"/>
        <w:jc w:val="both"/>
      </w:pPr>
      <w:r>
        <w:t>в) сроки и порядок проведения заседаний Общественного совета;</w:t>
      </w:r>
    </w:p>
    <w:p w:rsidR="00220CFA" w:rsidRDefault="00576750">
      <w:pPr>
        <w:ind w:firstLine="480"/>
        <w:jc w:val="both"/>
      </w:pPr>
      <w:r>
        <w:t>г) сроки и порядок проведения заседаний комиссий Общественного совета;</w:t>
      </w:r>
    </w:p>
    <w:p w:rsidR="00220CFA" w:rsidRDefault="00576750">
      <w:pPr>
        <w:ind w:firstLine="480"/>
        <w:jc w:val="both"/>
      </w:pPr>
      <w:r>
        <w:t>д) избрание, полномочия и порядок деятельности председателя Общественного совета и его заместителя (зам</w:t>
      </w:r>
      <w:r>
        <w:t>естителей);</w:t>
      </w:r>
    </w:p>
    <w:p w:rsidR="00220CFA" w:rsidRDefault="00576750">
      <w:pPr>
        <w:ind w:firstLine="480"/>
        <w:jc w:val="both"/>
      </w:pPr>
      <w:r>
        <w:t>е) порядок формирования комиссий и рабочих групп Общественного совета;</w:t>
      </w:r>
    </w:p>
    <w:p w:rsidR="00220CFA" w:rsidRDefault="00576750">
      <w:pPr>
        <w:ind w:firstLine="480"/>
        <w:jc w:val="both"/>
      </w:pPr>
      <w:r>
        <w:t>ж) прекращение полномочий председателя Общественного совета, его заместителя, председателей комиссий Общественного совета и членов Общественного совета;</w:t>
      </w:r>
    </w:p>
    <w:p w:rsidR="00220CFA" w:rsidRDefault="00576750">
      <w:pPr>
        <w:ind w:firstLine="480"/>
        <w:jc w:val="both"/>
      </w:pPr>
      <w:r>
        <w:t xml:space="preserve">з) порядок принятия </w:t>
      </w:r>
      <w:r>
        <w:t>решений Общественного совета;</w:t>
      </w:r>
    </w:p>
    <w:p w:rsidR="00220CFA" w:rsidRDefault="00576750">
      <w:pPr>
        <w:ind w:firstLine="480"/>
        <w:jc w:val="both"/>
      </w:pPr>
      <w:r>
        <w:t xml:space="preserve">и) порядок привлечения к работе и участию в работе Общественного совета граждан и общественных, некоммерческих организаций, которые (представители которых) не вошли в ее состав, в случаях, установленных законодательством </w:t>
      </w:r>
      <w:r>
        <w:t>Приднестровской Молдавской Республики в сфере общественного контроля;</w:t>
      </w:r>
    </w:p>
    <w:p w:rsidR="00220CFA" w:rsidRDefault="00576750">
      <w:pPr>
        <w:ind w:firstLine="480"/>
        <w:jc w:val="both"/>
      </w:pPr>
      <w:r>
        <w:t>к) порядок подготовки и публикации информации о деятельности Общественного совета, проводимых им мероприятиях и о полученных результатах;</w:t>
      </w:r>
    </w:p>
    <w:p w:rsidR="00220CFA" w:rsidRDefault="00576750">
      <w:pPr>
        <w:ind w:firstLine="480"/>
        <w:jc w:val="both"/>
      </w:pPr>
      <w:r>
        <w:t>л) порядок подготовки мероприятий, проводимых Об</w:t>
      </w:r>
      <w:r>
        <w:t>щественным советом;</w:t>
      </w:r>
    </w:p>
    <w:p w:rsidR="00220CFA" w:rsidRDefault="00576750">
      <w:pPr>
        <w:ind w:firstLine="480"/>
        <w:jc w:val="both"/>
      </w:pPr>
      <w:r>
        <w:t>м) иные вопросы внутренней организации и порядка деятельности Общественного совета в соответствии с настоящим Положением.</w:t>
      </w:r>
    </w:p>
    <w:p w:rsidR="00220CFA" w:rsidRDefault="00576750">
      <w:pPr>
        <w:ind w:firstLine="480"/>
        <w:jc w:val="both"/>
      </w:pPr>
      <w:r>
        <w:t>27. Основной формой деятельности Общественного совета является заседание. Первое заседание Общественного совета пр</w:t>
      </w:r>
      <w:r>
        <w:t>оводится не позднее 5 (пяти) рабочих дней со дня утверждения персонального состава Общественного совета.</w:t>
      </w:r>
    </w:p>
    <w:p w:rsidR="00220CFA" w:rsidRDefault="00576750">
      <w:pPr>
        <w:ind w:firstLine="480"/>
        <w:jc w:val="both"/>
      </w:pPr>
      <w:r>
        <w:t>Первое заседание Общественного совета нового состава открывает и ведет до избрания председателя Общественного совета лицо, уполномоченное исполнительны</w:t>
      </w:r>
      <w:r>
        <w:t>м органом государственной власти, при котором создан Общественный совет.</w:t>
      </w:r>
    </w:p>
    <w:p w:rsidR="00220CFA" w:rsidRDefault="00576750">
      <w:pPr>
        <w:ind w:firstLine="480"/>
        <w:jc w:val="both"/>
      </w:pPr>
      <w:r>
        <w:t>28. Председатель Общественного совета избирается членами Общественного совета из его состава на первом заседании Общественного совета открытым голосованием простым большинством голосо</w:t>
      </w:r>
      <w:r>
        <w:t>в от числа присутствующих членов.</w:t>
      </w:r>
    </w:p>
    <w:p w:rsidR="00220CFA" w:rsidRDefault="00576750">
      <w:pPr>
        <w:ind w:firstLine="480"/>
        <w:jc w:val="both"/>
      </w:pPr>
      <w:r>
        <w:t>Заместитель (заместители) председателя Общественного совета, секретарь Общественного совета назначаются председателем Общественного совета.</w:t>
      </w:r>
    </w:p>
    <w:p w:rsidR="00220CFA" w:rsidRDefault="00576750">
      <w:pPr>
        <w:ind w:firstLine="480"/>
        <w:jc w:val="both"/>
      </w:pPr>
      <w:r>
        <w:t>29. Председатель Общественного совета и его заместитель (заместители) освобождаютс</w:t>
      </w:r>
      <w:r>
        <w:t>я от должности решением Общественного совета по инициативе не менее чем 1/3 (одной трети) членов Общественного совета, которое должно быть поддержано не менее чем половиной от числа действующих членов Общественного совета.</w:t>
      </w:r>
    </w:p>
    <w:p w:rsidR="00220CFA" w:rsidRDefault="00576750">
      <w:pPr>
        <w:ind w:firstLine="480"/>
        <w:jc w:val="both"/>
      </w:pPr>
      <w:r>
        <w:t>30. Заседания Общественного совет</w:t>
      </w:r>
      <w:r>
        <w:t>а проводятся по мере необходимости, но не реже 1 (одного) раза в квартал.</w:t>
      </w:r>
    </w:p>
    <w:p w:rsidR="00220CFA" w:rsidRDefault="00576750">
      <w:pPr>
        <w:ind w:firstLine="480"/>
        <w:jc w:val="both"/>
      </w:pPr>
      <w:r>
        <w:t>По решению председателя Общественного совета либо 1/3 (одной трети) членов Общественного совета может быть проведено внеочередное заседание.</w:t>
      </w:r>
    </w:p>
    <w:p w:rsidR="00220CFA" w:rsidRDefault="00576750">
      <w:pPr>
        <w:ind w:firstLine="480"/>
        <w:jc w:val="both"/>
      </w:pPr>
      <w:r>
        <w:t xml:space="preserve">Заседание Общественного совета считается </w:t>
      </w:r>
      <w:r>
        <w:t>правомочным, если в нем участвует более половины от общего числа его членов.</w:t>
      </w:r>
    </w:p>
    <w:p w:rsidR="00220CFA" w:rsidRDefault="00576750">
      <w:pPr>
        <w:ind w:firstLine="480"/>
        <w:jc w:val="both"/>
      </w:pPr>
      <w:r>
        <w:t>Заседание Общественного совета ведет председатель Общественного совета или по его поручению заместитель председателя Общественного совета. Порядок проведения заседаний Общественно</w:t>
      </w:r>
      <w:r>
        <w:t>го совета определяется председателем Общественного совета по согласованию с руководителем исполнительного органа государственной власти, при котором создан Общественный совет.</w:t>
      </w:r>
    </w:p>
    <w:p w:rsidR="00220CFA" w:rsidRDefault="00576750">
      <w:pPr>
        <w:ind w:firstLine="480"/>
        <w:jc w:val="both"/>
      </w:pPr>
      <w:r>
        <w:t>31. Решения Общественного совета принимаются простым большинством голосов присут</w:t>
      </w:r>
      <w:r>
        <w:t>ствующих на заседании членов Общественного совета путем открытого голосования. При равенстве голосов голос председательствующего является решающим.</w:t>
      </w:r>
    </w:p>
    <w:p w:rsidR="00220CFA" w:rsidRDefault="00576750">
      <w:pPr>
        <w:ind w:firstLine="480"/>
        <w:jc w:val="both"/>
      </w:pPr>
      <w:r>
        <w:t>Решения Общественного совета оформляются протоколом, который подписывается председательствующим Общественног</w:t>
      </w:r>
      <w:r>
        <w:t>о совета не позднее рабочего дня, следующего за днем проведения заседания.</w:t>
      </w:r>
    </w:p>
    <w:p w:rsidR="00220CFA" w:rsidRDefault="00576750">
      <w:pPr>
        <w:ind w:firstLine="480"/>
        <w:jc w:val="both"/>
      </w:pPr>
      <w:r>
        <w:t>Члены Общественного совета, выразившие свое несогласие с решением Общественного совета, вправе изложить особое мнение, которое приобщается к протоколу заседания Общественного совета</w:t>
      </w:r>
      <w:r>
        <w:t>. Особое мнение оформляется не позднее рабочего дня, следующего за днем проведения заседания.</w:t>
      </w:r>
    </w:p>
    <w:p w:rsidR="00220CFA" w:rsidRDefault="00576750">
      <w:pPr>
        <w:ind w:firstLine="480"/>
        <w:jc w:val="both"/>
      </w:pPr>
      <w:r>
        <w:t>Копия протокола в течение 7 (семи) рабочих дней со дня заседания Общественного совета направляется руководителю исполнительного органа государственной власти, при</w:t>
      </w:r>
      <w:r>
        <w:t xml:space="preserve"> котором создан Общественный совет.</w:t>
      </w:r>
    </w:p>
    <w:p w:rsidR="00220CFA" w:rsidRDefault="00576750">
      <w:pPr>
        <w:ind w:firstLine="480"/>
        <w:jc w:val="both"/>
      </w:pPr>
      <w:r>
        <w:t xml:space="preserve">Общественный совет принимает решения в форме заключений, предложений, обращений, которые носят рекомендательный характер, за исключением решений об организации работы Общественного совета, которые являются обязательными </w:t>
      </w:r>
      <w:r>
        <w:t>для исполнения членами Общественного совета.</w:t>
      </w:r>
    </w:p>
    <w:p w:rsidR="00220CFA" w:rsidRDefault="00576750">
      <w:pPr>
        <w:ind w:firstLine="480"/>
        <w:jc w:val="both"/>
      </w:pPr>
      <w:r>
        <w:t>32. Решения Общественного совета доводятся до сведения заинтересованных граждан, некоммерческих организаций, органов государственной власти, органов местного самоуправления.</w:t>
      </w:r>
    </w:p>
    <w:p w:rsidR="00220CFA" w:rsidRDefault="00576750">
      <w:pPr>
        <w:ind w:firstLine="480"/>
        <w:jc w:val="both"/>
      </w:pPr>
      <w:r>
        <w:t>Решения Общественного совета обнароду</w:t>
      </w:r>
      <w:r>
        <w:t>ются на официальном сайте исполнительного органа государственной власти, при котором создан Общественный совет, в разделе "Общественный совет".</w:t>
      </w:r>
    </w:p>
    <w:p w:rsidR="00220CFA" w:rsidRDefault="00576750">
      <w:pPr>
        <w:ind w:firstLine="480"/>
        <w:jc w:val="both"/>
      </w:pPr>
      <w:r>
        <w:t>33. Общественный совет разрабатывает и утверждает Кодекс этики членов Общественного совета. Выполнение требовани</w:t>
      </w:r>
      <w:r>
        <w:t>й, предусмотренных Кодексом этики, является обязательным для членов Общественного совета.</w:t>
      </w:r>
    </w:p>
    <w:p w:rsidR="00220CFA" w:rsidRDefault="00576750">
      <w:pPr>
        <w:ind w:firstLine="480"/>
        <w:jc w:val="both"/>
      </w:pPr>
      <w:r>
        <w:t xml:space="preserve">34. Общественный совет ежегодно подготавливает и публикует в системе электронной демократии и на официальном сайте исполнительного органа государственной власти, при </w:t>
      </w:r>
      <w:r>
        <w:t>котором создан Общественный совет, информацию о деятельности Общественного совета, проводимых им мероприятиях и о полученных результатах.</w:t>
      </w:r>
    </w:p>
    <w:p w:rsidR="00220CFA" w:rsidRDefault="00576750">
      <w:pPr>
        <w:ind w:firstLine="480"/>
        <w:jc w:val="both"/>
      </w:pPr>
      <w:r>
        <w:t>35. Председатель Общественного совета:</w:t>
      </w:r>
    </w:p>
    <w:p w:rsidR="00220CFA" w:rsidRDefault="00576750">
      <w:pPr>
        <w:ind w:firstLine="480"/>
        <w:jc w:val="both"/>
      </w:pPr>
      <w:r>
        <w:t>а) представляет Общественный совет в органах государственной власти Приднестров</w:t>
      </w:r>
      <w:r>
        <w:t>ской Молдавской Республики, органах местного самоуправления Приднестровской Молдавской Республики, общественных объединениях и организациях;</w:t>
      </w:r>
    </w:p>
    <w:p w:rsidR="00220CFA" w:rsidRDefault="00576750">
      <w:pPr>
        <w:ind w:firstLine="480"/>
        <w:jc w:val="both"/>
      </w:pPr>
      <w:r>
        <w:t xml:space="preserve">б) определяет приоритетные направления деятельности Общественного совета, организует работу Общественного совета и </w:t>
      </w:r>
      <w:r>
        <w:t>председательствует на его заседаниях;</w:t>
      </w:r>
    </w:p>
    <w:p w:rsidR="00220CFA" w:rsidRDefault="00576750">
      <w:pPr>
        <w:ind w:firstLine="480"/>
        <w:jc w:val="both"/>
      </w:pPr>
      <w:r>
        <w:t>в) подписывает протоколы заседаний и другие документы Общественного совета;</w:t>
      </w:r>
    </w:p>
    <w:p w:rsidR="00220CFA" w:rsidRDefault="00576750">
      <w:pPr>
        <w:ind w:firstLine="480"/>
        <w:jc w:val="both"/>
      </w:pPr>
      <w:r>
        <w:t>г) формирует при участии членов Общественного совета и утверждает план работы, повестку заседания Общественного совета и состав иных лиц, приг</w:t>
      </w:r>
      <w:r>
        <w:t>лашаемых на заседание Общественного совета;</w:t>
      </w:r>
    </w:p>
    <w:p w:rsidR="00220CFA" w:rsidRDefault="00576750">
      <w:pPr>
        <w:ind w:firstLine="480"/>
        <w:jc w:val="both"/>
      </w:pPr>
      <w:r>
        <w:t>д) взаимодействует с руководителем исполнительного органа власти по вопросам реализации решений Общественного совета;</w:t>
      </w:r>
    </w:p>
    <w:p w:rsidR="00220CFA" w:rsidRDefault="00576750">
      <w:pPr>
        <w:ind w:firstLine="480"/>
        <w:jc w:val="both"/>
      </w:pPr>
      <w:r>
        <w:t xml:space="preserve">е) принимает решение о проведении, в случае необходимости, внеочередного заседания </w:t>
      </w:r>
      <w:r>
        <w:t>Общественного совета;</w:t>
      </w:r>
    </w:p>
    <w:p w:rsidR="00220CFA" w:rsidRDefault="00576750">
      <w:pPr>
        <w:ind w:firstLine="480"/>
        <w:jc w:val="both"/>
      </w:pPr>
      <w:r>
        <w:t>ж) решает иные вопросы в установленной сфере деятельности Общественного совета.</w:t>
      </w:r>
    </w:p>
    <w:p w:rsidR="00220CFA" w:rsidRDefault="00576750">
      <w:pPr>
        <w:ind w:firstLine="480"/>
        <w:jc w:val="both"/>
      </w:pPr>
      <w:r>
        <w:t>В случае отсутствия председателя Общественного совета его обязанности исполняет заместитель председателя Общественного совета.</w:t>
      </w:r>
    </w:p>
    <w:p w:rsidR="00220CFA" w:rsidRDefault="00576750">
      <w:pPr>
        <w:ind w:firstLine="480"/>
        <w:jc w:val="both"/>
      </w:pPr>
      <w:r>
        <w:t>36. Секретарь Общественного</w:t>
      </w:r>
      <w:r>
        <w:t xml:space="preserve"> совета:</w:t>
      </w:r>
    </w:p>
    <w:p w:rsidR="00220CFA" w:rsidRDefault="00576750">
      <w:pPr>
        <w:ind w:firstLine="480"/>
        <w:jc w:val="both"/>
      </w:pPr>
      <w:r>
        <w:t>а) готовит проект повестки дня заседания Общественного совета и проект протокола заседания Общественного совета;</w:t>
      </w:r>
    </w:p>
    <w:p w:rsidR="00220CFA" w:rsidRDefault="00576750">
      <w:pPr>
        <w:ind w:firstLine="480"/>
        <w:jc w:val="both"/>
      </w:pPr>
      <w:r>
        <w:t>б) организует текущую деятельность Общественного совета и координирует деятельность его членов;</w:t>
      </w:r>
    </w:p>
    <w:p w:rsidR="00220CFA" w:rsidRDefault="00576750">
      <w:pPr>
        <w:ind w:firstLine="480"/>
        <w:jc w:val="both"/>
      </w:pPr>
      <w:r>
        <w:t>в) информирует членов Общественного со</w:t>
      </w:r>
      <w:r>
        <w:t>вета о времени, месте и повестке дня заседания Общественного совета, а также об утвержденных планах работы Общественного совета;</w:t>
      </w:r>
    </w:p>
    <w:p w:rsidR="00220CFA" w:rsidRDefault="00576750">
      <w:pPr>
        <w:ind w:firstLine="480"/>
        <w:jc w:val="both"/>
      </w:pPr>
      <w:r>
        <w:t>г) обеспечивает во взаимодействии с исполнительным органом государственной власти, при котором создан Общественный совет, подго</w:t>
      </w:r>
      <w:r>
        <w:t>товку информационно-аналитических материалов к заседаниям Общественного совета по вопросам, включенным в повестку дня Общественного совета;</w:t>
      </w:r>
    </w:p>
    <w:p w:rsidR="00220CFA" w:rsidRDefault="00576750">
      <w:pPr>
        <w:ind w:firstLine="480"/>
        <w:jc w:val="both"/>
      </w:pPr>
      <w:r>
        <w:t>д) решает иные вопросы по поручению председателя Общественного совета.</w:t>
      </w:r>
    </w:p>
    <w:p w:rsidR="00220CFA" w:rsidRDefault="00576750">
      <w:pPr>
        <w:ind w:firstLine="480"/>
        <w:jc w:val="both"/>
      </w:pPr>
      <w:r>
        <w:t>В случае отсутствия секретаря Общественного с</w:t>
      </w:r>
      <w:r>
        <w:t>овета его обязанности исполняет один из членов Общественного совета по поручению председателя Общественного совета.</w:t>
      </w:r>
    </w:p>
    <w:p w:rsidR="00220CFA" w:rsidRDefault="00576750">
      <w:pPr>
        <w:ind w:firstLine="480"/>
        <w:jc w:val="both"/>
      </w:pPr>
      <w:r>
        <w:t>37. Члены Общественного совета:</w:t>
      </w:r>
    </w:p>
    <w:p w:rsidR="00220CFA" w:rsidRDefault="00576750">
      <w:pPr>
        <w:ind w:firstLine="480"/>
        <w:jc w:val="both"/>
      </w:pPr>
      <w:r>
        <w:t>а) участвуют в мероприятиях, проводимых Общественным советом, а также в подготовке материалов по рассматрива</w:t>
      </w:r>
      <w:r>
        <w:t>емым вопросам;</w:t>
      </w:r>
    </w:p>
    <w:p w:rsidR="00220CFA" w:rsidRDefault="00576750">
      <w:pPr>
        <w:ind w:firstLine="480"/>
        <w:jc w:val="both"/>
      </w:pPr>
      <w:r>
        <w:t>б) вносят предложения по формированию повестки дня заседаний Общественного совета;</w:t>
      </w:r>
    </w:p>
    <w:p w:rsidR="00220CFA" w:rsidRDefault="00576750">
      <w:pPr>
        <w:ind w:firstLine="480"/>
        <w:jc w:val="both"/>
      </w:pPr>
      <w:r>
        <w:t>в) высказывают свое мнение по существу обсуждаемых вопросов на заседании Общественного совета;</w:t>
      </w:r>
    </w:p>
    <w:p w:rsidR="00220CFA" w:rsidRDefault="00576750">
      <w:pPr>
        <w:ind w:firstLine="480"/>
        <w:jc w:val="both"/>
      </w:pPr>
      <w:r>
        <w:t>г) обладают равными правами при обсуждении вопросов и голосован</w:t>
      </w:r>
      <w:r>
        <w:t>ии на заседании Общественного совета.</w:t>
      </w:r>
    </w:p>
    <w:p w:rsidR="00220CFA" w:rsidRDefault="00576750">
      <w:pPr>
        <w:ind w:firstLine="480"/>
        <w:jc w:val="both"/>
      </w:pPr>
      <w:r>
        <w:t>38. Члены Общественного совета участвуют в его заседаниях лично, без права передачи своих полномочий другим лицам.</w:t>
      </w:r>
    </w:p>
    <w:p w:rsidR="00220CFA" w:rsidRDefault="00576750">
      <w:pPr>
        <w:ind w:firstLine="480"/>
        <w:jc w:val="both"/>
      </w:pPr>
      <w:r>
        <w:t xml:space="preserve">39. По приглашению председателя Общественного совета в заседаниях Общественного совета могут принимать </w:t>
      </w:r>
      <w:r>
        <w:t>участие представители иных органов государственной власти Приднестровской Молдавской Республики, органов местного самоуправления, общественных объединений, средств массовой информации, а также представители научных и образовательных организаций.</w:t>
      </w:r>
    </w:p>
    <w:p w:rsidR="00220CFA" w:rsidRDefault="00576750">
      <w:pPr>
        <w:ind w:firstLine="480"/>
        <w:jc w:val="both"/>
      </w:pPr>
      <w:r>
        <w:t>40. Общест</w:t>
      </w:r>
      <w:r>
        <w:t>венный совет вправе образовывать комиссии Общественного совета по функциональной, отраслевой направленности. В состав комиссий Общественного совета входят члены Общественного совета. Возглавляет и организует работу комиссии Общественного совета председател</w:t>
      </w:r>
      <w:r>
        <w:t>ь комиссии Общественного совета, избираемый из числа ее членов.</w:t>
      </w:r>
    </w:p>
    <w:p w:rsidR="00220CFA" w:rsidRDefault="00576750">
      <w:pPr>
        <w:ind w:firstLine="480"/>
        <w:jc w:val="both"/>
      </w:pPr>
      <w:r>
        <w:t>41. Общественный совет вправе образовывать рабочие группы Общественного совета по решению отдельных вопросов (направлений) в пределах полномочий Общественного совета. В состав рабочих групп Об</w:t>
      </w:r>
      <w:r>
        <w:t>щественного совета, помимо членов Общественного совета, могут входить представители общественных объединений, иных некоммерческих организаций и иные граждане, привлеченные к работе Общественного совета.</w:t>
      </w:r>
    </w:p>
    <w:p w:rsidR="00220CFA" w:rsidRDefault="00576750">
      <w:pPr>
        <w:pStyle w:val="2"/>
        <w:ind w:firstLine="480"/>
        <w:jc w:val="center"/>
      </w:pPr>
      <w:r>
        <w:t>7. Обеспечение деятельности Общественного совета</w:t>
      </w:r>
    </w:p>
    <w:p w:rsidR="00220CFA" w:rsidRDefault="00576750">
      <w:pPr>
        <w:ind w:firstLine="480"/>
        <w:jc w:val="both"/>
      </w:pPr>
      <w:r>
        <w:t xml:space="preserve">42. </w:t>
      </w:r>
      <w:r>
        <w:t>Члены Общественного совета осуществляют свою деятельность в Общественном совете на общественных началах.</w:t>
      </w:r>
    </w:p>
    <w:p w:rsidR="00220CFA" w:rsidRDefault="00576750">
      <w:pPr>
        <w:ind w:firstLine="480"/>
        <w:jc w:val="both"/>
      </w:pPr>
      <w:r>
        <w:t>Деятельность Общественного совета обеспечивает исполнительный орган государственной власти, при котором создан Общественный совет.</w:t>
      </w:r>
    </w:p>
    <w:p w:rsidR="00220CFA" w:rsidRDefault="00576750">
      <w:pPr>
        <w:ind w:firstLine="480"/>
        <w:jc w:val="both"/>
      </w:pPr>
      <w:r>
        <w:t>43. Созыв и организа</w:t>
      </w:r>
      <w:r>
        <w:t>ция подготовки первого заседания Общественного совета нового состава и организационная поддержка последующих заседаний осуществляются исполнительным органом государственной власти, при котором создан Общественный совет.</w:t>
      </w:r>
    </w:p>
    <w:p w:rsidR="00220CFA" w:rsidRDefault="00576750">
      <w:pPr>
        <w:pStyle w:val="2"/>
        <w:ind w:firstLine="480"/>
        <w:jc w:val="center"/>
      </w:pPr>
      <w:r>
        <w:t>8. Формы и порядок осуществления общ</w:t>
      </w:r>
      <w:r>
        <w:t>ественного контроля Общественным советом</w:t>
      </w:r>
    </w:p>
    <w:p w:rsidR="00220CFA" w:rsidRDefault="00576750">
      <w:pPr>
        <w:ind w:firstLine="480"/>
        <w:jc w:val="both"/>
      </w:pPr>
      <w:r>
        <w:t xml:space="preserve">44. Общественный совет вправе осуществлять общественный контроль одновременно в нескольких формах, указанных в </w:t>
      </w:r>
      <w:hyperlink r:id="rId15" w:tooltip="(ВСТУПИЛ В СИЛУ 28.11.2017) Об основах общественного контроля в Приднестровской Молдавской Республике" w:history="1">
        <w:r>
          <w:rPr>
            <w:rStyle w:val="a3"/>
          </w:rPr>
          <w:t>Законе Приднестровской Молдавской Республики от 29 декабря 2017 года № 402-З-VI "Об основах общественного контроля в Приднестровской Молдавской Республике"</w:t>
        </w:r>
      </w:hyperlink>
      <w:r>
        <w:t>  (САЗ 18-1).</w:t>
      </w:r>
    </w:p>
    <w:p w:rsidR="00220CFA" w:rsidRDefault="00576750">
      <w:pPr>
        <w:pStyle w:val="a4"/>
        <w:jc w:val="right"/>
      </w:pPr>
      <w:hyperlink r:id="rId16" w:history="1">
        <w:r>
          <w:rPr>
            <w:rStyle w:val="a3"/>
          </w:rPr>
          <w:t>Приложение № 1</w:t>
        </w:r>
      </w:hyperlink>
      <w:r>
        <w:t>  к</w:t>
      </w:r>
      <w:r>
        <w:br/>
      </w:r>
      <w:r>
        <w:t>Положению об общественных</w:t>
      </w:r>
      <w:r>
        <w:br/>
      </w:r>
      <w:r>
        <w:t>советах при исполнительных органах</w:t>
      </w:r>
      <w:r>
        <w:br/>
      </w:r>
      <w:r>
        <w:t>государственной власти, руководство</w:t>
      </w:r>
      <w:r>
        <w:br/>
      </w:r>
      <w:r>
        <w:t>деятельностью которых осуществляет</w:t>
      </w:r>
      <w:r>
        <w:br/>
      </w:r>
      <w:r>
        <w:t xml:space="preserve">Правительство </w:t>
      </w:r>
      <w:r>
        <w:t>Приднестровской</w:t>
      </w:r>
      <w:r>
        <w:br/>
      </w:r>
      <w:r>
        <w:t>Молдавской Республики</w:t>
      </w:r>
    </w:p>
    <w:p w:rsidR="00220CFA" w:rsidRDefault="00576750">
      <w:pPr>
        <w:pStyle w:val="a4"/>
        <w:jc w:val="right"/>
      </w:pPr>
      <w:hyperlink r:id="rId17" w:history="1">
        <w:r>
          <w:rPr>
            <w:rStyle w:val="a3"/>
          </w:rPr>
          <w:t>Приложение № 2</w:t>
        </w:r>
      </w:hyperlink>
      <w:r>
        <w:t>  к</w:t>
      </w:r>
      <w:r>
        <w:br/>
      </w:r>
      <w:r>
        <w:t>Положению об общественных</w:t>
      </w:r>
      <w:r>
        <w:br/>
      </w:r>
      <w:r>
        <w:t>советах при исполнительных органах</w:t>
      </w:r>
      <w:r>
        <w:br/>
      </w:r>
      <w:r>
        <w:t>государственной власти, руководство</w:t>
      </w:r>
      <w:r>
        <w:br/>
      </w:r>
      <w:r>
        <w:t>деятельностью к</w:t>
      </w:r>
      <w:r>
        <w:t>оторых осуществляет</w:t>
      </w:r>
      <w:r>
        <w:br/>
      </w:r>
      <w:r>
        <w:t>Правительство Приднестровской</w:t>
      </w:r>
      <w:r>
        <w:br/>
      </w:r>
      <w:r>
        <w:t>Молдавской Республики</w:t>
      </w:r>
    </w:p>
    <w:p w:rsidR="00220CFA" w:rsidRDefault="00576750">
      <w:pPr>
        <w:pStyle w:val="a4"/>
        <w:jc w:val="right"/>
      </w:pPr>
      <w:hyperlink r:id="rId18" w:history="1">
        <w:r>
          <w:rPr>
            <w:rStyle w:val="a3"/>
          </w:rPr>
          <w:t>Приложение № 3</w:t>
        </w:r>
      </w:hyperlink>
      <w:r>
        <w:t>  к</w:t>
      </w:r>
      <w:r>
        <w:br/>
      </w:r>
      <w:r>
        <w:t>Положению об общественных</w:t>
      </w:r>
      <w:r>
        <w:br/>
      </w:r>
      <w:r>
        <w:t>советах при исполнительных органах</w:t>
      </w:r>
      <w:r>
        <w:br/>
      </w:r>
      <w:r>
        <w:t xml:space="preserve">государственной </w:t>
      </w:r>
      <w:r>
        <w:t>власти, руководство</w:t>
      </w:r>
      <w:r>
        <w:br/>
      </w:r>
      <w:r>
        <w:t>деятельностью которых осуществляет</w:t>
      </w:r>
      <w:r>
        <w:br/>
      </w:r>
      <w:r>
        <w:t>Правительство Приднестровской</w:t>
      </w:r>
      <w:r>
        <w:br/>
      </w:r>
      <w:r>
        <w:t>Молдавской Республики</w:t>
      </w:r>
    </w:p>
    <w:sectPr w:rsidR="00220CFA">
      <w:headerReference w:type="default" r:id="rId19"/>
      <w:footerReference w:type="default" r:id="rId20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750" w:rsidRDefault="00576750">
      <w:r>
        <w:separator/>
      </w:r>
    </w:p>
  </w:endnote>
  <w:endnote w:type="continuationSeparator" w:id="0">
    <w:p w:rsidR="00576750" w:rsidRDefault="0057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CFA" w:rsidRDefault="00576750">
    <w:pPr>
      <w:jc w:val="right"/>
    </w:pPr>
    <w:r>
      <w:t>для внутреннего пользования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750" w:rsidRDefault="00576750">
      <w:r>
        <w:separator/>
      </w:r>
    </w:p>
  </w:footnote>
  <w:footnote w:type="continuationSeparator" w:id="0">
    <w:p w:rsidR="00576750" w:rsidRDefault="00576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CFA" w:rsidRDefault="00576750">
    <w:r>
      <w:rPr>
        <w:b/>
      </w:rPr>
      <w:t xml:space="preserve">© Законы Приднестровья, </w:t>
    </w:r>
    <w:r>
      <w:t>ООО "АйСиТи"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FA"/>
    <w:rsid w:val="00220CFA"/>
    <w:rsid w:val="00576750"/>
    <w:rsid w:val="00BC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43928-E3BD-44F4-8980-DB7F1D37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ail%2b65fV%2bSK9WIjXFL9V4Q%3d%3d#p735" TargetMode="External"/><Relationship Id="rId13" Type="http://schemas.openxmlformats.org/officeDocument/2006/relationships/hyperlink" Target="https://pravopmr.ru/View.aspx?id=TZDFm%2bKGad3hFNnU4pYvaA%3d%3d" TargetMode="External"/><Relationship Id="rId18" Type="http://schemas.openxmlformats.org/officeDocument/2006/relationships/hyperlink" Target="https://pravopmr.ru/Content/Documents/2020/pravit/2020-10-30_384_3.doc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pravopmr.ru/View.aspx?id=RF5WwaIGSyEw1hH6jMdvxg%3d%3d" TargetMode="External"/><Relationship Id="rId12" Type="http://schemas.openxmlformats.org/officeDocument/2006/relationships/hyperlink" Target="https://pravopmr.ru/View.aspx?id=eR5vig7sD8cInJxxiMDlZA%3d%3d" TargetMode="External"/><Relationship Id="rId17" Type="http://schemas.openxmlformats.org/officeDocument/2006/relationships/hyperlink" Target="https://pravopmr.ru/Content/Documents/2020/pravit/2020-10-30_384_2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Content/Documents/2020/pravit/2020-10-30_384_1.docx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pravopmr.ru/View.aspx?id=l1zvc4NXjDXSNAbjVxF6ug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qLwSNIYS7qFl9ngduRfIug%3d%3d" TargetMode="External"/><Relationship Id="rId10" Type="http://schemas.openxmlformats.org/officeDocument/2006/relationships/hyperlink" Target="https://pravopmr.ru/View.aspx?id=qLwSNIYS7qFl9ngduRfIug%3d%3d#p214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Y5h6%2bJzksOULSkYjSY%2bnVw%3d%3d" TargetMode="External"/><Relationship Id="rId14" Type="http://schemas.openxmlformats.org/officeDocument/2006/relationships/hyperlink" Target="https://pravopmr.ru/View.aspx?id=qLwSNIYS7qFl9ngduRfIug%3d%3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4325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 Т. В.</dc:creator>
  <cp:lastModifiedBy>Осадчук Татьяна Владимировна</cp:lastModifiedBy>
  <cp:revision>2</cp:revision>
  <dcterms:created xsi:type="dcterms:W3CDTF">2021-02-04T14:52:00Z</dcterms:created>
  <dcterms:modified xsi:type="dcterms:W3CDTF">2021-02-04T14:52:00Z</dcterms:modified>
</cp:coreProperties>
</file>