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DD95A" w14:textId="4B7D5197" w:rsidR="00582F03" w:rsidRPr="00582F03" w:rsidRDefault="00582F03" w:rsidP="00582F03">
      <w:pPr>
        <w:ind w:firstLine="720"/>
        <w:jc w:val="both"/>
        <w:rPr>
          <w:b w:val="0"/>
          <w:sz w:val="24"/>
          <w:szCs w:val="24"/>
        </w:rPr>
      </w:pPr>
      <w:r w:rsidRPr="00582F03">
        <w:rPr>
          <w:noProof/>
          <w:sz w:val="24"/>
          <w:szCs w:val="24"/>
        </w:rPr>
        <w:drawing>
          <wp:anchor distT="0" distB="0" distL="114300" distR="114300" simplePos="0" relativeHeight="251666432" behindDoc="0" locked="0" layoutInCell="1" allowOverlap="1" wp14:anchorId="411035F1" wp14:editId="634E3CBF">
            <wp:simplePos x="0" y="0"/>
            <wp:positionH relativeFrom="column">
              <wp:posOffset>2747010</wp:posOffset>
            </wp:positionH>
            <wp:positionV relativeFrom="paragraph">
              <wp:posOffset>-124460</wp:posOffset>
            </wp:positionV>
            <wp:extent cx="712470" cy="779145"/>
            <wp:effectExtent l="0" t="0" r="0" b="190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247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F03">
        <w:rPr>
          <w:noProof/>
          <w:sz w:val="24"/>
          <w:szCs w:val="24"/>
        </w:rPr>
        <mc:AlternateContent>
          <mc:Choice Requires="wps">
            <w:drawing>
              <wp:anchor distT="0" distB="0" distL="114300" distR="114300" simplePos="0" relativeHeight="251660288" behindDoc="0" locked="0" layoutInCell="1" allowOverlap="1" wp14:anchorId="25F22476" wp14:editId="31BE6920">
                <wp:simplePos x="0" y="0"/>
                <wp:positionH relativeFrom="column">
                  <wp:posOffset>3543300</wp:posOffset>
                </wp:positionH>
                <wp:positionV relativeFrom="paragraph">
                  <wp:posOffset>36195</wp:posOffset>
                </wp:positionV>
                <wp:extent cx="2628900" cy="488950"/>
                <wp:effectExtent l="0" t="0" r="0" b="635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BFC10" w14:textId="77777777" w:rsidR="00033895" w:rsidRPr="00496AF0" w:rsidRDefault="00033895" w:rsidP="00582F03">
                            <w:pPr>
                              <w:pStyle w:val="HTML"/>
                              <w:jc w:val="center"/>
                              <w:rPr>
                                <w:rFonts w:ascii="Times New Roman" w:hAnsi="Times New Roman" w:cs="Times New Roman"/>
                                <w:caps/>
                                <w:sz w:val="22"/>
                                <w:szCs w:val="22"/>
                              </w:rPr>
                            </w:pPr>
                            <w:r w:rsidRPr="00496AF0">
                              <w:rPr>
                                <w:rFonts w:ascii="Times New Roman" w:hAnsi="Times New Roman" w:cs="Times New Roman"/>
                                <w:caps/>
                                <w:sz w:val="22"/>
                                <w:szCs w:val="22"/>
                              </w:rPr>
                              <w:t>Міністерство фінансів</w:t>
                            </w:r>
                          </w:p>
                          <w:p w14:paraId="1131D518" w14:textId="77777777" w:rsidR="00033895" w:rsidRPr="00496AF0" w:rsidRDefault="00033895" w:rsidP="00582F03">
                            <w:pPr>
                              <w:jc w:val="center"/>
                              <w:rPr>
                                <w:b w:val="0"/>
                                <w:bCs w:val="0"/>
                                <w:sz w:val="22"/>
                                <w:szCs w:val="22"/>
                              </w:rPr>
                            </w:pPr>
                            <w:r w:rsidRPr="00496AF0">
                              <w:rPr>
                                <w:b w:val="0"/>
                                <w:bCs w:val="0"/>
                                <w:sz w:val="22"/>
                                <w:szCs w:val="22"/>
                              </w:rPr>
                              <w:t>ПРИДН</w:t>
                            </w:r>
                            <w:r w:rsidRPr="00496AF0">
                              <w:rPr>
                                <w:b w:val="0"/>
                                <w:bCs w:val="0"/>
                                <w:sz w:val="22"/>
                                <w:szCs w:val="22"/>
                                <w:lang w:val="en-US"/>
                              </w:rPr>
                              <w:t>I</w:t>
                            </w:r>
                            <w:r w:rsidRPr="00496AF0">
                              <w:rPr>
                                <w:b w:val="0"/>
                                <w:bCs w:val="0"/>
                                <w:sz w:val="22"/>
                                <w:szCs w:val="22"/>
                              </w:rPr>
                              <w:t>СТРОВСЬКО</w:t>
                            </w:r>
                            <w:r w:rsidRPr="00496AF0">
                              <w:rPr>
                                <w:b w:val="0"/>
                                <w:bCs w:val="0"/>
                                <w:sz w:val="22"/>
                                <w:szCs w:val="22"/>
                                <w:lang w:val="en-US"/>
                              </w:rPr>
                              <w:t>I</w:t>
                            </w:r>
                            <w:r w:rsidRPr="00496AF0">
                              <w:rPr>
                                <w:b w:val="0"/>
                                <w:bCs w:val="0"/>
                                <w:sz w:val="22"/>
                                <w:szCs w:val="22"/>
                              </w:rPr>
                              <w:t xml:space="preserve">  МОЛДАВСЬКО</w:t>
                            </w:r>
                            <w:r w:rsidRPr="00496AF0">
                              <w:rPr>
                                <w:b w:val="0"/>
                                <w:bCs w:val="0"/>
                                <w:sz w:val="22"/>
                                <w:szCs w:val="22"/>
                                <w:lang w:val="en-US"/>
                              </w:rPr>
                              <w:t>I</w:t>
                            </w:r>
                          </w:p>
                          <w:p w14:paraId="3FC8C71F" w14:textId="77777777" w:rsidR="00033895" w:rsidRPr="00496AF0" w:rsidRDefault="00033895" w:rsidP="00582F03">
                            <w:pPr>
                              <w:jc w:val="center"/>
                              <w:rPr>
                                <w:b w:val="0"/>
                                <w:sz w:val="22"/>
                                <w:szCs w:val="22"/>
                              </w:rPr>
                            </w:pPr>
                            <w:r w:rsidRPr="00496AF0">
                              <w:rPr>
                                <w:b w:val="0"/>
                                <w:bCs w:val="0"/>
                                <w:sz w:val="22"/>
                                <w:szCs w:val="22"/>
                              </w:rPr>
                              <w:t>РЕСПУБЛ</w:t>
                            </w:r>
                            <w:r w:rsidRPr="00496AF0">
                              <w:rPr>
                                <w:b w:val="0"/>
                                <w:bCs w:val="0"/>
                                <w:sz w:val="22"/>
                                <w:szCs w:val="22"/>
                                <w:lang w:val="en-US"/>
                              </w:rPr>
                              <w:t>I</w:t>
                            </w:r>
                            <w:r w:rsidRPr="00496AF0">
                              <w:rPr>
                                <w:b w:val="0"/>
                                <w:bCs w:val="0"/>
                                <w:sz w:val="22"/>
                                <w:szCs w:val="22"/>
                              </w:rPr>
                              <w:t>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22476" id="_x0000_t202" coordsize="21600,21600" o:spt="202" path="m,l,21600r21600,l21600,xe">
                <v:stroke joinstyle="miter"/>
                <v:path gradientshapeok="t" o:connecttype="rect"/>
              </v:shapetype>
              <v:shape id="Надпись 15" o:spid="_x0000_s1026" type="#_x0000_t202" style="position:absolute;left:0;text-align:left;margin-left:279pt;margin-top:2.85pt;width:207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" filled="f" stroked="f">
                <v:textbox inset="0,0,0,0">
                  <w:txbxContent>
                    <w:p w14:paraId="6DEBFC10" w14:textId="77777777" w:rsidR="00033895" w:rsidRPr="00496AF0" w:rsidRDefault="00033895" w:rsidP="00582F03">
                      <w:pPr>
                        <w:pStyle w:val="HTML"/>
                        <w:jc w:val="center"/>
                        <w:rPr>
                          <w:rFonts w:ascii="Times New Roman" w:hAnsi="Times New Roman" w:cs="Times New Roman"/>
                          <w:caps/>
                          <w:sz w:val="22"/>
                          <w:szCs w:val="22"/>
                        </w:rPr>
                      </w:pPr>
                      <w:r w:rsidRPr="00496AF0">
                        <w:rPr>
                          <w:rFonts w:ascii="Times New Roman" w:hAnsi="Times New Roman" w:cs="Times New Roman"/>
                          <w:caps/>
                          <w:sz w:val="22"/>
                          <w:szCs w:val="22"/>
                        </w:rPr>
                        <w:t>Міністерство фінансів</w:t>
                      </w:r>
                    </w:p>
                    <w:p w14:paraId="1131D518" w14:textId="77777777" w:rsidR="00033895" w:rsidRPr="00496AF0" w:rsidRDefault="00033895" w:rsidP="00582F03">
                      <w:pPr>
                        <w:jc w:val="center"/>
                        <w:rPr>
                          <w:b w:val="0"/>
                          <w:bCs w:val="0"/>
                          <w:sz w:val="22"/>
                          <w:szCs w:val="22"/>
                        </w:rPr>
                      </w:pPr>
                      <w:r w:rsidRPr="00496AF0">
                        <w:rPr>
                          <w:b w:val="0"/>
                          <w:bCs w:val="0"/>
                          <w:sz w:val="22"/>
                          <w:szCs w:val="22"/>
                        </w:rPr>
                        <w:t>ПРИДН</w:t>
                      </w:r>
                      <w:r w:rsidRPr="00496AF0">
                        <w:rPr>
                          <w:b w:val="0"/>
                          <w:bCs w:val="0"/>
                          <w:sz w:val="22"/>
                          <w:szCs w:val="22"/>
                          <w:lang w:val="en-US"/>
                        </w:rPr>
                        <w:t>I</w:t>
                      </w:r>
                      <w:r w:rsidRPr="00496AF0">
                        <w:rPr>
                          <w:b w:val="0"/>
                          <w:bCs w:val="0"/>
                          <w:sz w:val="22"/>
                          <w:szCs w:val="22"/>
                        </w:rPr>
                        <w:t>СТРОВСЬКО</w:t>
                      </w:r>
                      <w:r w:rsidRPr="00496AF0">
                        <w:rPr>
                          <w:b w:val="0"/>
                          <w:bCs w:val="0"/>
                          <w:sz w:val="22"/>
                          <w:szCs w:val="22"/>
                          <w:lang w:val="en-US"/>
                        </w:rPr>
                        <w:t>I</w:t>
                      </w:r>
                      <w:r w:rsidRPr="00496AF0">
                        <w:rPr>
                          <w:b w:val="0"/>
                          <w:bCs w:val="0"/>
                          <w:sz w:val="22"/>
                          <w:szCs w:val="22"/>
                        </w:rPr>
                        <w:t xml:space="preserve">  МОЛДАВСЬКО</w:t>
                      </w:r>
                      <w:r w:rsidRPr="00496AF0">
                        <w:rPr>
                          <w:b w:val="0"/>
                          <w:bCs w:val="0"/>
                          <w:sz w:val="22"/>
                          <w:szCs w:val="22"/>
                          <w:lang w:val="en-US"/>
                        </w:rPr>
                        <w:t>I</w:t>
                      </w:r>
                    </w:p>
                    <w:p w14:paraId="3FC8C71F" w14:textId="77777777" w:rsidR="00033895" w:rsidRPr="00496AF0" w:rsidRDefault="00033895" w:rsidP="00582F03">
                      <w:pPr>
                        <w:jc w:val="center"/>
                        <w:rPr>
                          <w:b w:val="0"/>
                          <w:sz w:val="22"/>
                          <w:szCs w:val="22"/>
                        </w:rPr>
                      </w:pPr>
                      <w:r w:rsidRPr="00496AF0">
                        <w:rPr>
                          <w:b w:val="0"/>
                          <w:bCs w:val="0"/>
                          <w:sz w:val="22"/>
                          <w:szCs w:val="22"/>
                        </w:rPr>
                        <w:t>РЕСПУБЛ</w:t>
                      </w:r>
                      <w:r w:rsidRPr="00496AF0">
                        <w:rPr>
                          <w:b w:val="0"/>
                          <w:bCs w:val="0"/>
                          <w:sz w:val="22"/>
                          <w:szCs w:val="22"/>
                          <w:lang w:val="en-US"/>
                        </w:rPr>
                        <w:t>I</w:t>
                      </w:r>
                      <w:r w:rsidRPr="00496AF0">
                        <w:rPr>
                          <w:b w:val="0"/>
                          <w:bCs w:val="0"/>
                          <w:sz w:val="22"/>
                          <w:szCs w:val="22"/>
                        </w:rPr>
                        <w:t>КИ</w:t>
                      </w:r>
                    </w:p>
                  </w:txbxContent>
                </v:textbox>
              </v:shape>
            </w:pict>
          </mc:Fallback>
        </mc:AlternateContent>
      </w:r>
      <w:r w:rsidRPr="00582F03">
        <w:rPr>
          <w:noProof/>
          <w:sz w:val="24"/>
          <w:szCs w:val="24"/>
        </w:rPr>
        <mc:AlternateContent>
          <mc:Choice Requires="wps">
            <w:drawing>
              <wp:anchor distT="0" distB="0" distL="114300" distR="114300" simplePos="0" relativeHeight="251659264" behindDoc="0" locked="0" layoutInCell="1" allowOverlap="1" wp14:anchorId="556D8866" wp14:editId="53A4C6FC">
                <wp:simplePos x="0" y="0"/>
                <wp:positionH relativeFrom="column">
                  <wp:posOffset>-19050</wp:posOffset>
                </wp:positionH>
                <wp:positionV relativeFrom="paragraph">
                  <wp:posOffset>36195</wp:posOffset>
                </wp:positionV>
                <wp:extent cx="2762250" cy="488950"/>
                <wp:effectExtent l="0" t="0" r="0" b="635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BC18" w14:textId="77777777" w:rsidR="00033895" w:rsidRPr="00496AF0" w:rsidRDefault="00033895" w:rsidP="00582F03">
                            <w:pPr>
                              <w:jc w:val="center"/>
                              <w:rPr>
                                <w:b w:val="0"/>
                                <w:bCs w:val="0"/>
                                <w:caps/>
                                <w:sz w:val="22"/>
                                <w:szCs w:val="22"/>
                              </w:rPr>
                            </w:pPr>
                            <w:r w:rsidRPr="00496AF0">
                              <w:rPr>
                                <w:b w:val="0"/>
                                <w:bCs w:val="0"/>
                                <w:caps/>
                                <w:sz w:val="22"/>
                                <w:szCs w:val="22"/>
                              </w:rPr>
                              <w:t xml:space="preserve">МИНИСТЕРУЛ ФИНАНЦЕЛОР </w:t>
                            </w:r>
                          </w:p>
                          <w:p w14:paraId="4FBB914D" w14:textId="77777777" w:rsidR="00033895" w:rsidRPr="00496AF0" w:rsidRDefault="00033895" w:rsidP="00582F03">
                            <w:pPr>
                              <w:jc w:val="center"/>
                              <w:rPr>
                                <w:b w:val="0"/>
                                <w:bCs w:val="0"/>
                                <w:sz w:val="22"/>
                                <w:szCs w:val="22"/>
                              </w:rPr>
                            </w:pPr>
                            <w:r w:rsidRPr="00496AF0">
                              <w:rPr>
                                <w:b w:val="0"/>
                                <w:bCs w:val="0"/>
                                <w:caps/>
                                <w:sz w:val="22"/>
                                <w:szCs w:val="22"/>
                              </w:rPr>
                              <w:t xml:space="preserve">ал </w:t>
                            </w:r>
                            <w:r w:rsidRPr="00496AF0">
                              <w:rPr>
                                <w:b w:val="0"/>
                                <w:bCs w:val="0"/>
                                <w:sz w:val="22"/>
                                <w:szCs w:val="22"/>
                              </w:rPr>
                              <w:t>РЕПУБЛИЧИЙ МОЛДОВЕНЕШТЬ</w:t>
                            </w:r>
                          </w:p>
                          <w:p w14:paraId="69C213BB" w14:textId="77777777" w:rsidR="00033895" w:rsidRPr="00496AF0" w:rsidRDefault="00033895" w:rsidP="00582F03">
                            <w:pPr>
                              <w:jc w:val="center"/>
                              <w:rPr>
                                <w:b w:val="0"/>
                                <w:sz w:val="22"/>
                                <w:szCs w:val="22"/>
                              </w:rPr>
                            </w:pPr>
                            <w:r w:rsidRPr="00496AF0">
                              <w:rPr>
                                <w:b w:val="0"/>
                                <w:bCs w:val="0"/>
                                <w:sz w:val="22"/>
                                <w:szCs w:val="22"/>
                              </w:rPr>
                              <w:t>НИСТРЕНЕ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D8866" id="Надпись 14" o:spid="_x0000_s1027" type="#_x0000_t202" style="position:absolute;left:0;text-align:left;margin-left:-1.5pt;margin-top:2.85pt;width:217.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" filled="f" stroked="f">
                <v:textbox inset="0,0,0,0">
                  <w:txbxContent>
                    <w:p w14:paraId="148BBC18" w14:textId="77777777" w:rsidR="00033895" w:rsidRPr="00496AF0" w:rsidRDefault="00033895" w:rsidP="00582F03">
                      <w:pPr>
                        <w:jc w:val="center"/>
                        <w:rPr>
                          <w:b w:val="0"/>
                          <w:bCs w:val="0"/>
                          <w:caps/>
                          <w:sz w:val="22"/>
                          <w:szCs w:val="22"/>
                        </w:rPr>
                      </w:pPr>
                      <w:r w:rsidRPr="00496AF0">
                        <w:rPr>
                          <w:b w:val="0"/>
                          <w:bCs w:val="0"/>
                          <w:caps/>
                          <w:sz w:val="22"/>
                          <w:szCs w:val="22"/>
                        </w:rPr>
                        <w:t xml:space="preserve">МИНИСТЕРУЛ ФИНАНЦЕЛОР </w:t>
                      </w:r>
                    </w:p>
                    <w:p w14:paraId="4FBB914D" w14:textId="77777777" w:rsidR="00033895" w:rsidRPr="00496AF0" w:rsidRDefault="00033895" w:rsidP="00582F03">
                      <w:pPr>
                        <w:jc w:val="center"/>
                        <w:rPr>
                          <w:b w:val="0"/>
                          <w:bCs w:val="0"/>
                          <w:sz w:val="22"/>
                          <w:szCs w:val="22"/>
                        </w:rPr>
                      </w:pPr>
                      <w:r w:rsidRPr="00496AF0">
                        <w:rPr>
                          <w:b w:val="0"/>
                          <w:bCs w:val="0"/>
                          <w:caps/>
                          <w:sz w:val="22"/>
                          <w:szCs w:val="22"/>
                        </w:rPr>
                        <w:t xml:space="preserve">ал </w:t>
                      </w:r>
                      <w:r w:rsidRPr="00496AF0">
                        <w:rPr>
                          <w:b w:val="0"/>
                          <w:bCs w:val="0"/>
                          <w:sz w:val="22"/>
                          <w:szCs w:val="22"/>
                        </w:rPr>
                        <w:t>РЕПУБЛИЧИЙ МОЛДОВЕНЕШТЬ</w:t>
                      </w:r>
                    </w:p>
                    <w:p w14:paraId="69C213BB" w14:textId="77777777" w:rsidR="00033895" w:rsidRPr="00496AF0" w:rsidRDefault="00033895" w:rsidP="00582F03">
                      <w:pPr>
                        <w:jc w:val="center"/>
                        <w:rPr>
                          <w:b w:val="0"/>
                          <w:sz w:val="22"/>
                          <w:szCs w:val="22"/>
                        </w:rPr>
                      </w:pPr>
                      <w:r w:rsidRPr="00496AF0">
                        <w:rPr>
                          <w:b w:val="0"/>
                          <w:bCs w:val="0"/>
                          <w:sz w:val="22"/>
                          <w:szCs w:val="22"/>
                        </w:rPr>
                        <w:t>НИСТРЕНЕ</w:t>
                      </w:r>
                    </w:p>
                  </w:txbxContent>
                </v:textbox>
              </v:shape>
            </w:pict>
          </mc:Fallback>
        </mc:AlternateContent>
      </w:r>
    </w:p>
    <w:p w14:paraId="274830C8" w14:textId="77777777" w:rsidR="00582F03" w:rsidRPr="00582F03" w:rsidRDefault="00582F03" w:rsidP="00582F03">
      <w:pPr>
        <w:ind w:firstLine="720"/>
        <w:jc w:val="both"/>
        <w:rPr>
          <w:b w:val="0"/>
          <w:sz w:val="24"/>
          <w:szCs w:val="24"/>
        </w:rPr>
      </w:pPr>
    </w:p>
    <w:p w14:paraId="17842F77" w14:textId="77777777" w:rsidR="00582F03" w:rsidRPr="00582F03" w:rsidRDefault="00582F03" w:rsidP="00582F03">
      <w:pPr>
        <w:ind w:firstLine="720"/>
        <w:jc w:val="both"/>
        <w:rPr>
          <w:b w:val="0"/>
          <w:sz w:val="24"/>
          <w:szCs w:val="24"/>
        </w:rPr>
      </w:pPr>
    </w:p>
    <w:p w14:paraId="451DB4A8" w14:textId="77777777" w:rsidR="00582F03" w:rsidRPr="00582F03" w:rsidRDefault="00582F03" w:rsidP="00582F03">
      <w:pPr>
        <w:ind w:firstLine="720"/>
        <w:jc w:val="both"/>
        <w:rPr>
          <w:b w:val="0"/>
          <w:sz w:val="24"/>
          <w:szCs w:val="24"/>
        </w:rPr>
      </w:pPr>
    </w:p>
    <w:p w14:paraId="1FA8755D" w14:textId="77777777" w:rsidR="00582F03" w:rsidRPr="00582F03" w:rsidRDefault="00582F03" w:rsidP="00582F03">
      <w:pPr>
        <w:ind w:firstLine="720"/>
        <w:jc w:val="both"/>
        <w:rPr>
          <w:b w:val="0"/>
          <w:sz w:val="24"/>
          <w:szCs w:val="24"/>
        </w:rPr>
      </w:pPr>
    </w:p>
    <w:p w14:paraId="1CAB2C95" w14:textId="6316BCEB" w:rsidR="00582F03" w:rsidRPr="00582F03" w:rsidRDefault="00582F03" w:rsidP="00582F03">
      <w:pPr>
        <w:ind w:firstLine="720"/>
        <w:jc w:val="both"/>
        <w:rPr>
          <w:b w:val="0"/>
          <w:sz w:val="24"/>
          <w:szCs w:val="24"/>
        </w:rPr>
      </w:pPr>
      <w:r w:rsidRPr="00582F03">
        <w:rPr>
          <w:noProof/>
          <w:sz w:val="24"/>
          <w:szCs w:val="24"/>
        </w:rPr>
        <mc:AlternateContent>
          <mc:Choice Requires="wps">
            <w:drawing>
              <wp:anchor distT="0" distB="0" distL="114300" distR="114300" simplePos="0" relativeHeight="251661312" behindDoc="0" locked="0" layoutInCell="1" allowOverlap="1" wp14:anchorId="6616A079" wp14:editId="634B8413">
                <wp:simplePos x="0" y="0"/>
                <wp:positionH relativeFrom="margin">
                  <wp:posOffset>685800</wp:posOffset>
                </wp:positionH>
                <wp:positionV relativeFrom="paragraph">
                  <wp:posOffset>137795</wp:posOffset>
                </wp:positionV>
                <wp:extent cx="4800600" cy="342900"/>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BE831" w14:textId="77777777" w:rsidR="00033895" w:rsidRPr="00496AF0" w:rsidRDefault="00033895" w:rsidP="00582F03">
                            <w:pPr>
                              <w:jc w:val="center"/>
                              <w:rPr>
                                <w:b w:val="0"/>
                                <w:caps/>
                                <w:sz w:val="22"/>
                                <w:szCs w:val="22"/>
                              </w:rPr>
                            </w:pPr>
                            <w:r w:rsidRPr="00496AF0">
                              <w:rPr>
                                <w:b w:val="0"/>
                                <w:caps/>
                                <w:sz w:val="22"/>
                                <w:szCs w:val="22"/>
                              </w:rPr>
                              <w:t>МИНИСТЕРСТВО ФИНАНСОВ</w:t>
                            </w:r>
                          </w:p>
                          <w:p w14:paraId="0D8771ED" w14:textId="77777777" w:rsidR="00033895" w:rsidRPr="00496AF0" w:rsidRDefault="00033895" w:rsidP="00582F03">
                            <w:pPr>
                              <w:jc w:val="center"/>
                              <w:rPr>
                                <w:b w:val="0"/>
                                <w:sz w:val="22"/>
                                <w:szCs w:val="22"/>
                              </w:rPr>
                            </w:pPr>
                            <w:r w:rsidRPr="00496AF0">
                              <w:rPr>
                                <w:b w:val="0"/>
                                <w:sz w:val="22"/>
                                <w:szCs w:val="22"/>
                              </w:rPr>
                              <w:t>ПРИДНЕСТРОВСКОЙ МОЛДАВСКОЙ РЕСПУБЛИКИ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A079" id="Надпись 13" o:spid="_x0000_s1028" type="#_x0000_t202" style="position:absolute;left:0;text-align:left;margin-left:54pt;margin-top:10.85pt;width:378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" filled="f" stroked="f">
                <v:textbox inset="0,0,0,0">
                  <w:txbxContent>
                    <w:p w14:paraId="557BE831" w14:textId="77777777" w:rsidR="00033895" w:rsidRPr="00496AF0" w:rsidRDefault="00033895" w:rsidP="00582F03">
                      <w:pPr>
                        <w:jc w:val="center"/>
                        <w:rPr>
                          <w:b w:val="0"/>
                          <w:caps/>
                          <w:sz w:val="22"/>
                          <w:szCs w:val="22"/>
                        </w:rPr>
                      </w:pPr>
                      <w:r w:rsidRPr="00496AF0">
                        <w:rPr>
                          <w:b w:val="0"/>
                          <w:caps/>
                          <w:sz w:val="22"/>
                          <w:szCs w:val="22"/>
                        </w:rPr>
                        <w:t>МИНИСТЕРСТВО ФИНАНСОВ</w:t>
                      </w:r>
                    </w:p>
                    <w:p w14:paraId="0D8771ED" w14:textId="77777777" w:rsidR="00033895" w:rsidRPr="00496AF0" w:rsidRDefault="00033895" w:rsidP="00582F03">
                      <w:pPr>
                        <w:jc w:val="center"/>
                        <w:rPr>
                          <w:b w:val="0"/>
                          <w:sz w:val="22"/>
                          <w:szCs w:val="22"/>
                        </w:rPr>
                      </w:pPr>
                      <w:r w:rsidRPr="00496AF0">
                        <w:rPr>
                          <w:b w:val="0"/>
                          <w:sz w:val="22"/>
                          <w:szCs w:val="22"/>
                        </w:rPr>
                        <w:t>ПРИДНЕСТРОВСКОЙ МОЛДАВСКОЙ РЕСПУБЛИКИ</w:t>
                      </w:r>
                    </w:p>
                  </w:txbxContent>
                </v:textbox>
                <w10:wrap anchorx="margin"/>
              </v:shape>
            </w:pict>
          </mc:Fallback>
        </mc:AlternateContent>
      </w:r>
    </w:p>
    <w:p w14:paraId="6DDA01A7" w14:textId="77777777" w:rsidR="00582F03" w:rsidRPr="00582F03" w:rsidRDefault="00582F03" w:rsidP="00582F03">
      <w:pPr>
        <w:ind w:firstLine="720"/>
        <w:jc w:val="both"/>
        <w:rPr>
          <w:b w:val="0"/>
          <w:sz w:val="24"/>
          <w:szCs w:val="24"/>
        </w:rPr>
      </w:pPr>
    </w:p>
    <w:p w14:paraId="5F7E6657" w14:textId="77777777" w:rsidR="00582F03" w:rsidRPr="00582F03" w:rsidRDefault="00582F03" w:rsidP="00582F03">
      <w:pPr>
        <w:ind w:firstLine="720"/>
        <w:jc w:val="both"/>
        <w:rPr>
          <w:b w:val="0"/>
          <w:sz w:val="24"/>
          <w:szCs w:val="24"/>
        </w:rPr>
      </w:pPr>
    </w:p>
    <w:p w14:paraId="3541405B" w14:textId="66C83526" w:rsidR="00582F03" w:rsidRPr="00582F03" w:rsidRDefault="00582F03" w:rsidP="00582F03">
      <w:pPr>
        <w:ind w:firstLine="720"/>
        <w:jc w:val="both"/>
        <w:rPr>
          <w:b w:val="0"/>
          <w:sz w:val="24"/>
          <w:szCs w:val="24"/>
        </w:rPr>
      </w:pPr>
      <w:r w:rsidRPr="00582F03">
        <w:rPr>
          <w:noProof/>
          <w:sz w:val="24"/>
          <w:szCs w:val="24"/>
        </w:rPr>
        <mc:AlternateContent>
          <mc:Choice Requires="wps">
            <w:drawing>
              <wp:anchor distT="0" distB="0" distL="114300" distR="114300" simplePos="0" relativeHeight="251662336" behindDoc="0" locked="0" layoutInCell="1" allowOverlap="1" wp14:anchorId="0D171F9F" wp14:editId="72209384">
                <wp:simplePos x="0" y="0"/>
                <wp:positionH relativeFrom="column">
                  <wp:posOffset>114300</wp:posOffset>
                </wp:positionH>
                <wp:positionV relativeFrom="paragraph">
                  <wp:posOffset>135255</wp:posOffset>
                </wp:positionV>
                <wp:extent cx="5943600" cy="218440"/>
                <wp:effectExtent l="0" t="0" r="0" b="1016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A4793" w14:textId="77777777" w:rsidR="00033895" w:rsidRDefault="00033895" w:rsidP="00582F03">
                            <w:pPr>
                              <w:jc w:val="center"/>
                              <w:rPr>
                                <w:sz w:val="24"/>
                              </w:rPr>
                            </w:pPr>
                            <w:r>
                              <w:rPr>
                                <w:sz w:val="24"/>
                              </w:rPr>
                              <w:t>П Р И К А З</w:t>
                            </w:r>
                          </w:p>
                          <w:p w14:paraId="110887E8" w14:textId="77777777" w:rsidR="00033895" w:rsidRPr="00DF6F4A" w:rsidRDefault="00033895" w:rsidP="00582F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71F9F" id="Надпись 12" o:spid="_x0000_s1029" type="#_x0000_t202" style="position:absolute;left:0;text-align:left;margin-left:9pt;margin-top:10.65pt;width:468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" filled="f" stroked="f">
                <v:textbox inset="0,0,0,0">
                  <w:txbxContent>
                    <w:p w14:paraId="202A4793" w14:textId="77777777" w:rsidR="00033895" w:rsidRDefault="00033895" w:rsidP="00582F03">
                      <w:pPr>
                        <w:jc w:val="center"/>
                        <w:rPr>
                          <w:sz w:val="24"/>
                        </w:rPr>
                      </w:pPr>
                      <w:r>
                        <w:rPr>
                          <w:sz w:val="24"/>
                        </w:rPr>
                        <w:t>П Р И К А З</w:t>
                      </w:r>
                    </w:p>
                    <w:p w14:paraId="110887E8" w14:textId="77777777" w:rsidR="00033895" w:rsidRPr="00DF6F4A" w:rsidRDefault="00033895" w:rsidP="00582F03"/>
                  </w:txbxContent>
                </v:textbox>
              </v:shape>
            </w:pict>
          </mc:Fallback>
        </mc:AlternateContent>
      </w:r>
    </w:p>
    <w:p w14:paraId="234EBDA6" w14:textId="77777777" w:rsidR="00582F03" w:rsidRPr="00582F03" w:rsidRDefault="00582F03" w:rsidP="00582F03">
      <w:pPr>
        <w:ind w:firstLine="720"/>
        <w:jc w:val="both"/>
        <w:rPr>
          <w:b w:val="0"/>
          <w:sz w:val="24"/>
          <w:szCs w:val="24"/>
        </w:rPr>
      </w:pPr>
    </w:p>
    <w:p w14:paraId="6C76CE5D" w14:textId="3B5BD5B8" w:rsidR="00582F03" w:rsidRPr="00582F03" w:rsidRDefault="00582F03" w:rsidP="00582F03">
      <w:pPr>
        <w:ind w:firstLine="720"/>
        <w:jc w:val="both"/>
        <w:rPr>
          <w:b w:val="0"/>
          <w:sz w:val="24"/>
          <w:szCs w:val="24"/>
        </w:rPr>
      </w:pPr>
      <w:r w:rsidRPr="00582F03">
        <w:rPr>
          <w:noProof/>
          <w:sz w:val="24"/>
          <w:szCs w:val="24"/>
        </w:rPr>
        <mc:AlternateContent>
          <mc:Choice Requires="wps">
            <w:drawing>
              <wp:anchor distT="0" distB="0" distL="114300" distR="114300" simplePos="0" relativeHeight="251664384" behindDoc="0" locked="0" layoutInCell="1" allowOverlap="1" wp14:anchorId="4B24CC2F" wp14:editId="2E27790E">
                <wp:simplePos x="0" y="0"/>
                <wp:positionH relativeFrom="column">
                  <wp:posOffset>4468495</wp:posOffset>
                </wp:positionH>
                <wp:positionV relativeFrom="paragraph">
                  <wp:posOffset>29845</wp:posOffset>
                </wp:positionV>
                <wp:extent cx="1600200" cy="2286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276EC" w14:textId="625F0CA5" w:rsidR="00033895" w:rsidRPr="007023C6" w:rsidRDefault="00033895" w:rsidP="00582F03">
                            <w:pPr>
                              <w:jc w:val="center"/>
                              <w:rPr>
                                <w:b w:val="0"/>
                                <w:sz w:val="24"/>
                                <w:szCs w:val="24"/>
                                <w:u w:val="single"/>
                              </w:rPr>
                            </w:pPr>
                            <w:r w:rsidRPr="007023C6">
                              <w:rPr>
                                <w:b w:val="0"/>
                                <w:sz w:val="24"/>
                                <w:szCs w:val="24"/>
                                <w:u w:val="single"/>
                              </w:rPr>
                              <w:t xml:space="preserve">№ </w:t>
                            </w:r>
                            <w:r w:rsidR="007023C6" w:rsidRPr="007023C6">
                              <w:rPr>
                                <w:b w:val="0"/>
                                <w:sz w:val="24"/>
                                <w:szCs w:val="24"/>
                                <w:u w:val="single"/>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4CC2F" id="Надпись 11" o:spid="_x0000_s1030" type="#_x0000_t202" style="position:absolute;left:0;text-align:left;margin-left:351.85pt;margin-top:2.35pt;width:12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" filled="f" stroked="f">
                <v:textbox inset="0,0,0,0">
                  <w:txbxContent>
                    <w:p w14:paraId="0F5276EC" w14:textId="625F0CA5" w:rsidR="00033895" w:rsidRPr="007023C6" w:rsidRDefault="00033895" w:rsidP="00582F03">
                      <w:pPr>
                        <w:jc w:val="center"/>
                        <w:rPr>
                          <w:b w:val="0"/>
                          <w:sz w:val="24"/>
                          <w:szCs w:val="24"/>
                          <w:u w:val="single"/>
                        </w:rPr>
                      </w:pPr>
                      <w:r w:rsidRPr="007023C6">
                        <w:rPr>
                          <w:b w:val="0"/>
                          <w:sz w:val="24"/>
                          <w:szCs w:val="24"/>
                          <w:u w:val="single"/>
                        </w:rPr>
                        <w:t xml:space="preserve">№ </w:t>
                      </w:r>
                      <w:r w:rsidR="007023C6" w:rsidRPr="007023C6">
                        <w:rPr>
                          <w:b w:val="0"/>
                          <w:sz w:val="24"/>
                          <w:szCs w:val="24"/>
                          <w:u w:val="single"/>
                        </w:rPr>
                        <w:t>25</w:t>
                      </w:r>
                    </w:p>
                  </w:txbxContent>
                </v:textbox>
              </v:shape>
            </w:pict>
          </mc:Fallback>
        </mc:AlternateContent>
      </w:r>
      <w:r w:rsidRPr="00582F03">
        <w:rPr>
          <w:noProof/>
          <w:sz w:val="24"/>
          <w:szCs w:val="24"/>
        </w:rPr>
        <mc:AlternateContent>
          <mc:Choice Requires="wps">
            <w:drawing>
              <wp:anchor distT="0" distB="0" distL="114300" distR="114300" simplePos="0" relativeHeight="251663360" behindDoc="0" locked="0" layoutInCell="1" allowOverlap="1" wp14:anchorId="5DBA1478" wp14:editId="547C2C8A">
                <wp:simplePos x="0" y="0"/>
                <wp:positionH relativeFrom="page">
                  <wp:posOffset>1090930</wp:posOffset>
                </wp:positionH>
                <wp:positionV relativeFrom="paragraph">
                  <wp:posOffset>29845</wp:posOffset>
                </wp:positionV>
                <wp:extent cx="2628265" cy="228600"/>
                <wp:effectExtent l="0" t="0" r="63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8F294" w14:textId="5B76CBEC" w:rsidR="00033895" w:rsidRPr="007023C6" w:rsidRDefault="007023C6" w:rsidP="00582F03">
                            <w:pPr>
                              <w:jc w:val="center"/>
                              <w:rPr>
                                <w:b w:val="0"/>
                                <w:sz w:val="24"/>
                                <w:u w:val="single"/>
                              </w:rPr>
                            </w:pPr>
                            <w:r w:rsidRPr="007023C6">
                              <w:rPr>
                                <w:b w:val="0"/>
                                <w:sz w:val="24"/>
                                <w:u w:val="single"/>
                              </w:rPr>
                              <w:t>от 14 февраля 2025</w:t>
                            </w:r>
                            <w:r>
                              <w:rPr>
                                <w:b w:val="0"/>
                                <w:sz w:val="24"/>
                                <w:u w:val="single"/>
                              </w:rPr>
                              <w:t xml:space="preserve"> года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A1478" id="Надпись 10" o:spid="_x0000_s1031" type="#_x0000_t202" style="position:absolute;left:0;text-align:left;margin-left:85.9pt;margin-top:2.35pt;width:206.95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" filled="f" stroked="f">
                <v:textbox inset="0,0,0,0">
                  <w:txbxContent>
                    <w:p w14:paraId="69A8F294" w14:textId="5B76CBEC" w:rsidR="00033895" w:rsidRPr="007023C6" w:rsidRDefault="007023C6" w:rsidP="00582F03">
                      <w:pPr>
                        <w:jc w:val="center"/>
                        <w:rPr>
                          <w:b w:val="0"/>
                          <w:sz w:val="24"/>
                          <w:u w:val="single"/>
                        </w:rPr>
                      </w:pPr>
                      <w:r w:rsidRPr="007023C6">
                        <w:rPr>
                          <w:b w:val="0"/>
                          <w:sz w:val="24"/>
                          <w:u w:val="single"/>
                        </w:rPr>
                        <w:t>от 14 февраля 2025</w:t>
                      </w:r>
                      <w:r>
                        <w:rPr>
                          <w:b w:val="0"/>
                          <w:sz w:val="24"/>
                          <w:u w:val="single"/>
                        </w:rPr>
                        <w:t xml:space="preserve"> года</w:t>
                      </w:r>
                    </w:p>
                  </w:txbxContent>
                </v:textbox>
                <w10:wrap anchorx="page"/>
              </v:shape>
            </w:pict>
          </mc:Fallback>
        </mc:AlternateContent>
      </w:r>
      <w:r w:rsidRPr="00582F03">
        <w:rPr>
          <w:noProof/>
          <w:sz w:val="24"/>
          <w:szCs w:val="24"/>
        </w:rPr>
        <mc:AlternateContent>
          <mc:Choice Requires="wps">
            <w:drawing>
              <wp:anchor distT="0" distB="0" distL="114300" distR="114300" simplePos="0" relativeHeight="251665408" behindDoc="0" locked="0" layoutInCell="1" allowOverlap="1" wp14:anchorId="46B020ED" wp14:editId="11C40D71">
                <wp:simplePos x="0" y="0"/>
                <wp:positionH relativeFrom="column">
                  <wp:posOffset>2286000</wp:posOffset>
                </wp:positionH>
                <wp:positionV relativeFrom="paragraph">
                  <wp:posOffset>112395</wp:posOffset>
                </wp:positionV>
                <wp:extent cx="1600200" cy="2286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F1679" w14:textId="77777777" w:rsidR="00033895" w:rsidRPr="00606A70" w:rsidRDefault="00033895" w:rsidP="00582F03">
                            <w:pPr>
                              <w:jc w:val="center"/>
                              <w:rPr>
                                <w:b w:val="0"/>
                                <w:sz w:val="24"/>
                                <w:szCs w:val="24"/>
                              </w:rPr>
                            </w:pPr>
                            <w:r w:rsidRPr="00606A70">
                              <w:rPr>
                                <w:b w:val="0"/>
                                <w:sz w:val="24"/>
                                <w:szCs w:val="24"/>
                              </w:rPr>
                              <w:t>г. Тирасполь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020ED" id="Надпись 1" o:spid="_x0000_s1032" type="#_x0000_t202" style="position:absolute;left:0;text-align:left;margin-left:180pt;margin-top:8.85pt;width:12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" filled="f" stroked="f">
                <v:textbox inset="0,0,0,0">
                  <w:txbxContent>
                    <w:p w14:paraId="116F1679" w14:textId="77777777" w:rsidR="00033895" w:rsidRPr="00606A70" w:rsidRDefault="00033895" w:rsidP="00582F03">
                      <w:pPr>
                        <w:jc w:val="center"/>
                        <w:rPr>
                          <w:b w:val="0"/>
                          <w:sz w:val="24"/>
                          <w:szCs w:val="24"/>
                        </w:rPr>
                      </w:pPr>
                      <w:r w:rsidRPr="00606A70">
                        <w:rPr>
                          <w:b w:val="0"/>
                          <w:sz w:val="24"/>
                          <w:szCs w:val="24"/>
                        </w:rPr>
                        <w:t>г. Тирасполь</w:t>
                      </w:r>
                    </w:p>
                  </w:txbxContent>
                </v:textbox>
              </v:shape>
            </w:pict>
          </mc:Fallback>
        </mc:AlternateContent>
      </w:r>
    </w:p>
    <w:p w14:paraId="24D7BE1F" w14:textId="77777777" w:rsidR="00582F03" w:rsidRPr="00582F03" w:rsidRDefault="00582F03" w:rsidP="00582F03">
      <w:pPr>
        <w:ind w:firstLine="720"/>
        <w:jc w:val="both"/>
        <w:rPr>
          <w:b w:val="0"/>
          <w:sz w:val="24"/>
          <w:szCs w:val="24"/>
        </w:rPr>
      </w:pPr>
      <w:r w:rsidRPr="00582F03">
        <w:rPr>
          <w:b w:val="0"/>
          <w:sz w:val="24"/>
          <w:szCs w:val="24"/>
        </w:rPr>
        <w:t xml:space="preserve">    </w:t>
      </w:r>
    </w:p>
    <w:p w14:paraId="03A57A51" w14:textId="77777777" w:rsidR="00582F03" w:rsidRPr="00582F03" w:rsidRDefault="00582F03" w:rsidP="00582F03">
      <w:pPr>
        <w:ind w:firstLine="720"/>
        <w:jc w:val="center"/>
        <w:rPr>
          <w:b w:val="0"/>
          <w:sz w:val="24"/>
          <w:szCs w:val="24"/>
        </w:rPr>
      </w:pPr>
    </w:p>
    <w:p w14:paraId="109FFD42" w14:textId="1EEB3E55" w:rsidR="00265F3E" w:rsidRDefault="00265F3E" w:rsidP="00033895">
      <w:pPr>
        <w:jc w:val="center"/>
        <w:rPr>
          <w:b w:val="0"/>
          <w:sz w:val="24"/>
          <w:szCs w:val="24"/>
        </w:rPr>
      </w:pPr>
      <w:r>
        <w:rPr>
          <w:b w:val="0"/>
          <w:sz w:val="24"/>
          <w:szCs w:val="24"/>
        </w:rPr>
        <w:t xml:space="preserve">Об утверждении </w:t>
      </w:r>
      <w:r w:rsidR="00E30BD5">
        <w:rPr>
          <w:b w:val="0"/>
          <w:sz w:val="24"/>
          <w:szCs w:val="24"/>
        </w:rPr>
        <w:t>Инструкции</w:t>
      </w:r>
      <w:r>
        <w:rPr>
          <w:b w:val="0"/>
          <w:sz w:val="24"/>
          <w:szCs w:val="24"/>
        </w:rPr>
        <w:t xml:space="preserve"> </w:t>
      </w:r>
      <w:r w:rsidR="00025EB2">
        <w:rPr>
          <w:b w:val="0"/>
          <w:sz w:val="24"/>
          <w:szCs w:val="24"/>
        </w:rPr>
        <w:t>о</w:t>
      </w:r>
      <w:r w:rsidRPr="00FF24A9">
        <w:rPr>
          <w:b w:val="0"/>
          <w:sz w:val="24"/>
          <w:szCs w:val="24"/>
        </w:rPr>
        <w:t xml:space="preserve"> порядке исчисления и уплаты налога</w:t>
      </w:r>
      <w:r>
        <w:rPr>
          <w:b w:val="0"/>
          <w:sz w:val="24"/>
          <w:szCs w:val="24"/>
        </w:rPr>
        <w:t xml:space="preserve"> с владельцев транспортных средств юридическими лицами</w:t>
      </w:r>
    </w:p>
    <w:p w14:paraId="19CCEE9F" w14:textId="77777777" w:rsidR="00265F3E" w:rsidRPr="00F50554" w:rsidRDefault="00265F3E" w:rsidP="00265F3E">
      <w:pPr>
        <w:ind w:firstLine="720"/>
        <w:jc w:val="both"/>
        <w:rPr>
          <w:b w:val="0"/>
          <w:sz w:val="24"/>
          <w:szCs w:val="24"/>
        </w:rPr>
      </w:pPr>
    </w:p>
    <w:p w14:paraId="65EB0F25" w14:textId="1BF7479F" w:rsidR="00265F3E" w:rsidRDefault="005850A4" w:rsidP="00E418FB">
      <w:pPr>
        <w:autoSpaceDE w:val="0"/>
        <w:autoSpaceDN w:val="0"/>
        <w:adjustRightInd w:val="0"/>
        <w:ind w:firstLine="709"/>
        <w:jc w:val="both"/>
        <w:rPr>
          <w:rFonts w:eastAsia="MS Mincho"/>
          <w:b w:val="0"/>
          <w:sz w:val="24"/>
          <w:szCs w:val="24"/>
        </w:rPr>
      </w:pPr>
      <w:r w:rsidRPr="005850A4">
        <w:rPr>
          <w:b w:val="0"/>
          <w:sz w:val="24"/>
          <w:szCs w:val="24"/>
        </w:rPr>
        <w:t xml:space="preserve">В соответствии с Законом Приднестровской Молдавской Республики от 29 сентября 2005 года № 630-З-III «О Дорожном фонде Приднестровской Молдавской Республики» </w:t>
      </w:r>
      <w:r w:rsidR="00E418FB">
        <w:rPr>
          <w:b w:val="0"/>
          <w:sz w:val="24"/>
          <w:szCs w:val="24"/>
        </w:rPr>
        <w:br/>
      </w:r>
      <w:r w:rsidRPr="005850A4">
        <w:rPr>
          <w:b w:val="0"/>
          <w:sz w:val="24"/>
          <w:szCs w:val="24"/>
        </w:rPr>
        <w:t xml:space="preserve">(САЗ 05-40,1), Постановлением Правительства Приднестровской Молдавской Республики от 27 апреля 2017 года № 86 «Об утверждении Положения, структуры и предельной штатной численности Министерства финансов Приднестровской Молдавской Республики» </w:t>
      </w:r>
      <w:r w:rsidR="00E418FB">
        <w:rPr>
          <w:b w:val="0"/>
          <w:sz w:val="24"/>
          <w:szCs w:val="24"/>
        </w:rPr>
        <w:br/>
      </w:r>
      <w:r w:rsidRPr="005850A4">
        <w:rPr>
          <w:b w:val="0"/>
          <w:sz w:val="24"/>
          <w:szCs w:val="24"/>
        </w:rPr>
        <w:t xml:space="preserve">(САЗ 17-19) с изменениями и дополнениями, внесенными постановлениями Правительства Приднестровской Молдавской Республики от 30 августа 2017 года № 226 (САЗ 17-36), от </w:t>
      </w:r>
      <w:r w:rsidR="00E418FB">
        <w:rPr>
          <w:b w:val="0"/>
          <w:sz w:val="24"/>
          <w:szCs w:val="24"/>
        </w:rPr>
        <w:br/>
      </w:r>
      <w:r w:rsidRPr="005850A4">
        <w:rPr>
          <w:b w:val="0"/>
          <w:sz w:val="24"/>
          <w:szCs w:val="24"/>
        </w:rPr>
        <w:t xml:space="preserve">31 мая 2018 года № 177 (САЗ 18-23), от 17 августа 2018 года № 287 (САЗ 18-33), от 14 декабря 2018 года № 447 (САЗ 18-51), от 26 апреля 2019 года № 142 (САЗ 19-17), от 17 ноября </w:t>
      </w:r>
      <w:r w:rsidR="00E418FB">
        <w:rPr>
          <w:b w:val="0"/>
          <w:sz w:val="24"/>
          <w:szCs w:val="24"/>
        </w:rPr>
        <w:br/>
      </w:r>
      <w:r w:rsidRPr="005850A4">
        <w:rPr>
          <w:b w:val="0"/>
          <w:sz w:val="24"/>
          <w:szCs w:val="24"/>
        </w:rPr>
        <w:t xml:space="preserve">2020 года № 406 (САЗ 20-47), от 18 марта 2021 года № 90 (САЗ 21-11) от 9 июня 2022 года </w:t>
      </w:r>
      <w:r w:rsidR="00E418FB">
        <w:rPr>
          <w:b w:val="0"/>
          <w:sz w:val="24"/>
          <w:szCs w:val="24"/>
        </w:rPr>
        <w:br/>
      </w:r>
      <w:r w:rsidRPr="005850A4">
        <w:rPr>
          <w:b w:val="0"/>
          <w:sz w:val="24"/>
          <w:szCs w:val="24"/>
        </w:rPr>
        <w:t xml:space="preserve">№ 211 (САЗ 22-22), от 2 декабря 2022 года № 452 (САЗ 22-48), от 2 марта 2023 года № 66 (САЗ 23-9), от 31 августа 2023 года № 294 (САЗ 23-36), </w:t>
      </w:r>
      <w:r w:rsidR="00265F3E" w:rsidRPr="009C3203">
        <w:rPr>
          <w:rFonts w:eastAsia="MS Mincho"/>
          <w:b w:val="0"/>
          <w:sz w:val="24"/>
          <w:szCs w:val="24"/>
        </w:rPr>
        <w:t>п р и к а з ы в а ю:</w:t>
      </w:r>
    </w:p>
    <w:p w14:paraId="10136AAA" w14:textId="77777777" w:rsidR="00513D06" w:rsidRPr="009C3203" w:rsidRDefault="00513D06" w:rsidP="00E418FB">
      <w:pPr>
        <w:autoSpaceDE w:val="0"/>
        <w:autoSpaceDN w:val="0"/>
        <w:adjustRightInd w:val="0"/>
        <w:ind w:firstLine="709"/>
        <w:jc w:val="both"/>
        <w:rPr>
          <w:rFonts w:eastAsia="MS Mincho"/>
          <w:b w:val="0"/>
          <w:sz w:val="24"/>
          <w:szCs w:val="24"/>
        </w:rPr>
      </w:pPr>
    </w:p>
    <w:p w14:paraId="2D927D6D" w14:textId="78D993D9" w:rsidR="00513D06" w:rsidRPr="00513D06" w:rsidRDefault="00265F3E" w:rsidP="00513D06">
      <w:pPr>
        <w:pStyle w:val="a9"/>
        <w:spacing w:after="0"/>
        <w:ind w:firstLine="709"/>
        <w:jc w:val="both"/>
        <w:rPr>
          <w:b w:val="0"/>
          <w:sz w:val="24"/>
          <w:szCs w:val="24"/>
        </w:rPr>
      </w:pPr>
      <w:r w:rsidRPr="00C40D9D">
        <w:rPr>
          <w:b w:val="0"/>
          <w:sz w:val="24"/>
          <w:szCs w:val="24"/>
        </w:rPr>
        <w:t xml:space="preserve">1. Утвердить Инструкцию </w:t>
      </w:r>
      <w:r w:rsidR="00025EB2">
        <w:rPr>
          <w:b w:val="0"/>
          <w:sz w:val="24"/>
          <w:szCs w:val="24"/>
        </w:rPr>
        <w:t>о</w:t>
      </w:r>
      <w:r w:rsidRPr="00C40D9D">
        <w:rPr>
          <w:b w:val="0"/>
          <w:sz w:val="24"/>
          <w:szCs w:val="24"/>
        </w:rPr>
        <w:t xml:space="preserve"> порядке исчисления и уплаты </w:t>
      </w:r>
      <w:r w:rsidRPr="00FF24A9">
        <w:rPr>
          <w:b w:val="0"/>
          <w:sz w:val="24"/>
          <w:szCs w:val="24"/>
        </w:rPr>
        <w:t>налога</w:t>
      </w:r>
      <w:r>
        <w:rPr>
          <w:b w:val="0"/>
          <w:sz w:val="24"/>
          <w:szCs w:val="24"/>
        </w:rPr>
        <w:t xml:space="preserve"> с владельцев транспортных средств юридическими лицами</w:t>
      </w:r>
      <w:r w:rsidRPr="00C40D9D">
        <w:rPr>
          <w:b w:val="0"/>
          <w:sz w:val="24"/>
          <w:szCs w:val="24"/>
        </w:rPr>
        <w:t xml:space="preserve"> согласно </w:t>
      </w:r>
      <w:r w:rsidR="00E418FB">
        <w:rPr>
          <w:b w:val="0"/>
          <w:sz w:val="24"/>
          <w:szCs w:val="24"/>
        </w:rPr>
        <w:t>П</w:t>
      </w:r>
      <w:r w:rsidRPr="00C40D9D">
        <w:rPr>
          <w:b w:val="0"/>
          <w:sz w:val="24"/>
          <w:szCs w:val="24"/>
        </w:rPr>
        <w:t>риложению к настоящему Приказу.</w:t>
      </w:r>
    </w:p>
    <w:p w14:paraId="2CE6F848" w14:textId="4E09D435" w:rsidR="00513D06" w:rsidRDefault="00265F3E" w:rsidP="00513D06">
      <w:pPr>
        <w:pStyle w:val="ad"/>
        <w:ind w:firstLine="709"/>
        <w:jc w:val="both"/>
        <w:rPr>
          <w:rFonts w:ascii="Times New Roman" w:hAnsi="Times New Roman" w:cs="Times New Roman"/>
          <w:color w:val="000000"/>
          <w:sz w:val="24"/>
          <w:szCs w:val="24"/>
        </w:rPr>
      </w:pPr>
      <w:r w:rsidRPr="009C3203">
        <w:rPr>
          <w:rFonts w:ascii="Times New Roman" w:hAnsi="Times New Roman" w:cs="Times New Roman"/>
          <w:color w:val="000000"/>
          <w:sz w:val="24"/>
          <w:szCs w:val="24"/>
        </w:rPr>
        <w:t xml:space="preserve">2. Признать утратившим силу Приказ Министерства финансов Приднестровской Молдавской Республики от </w:t>
      </w:r>
      <w:r w:rsidR="005850A4">
        <w:rPr>
          <w:rFonts w:ascii="Times New Roman" w:hAnsi="Times New Roman" w:cs="Times New Roman"/>
          <w:color w:val="000000"/>
          <w:sz w:val="24"/>
          <w:szCs w:val="24"/>
        </w:rPr>
        <w:t xml:space="preserve">27 января </w:t>
      </w:r>
      <w:r w:rsidRPr="009C3203">
        <w:rPr>
          <w:rFonts w:ascii="Times New Roman" w:hAnsi="Times New Roman" w:cs="Times New Roman"/>
          <w:color w:val="000000"/>
          <w:sz w:val="24"/>
          <w:szCs w:val="24"/>
        </w:rPr>
        <w:t>20</w:t>
      </w:r>
      <w:r>
        <w:rPr>
          <w:rFonts w:ascii="Times New Roman" w:hAnsi="Times New Roman" w:cs="Times New Roman"/>
          <w:color w:val="000000"/>
          <w:sz w:val="24"/>
          <w:szCs w:val="24"/>
        </w:rPr>
        <w:t>1</w:t>
      </w:r>
      <w:r w:rsidR="005850A4">
        <w:rPr>
          <w:rFonts w:ascii="Times New Roman" w:hAnsi="Times New Roman" w:cs="Times New Roman"/>
          <w:color w:val="000000"/>
          <w:sz w:val="24"/>
          <w:szCs w:val="24"/>
        </w:rPr>
        <w:t>7</w:t>
      </w:r>
      <w:r w:rsidRPr="009C3203">
        <w:rPr>
          <w:rFonts w:ascii="Times New Roman" w:hAnsi="Times New Roman" w:cs="Times New Roman"/>
          <w:color w:val="000000"/>
          <w:sz w:val="24"/>
          <w:szCs w:val="24"/>
        </w:rPr>
        <w:t xml:space="preserve"> года </w:t>
      </w:r>
      <w:r w:rsidR="005850A4">
        <w:rPr>
          <w:rFonts w:ascii="Times New Roman" w:hAnsi="Times New Roman" w:cs="Times New Roman"/>
          <w:color w:val="000000"/>
          <w:sz w:val="24"/>
          <w:szCs w:val="24"/>
        </w:rPr>
        <w:t>№ 10</w:t>
      </w:r>
      <w:r w:rsidRPr="009C3203">
        <w:rPr>
          <w:rFonts w:ascii="Times New Roman" w:hAnsi="Times New Roman" w:cs="Times New Roman"/>
          <w:color w:val="000000"/>
          <w:sz w:val="24"/>
          <w:szCs w:val="24"/>
        </w:rPr>
        <w:t xml:space="preserve"> «Об утверждении </w:t>
      </w:r>
      <w:r w:rsidR="00E30BD5">
        <w:rPr>
          <w:rFonts w:ascii="Times New Roman" w:hAnsi="Times New Roman" w:cs="Times New Roman"/>
          <w:color w:val="000000"/>
          <w:sz w:val="24"/>
          <w:szCs w:val="24"/>
        </w:rPr>
        <w:t>Инструкции</w:t>
      </w:r>
      <w:r w:rsidRPr="009C3203">
        <w:rPr>
          <w:rFonts w:ascii="Times New Roman" w:hAnsi="Times New Roman" w:cs="Times New Roman"/>
          <w:color w:val="000000"/>
          <w:sz w:val="24"/>
          <w:szCs w:val="24"/>
        </w:rPr>
        <w:t xml:space="preserve"> «О порядке исчисления и уплаты налога</w:t>
      </w:r>
      <w:r>
        <w:rPr>
          <w:rFonts w:ascii="Times New Roman" w:hAnsi="Times New Roman" w:cs="Times New Roman"/>
          <w:color w:val="000000"/>
          <w:sz w:val="24"/>
          <w:szCs w:val="24"/>
        </w:rPr>
        <w:t xml:space="preserve"> с владельцев транспортных средств</w:t>
      </w:r>
      <w:r w:rsidR="004B58DC">
        <w:rPr>
          <w:rFonts w:ascii="Times New Roman" w:hAnsi="Times New Roman" w:cs="Times New Roman"/>
          <w:color w:val="000000"/>
          <w:sz w:val="24"/>
          <w:szCs w:val="24"/>
        </w:rPr>
        <w:t xml:space="preserve"> </w:t>
      </w:r>
      <w:r w:rsidR="004B58DC" w:rsidRPr="004B58DC">
        <w:rPr>
          <w:rFonts w:ascii="Times New Roman" w:hAnsi="Times New Roman" w:cs="Times New Roman"/>
          <w:color w:val="000000"/>
          <w:sz w:val="24"/>
          <w:szCs w:val="24"/>
        </w:rPr>
        <w:t>юридическими лицами</w:t>
      </w:r>
      <w:r w:rsidRPr="009C3203">
        <w:rPr>
          <w:rFonts w:ascii="Times New Roman" w:hAnsi="Times New Roman" w:cs="Times New Roman"/>
          <w:color w:val="000000"/>
          <w:sz w:val="24"/>
          <w:szCs w:val="24"/>
        </w:rPr>
        <w:t>» (</w:t>
      </w:r>
      <w:r w:rsidR="00025EB2">
        <w:rPr>
          <w:rFonts w:ascii="Times New Roman" w:hAnsi="Times New Roman" w:cs="Times New Roman"/>
          <w:color w:val="000000"/>
          <w:sz w:val="24"/>
          <w:szCs w:val="24"/>
        </w:rPr>
        <w:t>р</w:t>
      </w:r>
      <w:r w:rsidRPr="00621532">
        <w:rPr>
          <w:rFonts w:ascii="Times New Roman" w:hAnsi="Times New Roman" w:cs="Times New Roman"/>
          <w:color w:val="000000"/>
          <w:sz w:val="24"/>
          <w:szCs w:val="24"/>
        </w:rPr>
        <w:t xml:space="preserve">егистрационный </w:t>
      </w:r>
      <w:r w:rsidR="005850A4">
        <w:rPr>
          <w:rFonts w:ascii="Times New Roman" w:hAnsi="Times New Roman" w:cs="Times New Roman"/>
          <w:color w:val="000000"/>
          <w:sz w:val="24"/>
          <w:szCs w:val="24"/>
        </w:rPr>
        <w:t>№ 7745</w:t>
      </w:r>
      <w:r w:rsidRPr="00621532">
        <w:rPr>
          <w:rFonts w:ascii="Times New Roman" w:hAnsi="Times New Roman" w:cs="Times New Roman"/>
          <w:color w:val="000000"/>
          <w:sz w:val="24"/>
          <w:szCs w:val="24"/>
        </w:rPr>
        <w:t xml:space="preserve"> от </w:t>
      </w:r>
      <w:r w:rsidR="005850A4" w:rsidRPr="005850A4">
        <w:rPr>
          <w:rFonts w:ascii="Times New Roman" w:hAnsi="Times New Roman" w:cs="Times New Roman"/>
          <w:color w:val="000000"/>
          <w:sz w:val="24"/>
          <w:szCs w:val="24"/>
        </w:rPr>
        <w:t>22 февраля 2017 года</w:t>
      </w:r>
      <w:r w:rsidRPr="00621532">
        <w:rPr>
          <w:rFonts w:ascii="Times New Roman" w:hAnsi="Times New Roman" w:cs="Times New Roman"/>
          <w:color w:val="000000"/>
          <w:sz w:val="24"/>
          <w:szCs w:val="24"/>
        </w:rPr>
        <w:t>)</w:t>
      </w:r>
      <w:r w:rsidRPr="009C3203">
        <w:rPr>
          <w:rFonts w:ascii="Times New Roman" w:hAnsi="Times New Roman" w:cs="Times New Roman"/>
          <w:color w:val="000000"/>
          <w:sz w:val="24"/>
          <w:szCs w:val="24"/>
        </w:rPr>
        <w:t xml:space="preserve"> (САЗ </w:t>
      </w:r>
      <w:r>
        <w:rPr>
          <w:rFonts w:ascii="Times New Roman" w:hAnsi="Times New Roman" w:cs="Times New Roman"/>
          <w:color w:val="000000"/>
          <w:sz w:val="24"/>
          <w:szCs w:val="24"/>
        </w:rPr>
        <w:t>1</w:t>
      </w:r>
      <w:r w:rsidR="005850A4">
        <w:rPr>
          <w:rFonts w:ascii="Times New Roman" w:hAnsi="Times New Roman" w:cs="Times New Roman"/>
          <w:color w:val="000000"/>
          <w:sz w:val="24"/>
          <w:szCs w:val="24"/>
        </w:rPr>
        <w:t>7</w:t>
      </w:r>
      <w:r>
        <w:rPr>
          <w:rFonts w:ascii="Times New Roman" w:hAnsi="Times New Roman" w:cs="Times New Roman"/>
          <w:color w:val="000000"/>
          <w:sz w:val="24"/>
          <w:szCs w:val="24"/>
        </w:rPr>
        <w:t>-</w:t>
      </w:r>
      <w:r w:rsidR="005850A4">
        <w:rPr>
          <w:rFonts w:ascii="Times New Roman" w:hAnsi="Times New Roman" w:cs="Times New Roman"/>
          <w:color w:val="000000"/>
          <w:sz w:val="24"/>
          <w:szCs w:val="24"/>
        </w:rPr>
        <w:t>9</w:t>
      </w:r>
      <w:r w:rsidRPr="009C3203">
        <w:rPr>
          <w:rFonts w:ascii="Times New Roman" w:hAnsi="Times New Roman" w:cs="Times New Roman"/>
          <w:color w:val="000000"/>
          <w:sz w:val="24"/>
          <w:szCs w:val="24"/>
        </w:rPr>
        <w:t xml:space="preserve">) с </w:t>
      </w:r>
      <w:r w:rsidR="00582F03">
        <w:rPr>
          <w:rFonts w:ascii="Times New Roman" w:hAnsi="Times New Roman" w:cs="Times New Roman"/>
          <w:color w:val="000000"/>
          <w:sz w:val="24"/>
          <w:szCs w:val="24"/>
        </w:rPr>
        <w:t>изменени</w:t>
      </w:r>
      <w:r w:rsidR="00025EB2">
        <w:rPr>
          <w:rFonts w:ascii="Times New Roman" w:hAnsi="Times New Roman" w:cs="Times New Roman"/>
          <w:color w:val="000000"/>
          <w:sz w:val="24"/>
          <w:szCs w:val="24"/>
        </w:rPr>
        <w:t>ями</w:t>
      </w:r>
      <w:r w:rsidR="00582F03" w:rsidRPr="00582F03">
        <w:rPr>
          <w:rFonts w:ascii="Times New Roman" w:hAnsi="Times New Roman" w:cs="Times New Roman"/>
          <w:color w:val="000000"/>
          <w:sz w:val="24"/>
          <w:szCs w:val="24"/>
        </w:rPr>
        <w:t xml:space="preserve"> и дополнени</w:t>
      </w:r>
      <w:r w:rsidR="00025EB2">
        <w:rPr>
          <w:rFonts w:ascii="Times New Roman" w:hAnsi="Times New Roman" w:cs="Times New Roman"/>
          <w:color w:val="000000"/>
          <w:sz w:val="24"/>
          <w:szCs w:val="24"/>
        </w:rPr>
        <w:t>ями</w:t>
      </w:r>
      <w:r w:rsidR="00582F03" w:rsidRPr="00582F03">
        <w:rPr>
          <w:rFonts w:ascii="Times New Roman" w:hAnsi="Times New Roman" w:cs="Times New Roman"/>
          <w:color w:val="000000"/>
          <w:sz w:val="24"/>
          <w:szCs w:val="24"/>
        </w:rPr>
        <w:t>, внесенны</w:t>
      </w:r>
      <w:r w:rsidR="00025EB2">
        <w:rPr>
          <w:rFonts w:ascii="Times New Roman" w:hAnsi="Times New Roman" w:cs="Times New Roman"/>
          <w:color w:val="000000"/>
          <w:sz w:val="24"/>
          <w:szCs w:val="24"/>
        </w:rPr>
        <w:t>ми</w:t>
      </w:r>
      <w:r w:rsidR="00582F03" w:rsidRPr="00582F03">
        <w:rPr>
          <w:rFonts w:ascii="Times New Roman" w:hAnsi="Times New Roman" w:cs="Times New Roman"/>
          <w:color w:val="000000"/>
          <w:sz w:val="24"/>
          <w:szCs w:val="24"/>
        </w:rPr>
        <w:t xml:space="preserve"> приказами Министерства финансов Приднестровской Молдавской Республики от 6 марта 2019 года № 49 (регистрационный № 8838 от 8 мая 2019 года) (САЗ 19-17), от 16 декабря 2019 года № 310 (регистрационный № 9263 от 26 декабря </w:t>
      </w:r>
      <w:r w:rsidR="00E418FB">
        <w:rPr>
          <w:rFonts w:ascii="Times New Roman" w:hAnsi="Times New Roman" w:cs="Times New Roman"/>
          <w:color w:val="000000"/>
          <w:sz w:val="24"/>
          <w:szCs w:val="24"/>
        </w:rPr>
        <w:br/>
      </w:r>
      <w:r w:rsidR="00582F03" w:rsidRPr="00582F03">
        <w:rPr>
          <w:rFonts w:ascii="Times New Roman" w:hAnsi="Times New Roman" w:cs="Times New Roman"/>
          <w:color w:val="000000"/>
          <w:sz w:val="24"/>
          <w:szCs w:val="24"/>
        </w:rPr>
        <w:t xml:space="preserve">2019 года) (САЗ 19-50), от 24 мая 2021 года № 110 (регистрационный № 10295 от 4 июня </w:t>
      </w:r>
      <w:r w:rsidR="00E418FB">
        <w:rPr>
          <w:rFonts w:ascii="Times New Roman" w:hAnsi="Times New Roman" w:cs="Times New Roman"/>
          <w:color w:val="000000"/>
          <w:sz w:val="24"/>
          <w:szCs w:val="24"/>
        </w:rPr>
        <w:br/>
      </w:r>
      <w:r w:rsidR="00582F03" w:rsidRPr="00582F03">
        <w:rPr>
          <w:rFonts w:ascii="Times New Roman" w:hAnsi="Times New Roman" w:cs="Times New Roman"/>
          <w:color w:val="000000"/>
          <w:sz w:val="24"/>
          <w:szCs w:val="24"/>
        </w:rPr>
        <w:t>2021 года) (САЗ 21-22), от 20 января 2022 года № 10 (регистрационный № 10824 от 18 февраля 2022 года) (САЗ 22-6), от 2 марта 2023 года № 35 (регистрационный № 11684 от 21 апреля 2023 года) (САЗ 23-16)</w:t>
      </w:r>
      <w:r>
        <w:rPr>
          <w:rFonts w:ascii="Times New Roman" w:hAnsi="Times New Roman" w:cs="Times New Roman"/>
          <w:color w:val="000000"/>
          <w:sz w:val="24"/>
          <w:szCs w:val="24"/>
        </w:rPr>
        <w:t>.</w:t>
      </w:r>
    </w:p>
    <w:p w14:paraId="41E7E8C5" w14:textId="6A1ED024" w:rsidR="00513D06" w:rsidRDefault="00265F3E" w:rsidP="00513D06">
      <w:pPr>
        <w:pStyle w:val="ad"/>
        <w:ind w:firstLine="709"/>
        <w:jc w:val="both"/>
        <w:rPr>
          <w:rFonts w:ascii="Times New Roman" w:hAnsi="Times New Roman" w:cs="Times New Roman"/>
          <w:sz w:val="24"/>
          <w:szCs w:val="24"/>
        </w:rPr>
      </w:pPr>
      <w:r w:rsidRPr="00DC0853">
        <w:rPr>
          <w:rFonts w:ascii="Times New Roman" w:hAnsi="Times New Roman" w:cs="Times New Roman"/>
          <w:sz w:val="24"/>
          <w:szCs w:val="24"/>
        </w:rPr>
        <w:t xml:space="preserve">3. </w:t>
      </w:r>
      <w:r w:rsidR="002F50C4" w:rsidRPr="002F50C4">
        <w:rPr>
          <w:rFonts w:ascii="Times New Roman" w:hAnsi="Times New Roman" w:cs="Times New Roman"/>
          <w:sz w:val="24"/>
          <w:szCs w:val="24"/>
        </w:rPr>
        <w:t>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1321B641" w14:textId="7135C9F1" w:rsidR="00265F3E" w:rsidRDefault="002F50C4" w:rsidP="00E418FB">
      <w:pPr>
        <w:pStyle w:val="ad"/>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265F3E" w:rsidRPr="00DC0853">
        <w:rPr>
          <w:rFonts w:ascii="Times New Roman" w:hAnsi="Times New Roman" w:cs="Times New Roman"/>
          <w:sz w:val="24"/>
          <w:szCs w:val="24"/>
        </w:rPr>
        <w:t xml:space="preserve">Настоящий Приказ вступает в силу </w:t>
      </w:r>
      <w:r w:rsidR="00265F3E" w:rsidRPr="00DC0853">
        <w:rPr>
          <w:rFonts w:ascii="Times New Roman" w:hAnsi="Times New Roman" w:cs="Times New Roman"/>
          <w:bCs/>
          <w:sz w:val="24"/>
          <w:szCs w:val="24"/>
        </w:rPr>
        <w:t>со дня, следующего за днем официального опубликования</w:t>
      </w:r>
      <w:r w:rsidR="006378FA">
        <w:rPr>
          <w:rFonts w:ascii="Times New Roman" w:hAnsi="Times New Roman" w:cs="Times New Roman"/>
          <w:bCs/>
          <w:sz w:val="24"/>
          <w:szCs w:val="24"/>
        </w:rPr>
        <w:t>,</w:t>
      </w:r>
      <w:r w:rsidR="00265F3E">
        <w:rPr>
          <w:rFonts w:ascii="Times New Roman" w:hAnsi="Times New Roman" w:cs="Times New Roman"/>
          <w:bCs/>
          <w:sz w:val="24"/>
          <w:szCs w:val="24"/>
        </w:rPr>
        <w:t xml:space="preserve"> и распространяет свое действие на правоотношения, возникшие с</w:t>
      </w:r>
      <w:r w:rsidR="00FE5BF6">
        <w:rPr>
          <w:rFonts w:ascii="Times New Roman" w:hAnsi="Times New Roman" w:cs="Times New Roman"/>
          <w:bCs/>
          <w:sz w:val="24"/>
          <w:szCs w:val="24"/>
        </w:rPr>
        <w:t xml:space="preserve"> 1 января 2025 года.</w:t>
      </w:r>
    </w:p>
    <w:p w14:paraId="0F59A9C4" w14:textId="0042F152" w:rsidR="00265F3E" w:rsidRDefault="00265F3E" w:rsidP="00265F3E">
      <w:pPr>
        <w:ind w:firstLine="709"/>
        <w:jc w:val="both"/>
        <w:rPr>
          <w:b w:val="0"/>
          <w:sz w:val="24"/>
        </w:rPr>
      </w:pPr>
    </w:p>
    <w:p w14:paraId="45B71ECA" w14:textId="2DFCB6C7" w:rsidR="00FE5BF6" w:rsidRDefault="00FE5BF6" w:rsidP="00265F3E">
      <w:pPr>
        <w:ind w:firstLine="709"/>
        <w:jc w:val="both"/>
        <w:rPr>
          <w:b w:val="0"/>
          <w:sz w:val="24"/>
        </w:rPr>
      </w:pPr>
    </w:p>
    <w:p w14:paraId="39DBFF93" w14:textId="77777777" w:rsidR="005F27DD" w:rsidRPr="005F27DD" w:rsidRDefault="005F27DD" w:rsidP="005F27DD">
      <w:pPr>
        <w:jc w:val="both"/>
        <w:rPr>
          <w:rFonts w:eastAsia="PMingLiU"/>
          <w:b w:val="0"/>
          <w:bCs w:val="0"/>
          <w:color w:val="auto"/>
          <w:sz w:val="24"/>
          <w:szCs w:val="24"/>
          <w:lang w:eastAsia="zh-TW"/>
        </w:rPr>
      </w:pPr>
      <w:r w:rsidRPr="005F27DD">
        <w:rPr>
          <w:rFonts w:eastAsia="PMingLiU"/>
          <w:b w:val="0"/>
          <w:bCs w:val="0"/>
          <w:color w:val="auto"/>
          <w:sz w:val="24"/>
          <w:szCs w:val="24"/>
          <w:lang w:eastAsia="zh-TW"/>
        </w:rPr>
        <w:t xml:space="preserve">Заместитель Председателя Правительства </w:t>
      </w:r>
    </w:p>
    <w:p w14:paraId="47E878E4" w14:textId="77777777" w:rsidR="005F27DD" w:rsidRPr="005F27DD" w:rsidRDefault="005F27DD" w:rsidP="005F27DD">
      <w:pPr>
        <w:jc w:val="both"/>
        <w:rPr>
          <w:rFonts w:eastAsia="PMingLiU"/>
          <w:b w:val="0"/>
          <w:bCs w:val="0"/>
          <w:color w:val="auto"/>
          <w:sz w:val="24"/>
          <w:szCs w:val="24"/>
          <w:lang w:eastAsia="zh-TW"/>
        </w:rPr>
      </w:pPr>
      <w:r w:rsidRPr="005F27DD">
        <w:rPr>
          <w:rFonts w:eastAsia="PMingLiU"/>
          <w:b w:val="0"/>
          <w:bCs w:val="0"/>
          <w:color w:val="auto"/>
          <w:sz w:val="24"/>
          <w:szCs w:val="24"/>
          <w:lang w:eastAsia="zh-TW"/>
        </w:rPr>
        <w:t xml:space="preserve">Приднестровской Молдавской Республики – </w:t>
      </w:r>
    </w:p>
    <w:p w14:paraId="3C7293C0" w14:textId="77777777" w:rsidR="005F27DD" w:rsidRPr="005F27DD" w:rsidRDefault="005F27DD" w:rsidP="005F27DD">
      <w:pPr>
        <w:jc w:val="both"/>
        <w:rPr>
          <w:rFonts w:eastAsia="PMingLiU"/>
          <w:b w:val="0"/>
          <w:bCs w:val="0"/>
          <w:color w:val="auto"/>
          <w:sz w:val="24"/>
          <w:szCs w:val="24"/>
          <w:lang w:eastAsia="zh-TW"/>
        </w:rPr>
      </w:pPr>
      <w:r w:rsidRPr="005F27DD">
        <w:rPr>
          <w:rFonts w:eastAsia="PMingLiU"/>
          <w:b w:val="0"/>
          <w:bCs w:val="0"/>
          <w:color w:val="auto"/>
          <w:sz w:val="24"/>
          <w:szCs w:val="24"/>
          <w:lang w:eastAsia="zh-TW"/>
        </w:rPr>
        <w:t xml:space="preserve">министр финансов Приднестровской </w:t>
      </w:r>
    </w:p>
    <w:p w14:paraId="6858D3E7" w14:textId="7D81712F" w:rsidR="00E418FB" w:rsidRPr="007023C6" w:rsidRDefault="005F27DD" w:rsidP="00990BDE">
      <w:pPr>
        <w:jc w:val="both"/>
        <w:rPr>
          <w:rFonts w:eastAsia="PMingLiU"/>
          <w:b w:val="0"/>
          <w:bCs w:val="0"/>
          <w:color w:val="auto"/>
          <w:sz w:val="24"/>
          <w:szCs w:val="24"/>
          <w:lang w:eastAsia="zh-TW"/>
        </w:rPr>
      </w:pPr>
      <w:r w:rsidRPr="005F27DD">
        <w:rPr>
          <w:rFonts w:eastAsia="PMingLiU"/>
          <w:b w:val="0"/>
          <w:bCs w:val="0"/>
          <w:color w:val="auto"/>
          <w:sz w:val="24"/>
          <w:szCs w:val="24"/>
          <w:lang w:eastAsia="zh-TW"/>
        </w:rPr>
        <w:t xml:space="preserve">Молдавской Республики                                                                                  </w:t>
      </w:r>
      <w:r w:rsidR="00E418FB">
        <w:rPr>
          <w:rFonts w:eastAsia="PMingLiU"/>
          <w:b w:val="0"/>
          <w:bCs w:val="0"/>
          <w:color w:val="auto"/>
          <w:sz w:val="24"/>
          <w:szCs w:val="24"/>
          <w:lang w:eastAsia="zh-TW"/>
        </w:rPr>
        <w:t xml:space="preserve">            </w:t>
      </w:r>
      <w:r w:rsidRPr="005F27DD">
        <w:rPr>
          <w:rFonts w:eastAsia="PMingLiU"/>
          <w:b w:val="0"/>
          <w:bCs w:val="0"/>
          <w:color w:val="auto"/>
          <w:sz w:val="24"/>
          <w:szCs w:val="24"/>
          <w:lang w:eastAsia="zh-TW"/>
        </w:rPr>
        <w:t xml:space="preserve">     А.А. Рускевич</w:t>
      </w:r>
    </w:p>
    <w:p w14:paraId="490D44E5" w14:textId="7FFB6725" w:rsidR="00700B93" w:rsidRPr="00700B93" w:rsidRDefault="00700B93" w:rsidP="00700B93">
      <w:pPr>
        <w:ind w:left="5529" w:hanging="709"/>
        <w:jc w:val="both"/>
        <w:rPr>
          <w:rFonts w:eastAsia="PMingLiU"/>
          <w:b w:val="0"/>
          <w:bCs w:val="0"/>
          <w:color w:val="auto"/>
          <w:sz w:val="24"/>
          <w:szCs w:val="24"/>
          <w:lang w:eastAsia="zh-TW"/>
        </w:rPr>
      </w:pPr>
      <w:r w:rsidRPr="00700B93">
        <w:rPr>
          <w:rFonts w:eastAsia="PMingLiU"/>
          <w:b w:val="0"/>
          <w:bCs w:val="0"/>
          <w:color w:val="auto"/>
          <w:sz w:val="24"/>
          <w:szCs w:val="24"/>
          <w:lang w:eastAsia="zh-TW"/>
        </w:rPr>
        <w:lastRenderedPageBreak/>
        <w:t xml:space="preserve">Приложение к </w:t>
      </w:r>
    </w:p>
    <w:p w14:paraId="1D18EFF7" w14:textId="77777777" w:rsidR="00700B93" w:rsidRPr="00700B93" w:rsidRDefault="00700B93" w:rsidP="00700B93">
      <w:pPr>
        <w:ind w:left="5529" w:hanging="709"/>
        <w:jc w:val="both"/>
        <w:rPr>
          <w:rFonts w:eastAsia="PMingLiU"/>
          <w:b w:val="0"/>
          <w:bCs w:val="0"/>
          <w:color w:val="auto"/>
          <w:sz w:val="24"/>
          <w:szCs w:val="24"/>
          <w:lang w:eastAsia="zh-TW"/>
        </w:rPr>
      </w:pPr>
      <w:r w:rsidRPr="00700B93">
        <w:rPr>
          <w:rFonts w:eastAsia="PMingLiU"/>
          <w:b w:val="0"/>
          <w:bCs w:val="0"/>
          <w:color w:val="auto"/>
          <w:sz w:val="24"/>
          <w:szCs w:val="24"/>
          <w:lang w:eastAsia="zh-TW"/>
        </w:rPr>
        <w:t xml:space="preserve">Приказу Министерства финансов </w:t>
      </w:r>
    </w:p>
    <w:p w14:paraId="60BAAA59" w14:textId="77777777" w:rsidR="00700B93" w:rsidRPr="00700B93" w:rsidRDefault="00700B93" w:rsidP="00700B93">
      <w:pPr>
        <w:ind w:left="5529" w:hanging="709"/>
        <w:jc w:val="both"/>
        <w:rPr>
          <w:rFonts w:eastAsia="PMingLiU"/>
          <w:b w:val="0"/>
          <w:bCs w:val="0"/>
          <w:color w:val="auto"/>
          <w:sz w:val="24"/>
          <w:szCs w:val="24"/>
          <w:lang w:eastAsia="zh-TW"/>
        </w:rPr>
      </w:pPr>
      <w:r w:rsidRPr="00700B93">
        <w:rPr>
          <w:rFonts w:eastAsia="PMingLiU"/>
          <w:b w:val="0"/>
          <w:bCs w:val="0"/>
          <w:color w:val="auto"/>
          <w:sz w:val="24"/>
          <w:szCs w:val="24"/>
          <w:lang w:eastAsia="zh-TW"/>
        </w:rPr>
        <w:t>Приднестровской Молдавской Республики</w:t>
      </w:r>
    </w:p>
    <w:p w14:paraId="74260D71" w14:textId="3A79B843" w:rsidR="00700B93" w:rsidRPr="00700B93" w:rsidRDefault="001E383F" w:rsidP="00700B93">
      <w:pPr>
        <w:ind w:left="5529" w:hanging="709"/>
        <w:jc w:val="both"/>
        <w:rPr>
          <w:rFonts w:eastAsia="PMingLiU"/>
          <w:b w:val="0"/>
          <w:bCs w:val="0"/>
          <w:color w:val="auto"/>
          <w:sz w:val="24"/>
          <w:szCs w:val="24"/>
          <w:lang w:eastAsia="zh-TW"/>
        </w:rPr>
      </w:pPr>
      <w:r w:rsidRPr="00700B93">
        <w:rPr>
          <w:rFonts w:eastAsia="PMingLiU"/>
          <w:b w:val="0"/>
          <w:bCs w:val="0"/>
          <w:color w:val="auto"/>
          <w:sz w:val="24"/>
          <w:szCs w:val="24"/>
          <w:lang w:eastAsia="zh-TW"/>
        </w:rPr>
        <w:t>О</w:t>
      </w:r>
      <w:r w:rsidR="00700B93" w:rsidRPr="00700B93">
        <w:rPr>
          <w:rFonts w:eastAsia="PMingLiU"/>
          <w:b w:val="0"/>
          <w:bCs w:val="0"/>
          <w:color w:val="auto"/>
          <w:sz w:val="24"/>
          <w:szCs w:val="24"/>
          <w:lang w:eastAsia="zh-TW"/>
        </w:rPr>
        <w:t>т</w:t>
      </w:r>
      <w:r>
        <w:rPr>
          <w:rFonts w:eastAsia="PMingLiU"/>
          <w:b w:val="0"/>
          <w:bCs w:val="0"/>
          <w:color w:val="auto"/>
          <w:sz w:val="24"/>
          <w:szCs w:val="24"/>
          <w:lang w:eastAsia="zh-TW"/>
        </w:rPr>
        <w:t xml:space="preserve"> 14.02.</w:t>
      </w:r>
      <w:r w:rsidR="003264D1">
        <w:rPr>
          <w:rFonts w:eastAsia="PMingLiU"/>
          <w:b w:val="0"/>
          <w:bCs w:val="0"/>
          <w:color w:val="auto"/>
          <w:sz w:val="24"/>
          <w:szCs w:val="24"/>
          <w:lang w:eastAsia="zh-TW"/>
        </w:rPr>
        <w:t>2025</w:t>
      </w:r>
      <w:r w:rsidR="00700B93" w:rsidRPr="00700B93">
        <w:rPr>
          <w:rFonts w:eastAsia="PMingLiU"/>
          <w:b w:val="0"/>
          <w:bCs w:val="0"/>
          <w:color w:val="auto"/>
          <w:sz w:val="24"/>
          <w:szCs w:val="24"/>
          <w:lang w:eastAsia="zh-TW"/>
        </w:rPr>
        <w:t xml:space="preserve"> года № </w:t>
      </w:r>
      <w:r>
        <w:rPr>
          <w:rFonts w:eastAsia="PMingLiU"/>
          <w:b w:val="0"/>
          <w:bCs w:val="0"/>
          <w:color w:val="auto"/>
          <w:sz w:val="24"/>
          <w:szCs w:val="24"/>
          <w:lang w:eastAsia="zh-TW"/>
        </w:rPr>
        <w:t>25</w:t>
      </w:r>
    </w:p>
    <w:p w14:paraId="46EF38C2" w14:textId="77777777" w:rsidR="00265F3E" w:rsidRPr="00C40D9D" w:rsidRDefault="00265F3E" w:rsidP="00265F3E">
      <w:pPr>
        <w:pStyle w:val="ad"/>
        <w:rPr>
          <w:rFonts w:ascii="Times New Roman" w:hAnsi="Times New Roman" w:cs="Times New Roman"/>
          <w:sz w:val="24"/>
          <w:szCs w:val="24"/>
        </w:rPr>
      </w:pPr>
    </w:p>
    <w:p w14:paraId="62613328" w14:textId="77777777" w:rsidR="00265F3E" w:rsidRPr="00C40D9D" w:rsidRDefault="00265F3E" w:rsidP="00265F3E">
      <w:pPr>
        <w:pStyle w:val="ad"/>
        <w:jc w:val="center"/>
        <w:outlineLvl w:val="0"/>
        <w:rPr>
          <w:rFonts w:ascii="Times New Roman" w:hAnsi="Times New Roman" w:cs="Times New Roman"/>
          <w:sz w:val="24"/>
          <w:szCs w:val="24"/>
        </w:rPr>
      </w:pPr>
    </w:p>
    <w:p w14:paraId="66F21ABF" w14:textId="22C5518E" w:rsidR="00265F3E" w:rsidRDefault="00265F3E" w:rsidP="00033895">
      <w:pPr>
        <w:pStyle w:val="ad"/>
        <w:jc w:val="center"/>
        <w:outlineLvl w:val="0"/>
        <w:rPr>
          <w:rFonts w:ascii="Times New Roman" w:hAnsi="Times New Roman" w:cs="Times New Roman"/>
          <w:sz w:val="24"/>
          <w:szCs w:val="24"/>
        </w:rPr>
      </w:pPr>
      <w:r w:rsidRPr="00F5604F">
        <w:rPr>
          <w:rFonts w:ascii="Times New Roman" w:hAnsi="Times New Roman" w:cs="Times New Roman"/>
          <w:sz w:val="24"/>
          <w:szCs w:val="24"/>
        </w:rPr>
        <w:t>Инструкция</w:t>
      </w:r>
      <w:r w:rsidR="00033895">
        <w:rPr>
          <w:rFonts w:ascii="Times New Roman" w:hAnsi="Times New Roman" w:cs="Times New Roman"/>
          <w:sz w:val="24"/>
          <w:szCs w:val="24"/>
        </w:rPr>
        <w:t xml:space="preserve"> </w:t>
      </w:r>
      <w:r w:rsidR="00025EB2">
        <w:rPr>
          <w:rFonts w:ascii="Times New Roman" w:hAnsi="Times New Roman" w:cs="Times New Roman"/>
          <w:sz w:val="24"/>
          <w:szCs w:val="24"/>
        </w:rPr>
        <w:t>о</w:t>
      </w:r>
      <w:r w:rsidRPr="00F5604F">
        <w:rPr>
          <w:rFonts w:ascii="Times New Roman" w:hAnsi="Times New Roman" w:cs="Times New Roman"/>
          <w:sz w:val="24"/>
          <w:szCs w:val="24"/>
        </w:rPr>
        <w:t xml:space="preserve"> порядке исчисления и уплаты налога с в</w:t>
      </w:r>
      <w:r>
        <w:rPr>
          <w:rFonts w:ascii="Times New Roman" w:hAnsi="Times New Roman" w:cs="Times New Roman"/>
          <w:sz w:val="24"/>
          <w:szCs w:val="24"/>
        </w:rPr>
        <w:t>ладельцев транспортных средств юридическими лицами</w:t>
      </w:r>
    </w:p>
    <w:p w14:paraId="70F90453" w14:textId="77777777" w:rsidR="00265F3E" w:rsidRPr="005850A4" w:rsidRDefault="00265F3E" w:rsidP="005850A4">
      <w:pPr>
        <w:pStyle w:val="ad"/>
        <w:jc w:val="both"/>
        <w:outlineLvl w:val="0"/>
        <w:rPr>
          <w:rFonts w:ascii="Times New Roman" w:hAnsi="Times New Roman" w:cs="Times New Roman"/>
          <w:sz w:val="24"/>
          <w:szCs w:val="24"/>
        </w:rPr>
      </w:pPr>
    </w:p>
    <w:p w14:paraId="46225533" w14:textId="4CDE9089" w:rsidR="00265F3E" w:rsidRDefault="00025EB2" w:rsidP="009619FB">
      <w:pPr>
        <w:pStyle w:val="ad"/>
        <w:jc w:val="center"/>
        <w:rPr>
          <w:rFonts w:ascii="Times New Roman" w:hAnsi="Times New Roman" w:cs="Times New Roman"/>
          <w:sz w:val="24"/>
          <w:szCs w:val="24"/>
        </w:rPr>
      </w:pPr>
      <w:r w:rsidRPr="00025EB2">
        <w:rPr>
          <w:rFonts w:ascii="Times New Roman" w:hAnsi="Times New Roman" w:cs="Times New Roman"/>
          <w:sz w:val="24"/>
          <w:szCs w:val="24"/>
        </w:rPr>
        <w:t>Глава 1. Понятия и термины, плательщики н</w:t>
      </w:r>
      <w:bookmarkStart w:id="0" w:name="_GoBack"/>
      <w:bookmarkEnd w:id="0"/>
      <w:r w:rsidRPr="00025EB2">
        <w:rPr>
          <w:rFonts w:ascii="Times New Roman" w:hAnsi="Times New Roman" w:cs="Times New Roman"/>
          <w:sz w:val="24"/>
          <w:szCs w:val="24"/>
        </w:rPr>
        <w:t>алога</w:t>
      </w:r>
    </w:p>
    <w:p w14:paraId="115BB85B" w14:textId="77777777" w:rsidR="00025EB2" w:rsidRPr="005850A4" w:rsidRDefault="00025EB2" w:rsidP="009619FB">
      <w:pPr>
        <w:pStyle w:val="ad"/>
        <w:jc w:val="center"/>
        <w:rPr>
          <w:rFonts w:ascii="Times New Roman" w:hAnsi="Times New Roman" w:cs="Times New Roman"/>
          <w:sz w:val="24"/>
          <w:szCs w:val="24"/>
        </w:rPr>
      </w:pPr>
    </w:p>
    <w:p w14:paraId="6D54FDD9"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1. В целях исполнения настоящей Инструкции используются следующие понятия и термины:</w:t>
      </w:r>
    </w:p>
    <w:p w14:paraId="709B4CC3"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а) транспортное средство — это техническое устройство, предназначенное для перевозки пассажиров и их багажа или грузов либо для выполнения определенных специализированных (нетранспортных) функций, основной целью которых не является перевозка пассажиров с багажом или грузов, либо для буксировки или толкания других транспортных средств, передвижных устройств или грузов, в том числе: легковые автомобили, мотоциклы и мотороллеры, автобусы, грузовые автомобили, прицепы и полуприцепы, самоходные машины и механизмы на пневматическом ходу;</w:t>
      </w:r>
    </w:p>
    <w:p w14:paraId="10DCDA71"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б) легковой автомобиль — это механическое транспортное средство с количеством мест для сидения не более 9 (девяти), с местом для водителя включительно, которое по своей конструкции и оборудованию предназначено для перевозки пассажиров и их багажа, с обеспечением необходимого комфорта и безопасности, и классифицируемое в товарной позиции 8703 Товарной номенклатуры внешнеэкономической деятельности (далее - ТН ВЭД);</w:t>
      </w:r>
    </w:p>
    <w:p w14:paraId="03B4CF6F"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в) автобус — это механическое транспортное средство с количеством мест для сидения более 9 (девяти), с местом водителя включительно, которое по своей конструкции и оборудованию предназначено для перевозки пассажиров и их багажа с обеспечением необходимого комфорта и безопасности и классифицируемое в товарной позиции 8702 ТН ВЭД;</w:t>
      </w:r>
    </w:p>
    <w:p w14:paraId="4A869982"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г) грузовой автомобиль — это механическое транспортное средство, которое по своей конструкции и оборудованию предназначено для перевозки грузов в кузове или на грузовой платформе и классифицируемое в товарной позиции 8704 ТН ВЭД;</w:t>
      </w:r>
    </w:p>
    <w:p w14:paraId="28BBF54E"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 грузоподъемность транспортного средства — это масса водителя с пассажирами и их багажом либо масса водителя с экипажем и грузом, либо масса груза, на перемещение которой рассчитано транспортное средство, определяемая как математическая разница между разрешенной максимальной массой транспортного средства и массой транспортного средства;</w:t>
      </w:r>
    </w:p>
    <w:p w14:paraId="4DBE8C73"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е) полная масса транспортного средства (разрешенная максимальная масса транспортного средства) — это максимально допустимая масса транспортного средства, установленная производителем, которая включает в себя массу транспортного средства и его грузоподъемность; за полную массу (разрешенную максимальную массу) состава транспортных средств, то есть сцепленных и движущихся как одно целое, принимается сумма полных масс транспортных средств, входящих в состав;</w:t>
      </w:r>
    </w:p>
    <w:p w14:paraId="221EECD3"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ж) масса транспортного средства (снаряженная масса транспортного средства или масса без нагрузки) — это масса транспортного средства в снаряженном состоянии, то есть без водителя, пассажиров и (или) груза, со стандартным обязательным оборудованием, с заполненными емкостями систем питания, смазки, охлаждения и других систем, предусматривающих использование различных эксплуатационных жидкостей, с комплектом инструментов и принадлежностей, предусмотренных производителем согласно эксплуатационной документации, включая запасное колесо;</w:t>
      </w:r>
    </w:p>
    <w:p w14:paraId="1770145A"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з) механическое транспортное средство — это транспортное средство, приводимое в движение двигателем (моторное или самоходное транспортное средство);</w:t>
      </w:r>
    </w:p>
    <w:p w14:paraId="41C96EED"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lastRenderedPageBreak/>
        <w:t>и) прицеп — это несамоходное транспортное средство, предназначенное для перевозки пассажиров и их багажа или грузов путем буксировки механическим транспортным средством и классифицируемое в товарной позиции 8716 ТН ВЭД;</w:t>
      </w:r>
    </w:p>
    <w:p w14:paraId="67B156B5"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к) полуприцеп — разновидность прицепа, буксируемого седельным тягачом и опирающегося своей передней частью на опорно-сцепное устройство тягача, передавая ему значительную часть всей своей массы и массы перевозимого на нем груза;</w:t>
      </w:r>
    </w:p>
    <w:p w14:paraId="19584B14"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л) седельный тягач – это вид тягача, оборудованного седельно-сцепным устройством и предназначенного для буксировки или толкания полуприцепов;</w:t>
      </w:r>
    </w:p>
    <w:p w14:paraId="6B44F243"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м) трактор — это вид тягача, предназначенного для выполнения различных работ с применением прицепных, навесных, полунавесных и стационарных машин (орудий), с которыми он образует машинно-тракторный агрегат;</w:t>
      </w:r>
    </w:p>
    <w:p w14:paraId="4F0EF6CA"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н) тягач — это механическое транспортное средство, предназначенное в основном для буксировки или толкания транспортных средств, передвижных устройств или грузов и классифицируемое в товарной позиции 8701 ТН ВЭД.</w:t>
      </w:r>
    </w:p>
    <w:p w14:paraId="0C1E865E"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2. Плательщиками налога с владельцев транспортных средств (далее - плательщики) признаются:</w:t>
      </w:r>
    </w:p>
    <w:p w14:paraId="0A15759B"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а) юридические лица, образованные в соответствии с законодательством Приднестровской Молдавской Республики или законодательством иностранных государств, филиалы и представительства указанных юридических лиц, за которыми зарегистрированы транспортные средства в соответствии с законодательством Приднестровской Молдавской Республики;</w:t>
      </w:r>
    </w:p>
    <w:p w14:paraId="224AEE69" w14:textId="6DDF8241" w:rsidR="00265F3E"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б) юридические лица, образованные в соответствии с законодательством Приднестровской Молдавской Республики или законодательством иностранных государств, филиалы и представительства указанных юридических лиц, осуществляющие деятельность по перевозке пассажиров и багажа, включая такси, которым физическими лицами предоставлены во временное владение и (или) пользование транспортные средства.</w:t>
      </w:r>
    </w:p>
    <w:p w14:paraId="3294D98C" w14:textId="77777777" w:rsidR="00025EB2" w:rsidRPr="009619FB" w:rsidRDefault="00025EB2" w:rsidP="00025EB2">
      <w:pPr>
        <w:pStyle w:val="ad"/>
        <w:ind w:firstLine="709"/>
        <w:jc w:val="both"/>
        <w:rPr>
          <w:rFonts w:ascii="Times New Roman" w:hAnsi="Times New Roman" w:cs="Times New Roman"/>
          <w:strike/>
          <w:sz w:val="24"/>
          <w:szCs w:val="24"/>
        </w:rPr>
      </w:pPr>
    </w:p>
    <w:p w14:paraId="2E9F736E" w14:textId="415D2B73" w:rsidR="00A85BA7" w:rsidRDefault="00025EB2" w:rsidP="00025EB2">
      <w:pPr>
        <w:pStyle w:val="ad"/>
        <w:ind w:firstLine="709"/>
        <w:jc w:val="center"/>
        <w:rPr>
          <w:rFonts w:ascii="Times New Roman" w:hAnsi="Times New Roman" w:cs="Times New Roman"/>
          <w:color w:val="000000"/>
          <w:sz w:val="24"/>
          <w:szCs w:val="24"/>
        </w:rPr>
      </w:pPr>
      <w:r w:rsidRPr="00025EB2">
        <w:rPr>
          <w:rFonts w:ascii="Times New Roman" w:hAnsi="Times New Roman" w:cs="Times New Roman"/>
          <w:color w:val="000000"/>
          <w:sz w:val="24"/>
          <w:szCs w:val="24"/>
        </w:rPr>
        <w:t>Глава 2. Объект налогообложения и определение налогооблагаемой базы</w:t>
      </w:r>
    </w:p>
    <w:p w14:paraId="2E58AED9" w14:textId="77777777" w:rsidR="00025EB2" w:rsidRPr="009619FB" w:rsidRDefault="00025EB2" w:rsidP="00E418FB">
      <w:pPr>
        <w:pStyle w:val="ad"/>
        <w:ind w:firstLine="709"/>
        <w:rPr>
          <w:rFonts w:ascii="Times New Roman" w:hAnsi="Times New Roman" w:cs="Times New Roman"/>
          <w:sz w:val="24"/>
          <w:szCs w:val="24"/>
        </w:rPr>
      </w:pPr>
    </w:p>
    <w:p w14:paraId="740CAF88"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3. Объектом налогообложения являются транспортные средства, зарегистрированные в установленном порядке в соответствии с законодательством Приднестровской Молдавской Республики за плательщиками либо предоставленные плательщикам, указанным в подпункте б) пункта 2 настоящей Инструкции, физическими лицами во временное владение и (или) пользование.</w:t>
      </w:r>
    </w:p>
    <w:p w14:paraId="7BFFBE27" w14:textId="77777777" w:rsidR="00C03999" w:rsidRPr="00C03999" w:rsidRDefault="00025EB2" w:rsidP="00C03999">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 xml:space="preserve">4. </w:t>
      </w:r>
      <w:r w:rsidR="00C03999" w:rsidRPr="00C03999">
        <w:rPr>
          <w:rFonts w:ascii="Times New Roman" w:hAnsi="Times New Roman" w:cs="Times New Roman"/>
          <w:sz w:val="24"/>
          <w:szCs w:val="24"/>
        </w:rPr>
        <w:t>Не подлежат налогообложению:</w:t>
      </w:r>
    </w:p>
    <w:p w14:paraId="1D2EE5F1" w14:textId="77777777" w:rsidR="00C03999" w:rsidRPr="00C03999" w:rsidRDefault="00C03999" w:rsidP="00C03999">
      <w:pPr>
        <w:pStyle w:val="ad"/>
        <w:ind w:firstLine="709"/>
        <w:jc w:val="both"/>
        <w:rPr>
          <w:rFonts w:ascii="Times New Roman" w:hAnsi="Times New Roman" w:cs="Times New Roman"/>
          <w:sz w:val="24"/>
          <w:szCs w:val="24"/>
        </w:rPr>
      </w:pPr>
      <w:r w:rsidRPr="00C03999">
        <w:rPr>
          <w:rFonts w:ascii="Times New Roman" w:hAnsi="Times New Roman" w:cs="Times New Roman"/>
          <w:sz w:val="24"/>
          <w:szCs w:val="24"/>
        </w:rPr>
        <w:t>а) машины и механизмы (автокары, автопогрузчики, автогрейдеры, скреперы, экскаваторы, пресс-подборщики, электропогрузчики), используемые исключительно в пределах территории, принадлежащей плательщику на любом законном основании;</w:t>
      </w:r>
    </w:p>
    <w:p w14:paraId="2B380720" w14:textId="77777777" w:rsidR="00C03999" w:rsidRPr="00C03999" w:rsidRDefault="00C03999" w:rsidP="00C03999">
      <w:pPr>
        <w:pStyle w:val="ad"/>
        <w:ind w:firstLine="709"/>
        <w:jc w:val="both"/>
        <w:rPr>
          <w:rFonts w:ascii="Times New Roman" w:hAnsi="Times New Roman" w:cs="Times New Roman"/>
          <w:sz w:val="24"/>
          <w:szCs w:val="24"/>
        </w:rPr>
      </w:pPr>
      <w:r w:rsidRPr="00C03999">
        <w:rPr>
          <w:rFonts w:ascii="Times New Roman" w:hAnsi="Times New Roman" w:cs="Times New Roman"/>
          <w:sz w:val="24"/>
          <w:szCs w:val="24"/>
        </w:rPr>
        <w:t xml:space="preserve">б) транспортные средства, обозначенные в пунктах 5 (прицепы и полуприцепы) и 6 (самоходные машины и механизмы на пневматическом ходу) таблицы ставок согласно Приложению № 1 к настоящей Инструкции, зарегистрированные за плательщиками, занимающимися производством сельскохозяйственной продукции и имеющими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от 29 сентября 2011 года № 156-З-V «О налоге на доходы организаций» (САЗ 11-39); </w:t>
      </w:r>
    </w:p>
    <w:p w14:paraId="25B6E1E1" w14:textId="20F7FC82" w:rsidR="00025EB2" w:rsidRPr="00025EB2" w:rsidRDefault="00C03999" w:rsidP="00C03999">
      <w:pPr>
        <w:pStyle w:val="ad"/>
        <w:ind w:firstLine="709"/>
        <w:jc w:val="both"/>
        <w:rPr>
          <w:rFonts w:ascii="Times New Roman" w:hAnsi="Times New Roman" w:cs="Times New Roman"/>
          <w:sz w:val="24"/>
          <w:szCs w:val="24"/>
        </w:rPr>
      </w:pPr>
      <w:r w:rsidRPr="00C03999">
        <w:rPr>
          <w:rFonts w:ascii="Times New Roman" w:hAnsi="Times New Roman" w:cs="Times New Roman"/>
          <w:sz w:val="24"/>
          <w:szCs w:val="24"/>
        </w:rPr>
        <w:t xml:space="preserve">в) подлежащие регистрации в соответствии с законодательством Приднестровской Молдавской Республики самоходные сельскохозяйственные и мелиоративные машины (комбайны, жатки, пресс-подборщики, </w:t>
      </w:r>
      <w:proofErr w:type="spellStart"/>
      <w:r w:rsidRPr="00C03999">
        <w:rPr>
          <w:rFonts w:ascii="Times New Roman" w:hAnsi="Times New Roman" w:cs="Times New Roman"/>
          <w:sz w:val="24"/>
          <w:szCs w:val="24"/>
        </w:rPr>
        <w:t>сеноворошители</w:t>
      </w:r>
      <w:proofErr w:type="spellEnd"/>
      <w:r w:rsidRPr="00C03999">
        <w:rPr>
          <w:rFonts w:ascii="Times New Roman" w:hAnsi="Times New Roman" w:cs="Times New Roman"/>
          <w:sz w:val="24"/>
          <w:szCs w:val="24"/>
        </w:rPr>
        <w:t>, сеялки, разбрасыватели удобрений, плуги, культиваторы, опрыскиватели и поливочные машины)</w:t>
      </w:r>
      <w:r w:rsidR="00025EB2" w:rsidRPr="00025EB2">
        <w:rPr>
          <w:rFonts w:ascii="Times New Roman" w:hAnsi="Times New Roman" w:cs="Times New Roman"/>
          <w:sz w:val="24"/>
          <w:szCs w:val="24"/>
        </w:rPr>
        <w:t>.</w:t>
      </w:r>
    </w:p>
    <w:p w14:paraId="375E9EBE" w14:textId="740436BF" w:rsidR="00025EB2" w:rsidRPr="009619FB"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5. Налогооблагаемая база по налогу с владельцев транспортных средств (далее – налог) определяется плательщиками, исходя из технических характеристик транспортного средства в виде рабочего объема двигателя, грузоподъемности и количества посадочных мест.</w:t>
      </w:r>
    </w:p>
    <w:p w14:paraId="7E7DAAEC" w14:textId="77777777" w:rsidR="00265F3E" w:rsidRPr="009619FB" w:rsidRDefault="00265F3E" w:rsidP="00025EB2">
      <w:pPr>
        <w:pStyle w:val="ad"/>
        <w:jc w:val="both"/>
        <w:rPr>
          <w:rFonts w:ascii="Times New Roman" w:hAnsi="Times New Roman" w:cs="Times New Roman"/>
          <w:sz w:val="24"/>
          <w:szCs w:val="24"/>
        </w:rPr>
      </w:pPr>
    </w:p>
    <w:p w14:paraId="12AD416D" w14:textId="77777777" w:rsidR="00025EB2" w:rsidRPr="00025EB2" w:rsidRDefault="00025EB2" w:rsidP="00025EB2">
      <w:pPr>
        <w:pStyle w:val="ad"/>
        <w:ind w:firstLine="709"/>
        <w:jc w:val="center"/>
        <w:rPr>
          <w:rFonts w:ascii="Times New Roman" w:hAnsi="Times New Roman" w:cs="Times New Roman"/>
          <w:sz w:val="24"/>
          <w:szCs w:val="24"/>
        </w:rPr>
      </w:pPr>
      <w:r w:rsidRPr="00025EB2">
        <w:rPr>
          <w:rFonts w:ascii="Times New Roman" w:hAnsi="Times New Roman" w:cs="Times New Roman"/>
          <w:sz w:val="24"/>
          <w:szCs w:val="24"/>
        </w:rPr>
        <w:lastRenderedPageBreak/>
        <w:t>Глава 3. Ставки и порядок исчисления налога</w:t>
      </w:r>
    </w:p>
    <w:p w14:paraId="1BB3BE81" w14:textId="77777777" w:rsidR="00025EB2" w:rsidRPr="00025EB2" w:rsidRDefault="00025EB2" w:rsidP="00025EB2">
      <w:pPr>
        <w:pStyle w:val="ad"/>
        <w:ind w:firstLine="709"/>
        <w:jc w:val="both"/>
        <w:rPr>
          <w:rFonts w:ascii="Times New Roman" w:hAnsi="Times New Roman" w:cs="Times New Roman"/>
          <w:sz w:val="24"/>
          <w:szCs w:val="24"/>
        </w:rPr>
      </w:pPr>
    </w:p>
    <w:p w14:paraId="59A00E6A" w14:textId="61CC671B"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6. Ставки налога</w:t>
      </w:r>
      <w:r w:rsidR="007C198D">
        <w:rPr>
          <w:rFonts w:ascii="Times New Roman" w:hAnsi="Times New Roman" w:cs="Times New Roman"/>
          <w:sz w:val="24"/>
          <w:szCs w:val="24"/>
        </w:rPr>
        <w:t xml:space="preserve"> </w:t>
      </w:r>
      <w:r w:rsidRPr="00025EB2">
        <w:rPr>
          <w:rFonts w:ascii="Times New Roman" w:hAnsi="Times New Roman" w:cs="Times New Roman"/>
          <w:sz w:val="24"/>
          <w:szCs w:val="24"/>
        </w:rPr>
        <w:t>устанавливаются в соответствии с таблицей ставок согласно Приложению № 1 к настоящей Инструкции.</w:t>
      </w:r>
    </w:p>
    <w:p w14:paraId="6C55D125"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В случае невозможности определения объема двигателя транспортного средства размер годового налога составляет 50 расчетных уровней.</w:t>
      </w:r>
    </w:p>
    <w:p w14:paraId="33457413"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Для автомобильных колонн войскового типа к ставкам налога, предусмотренным Законом Приднестровской Молдавской Республики от 29 сентября 2005 года № 630-З-III «О Дорожном фонде Приднестровской Молдавской Республики» (САЗ 05-40,1) (далее – Закон о дорожном фонде), применяется коэффициент 0,5.</w:t>
      </w:r>
    </w:p>
    <w:p w14:paraId="558003E7" w14:textId="77777777" w:rsidR="00C03999" w:rsidRDefault="00C03999" w:rsidP="00025EB2">
      <w:pPr>
        <w:pStyle w:val="ad"/>
        <w:ind w:firstLine="709"/>
        <w:jc w:val="both"/>
        <w:rPr>
          <w:rFonts w:ascii="Times New Roman" w:hAnsi="Times New Roman" w:cs="Times New Roman"/>
          <w:sz w:val="24"/>
          <w:szCs w:val="24"/>
        </w:rPr>
      </w:pPr>
      <w:r w:rsidRPr="00C03999">
        <w:rPr>
          <w:rFonts w:ascii="Times New Roman" w:hAnsi="Times New Roman" w:cs="Times New Roman"/>
          <w:sz w:val="24"/>
          <w:szCs w:val="24"/>
        </w:rPr>
        <w:t>Для плательщиков, занимающихся производством сельскохозяйственной продукции, имеющих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от 29 сентября 2011 года № 156-З-V «О налоге на доходы организаций» (САЗ 11-39), к ставкам налога, предусмотренным пунктами 3 (автобусы) и 4 (грузовые автомобили) таблицы ставок согласно Приложению № 1 к настоящей Инструкции, применяется коэффициент 0,5.</w:t>
      </w:r>
    </w:p>
    <w:p w14:paraId="0B4F8F35" w14:textId="3026A476"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7. Налог исчисляется плательщиками самостоятельно исходя из количества транспортных средств, зарегистрированных в установленном порядке в соответствии с законодательством Приднестровской Молдавской Республики за плательщиками, и (или) предоставленных плательщикам, указанным в подпункте б) пункта 2 главы 2 настоящей Инструкции, физическими лицами во временное владение и (или) пользование, и (или) снятых с учета в текущем году, исходя из их технических характеристик, предусмотренных таблицей ставок согласно Приложению № 1 к настоящей Инструкции.</w:t>
      </w:r>
    </w:p>
    <w:p w14:paraId="06359CC1"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Исчисление и уплата налога осуществляются исходя из годовой суммы налога и количества месяцев фактического использования плательщиком транспортных средств в течение отчетного года.</w:t>
      </w:r>
    </w:p>
    <w:p w14:paraId="51CB49F1"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 этом начало (прекращение) периода фактического использования плательщиком транспортного средства принимается с первого числа месяца, в котором совершено одно (или несколько) из следующих действий:</w:t>
      </w:r>
    </w:p>
    <w:p w14:paraId="7EE0745E"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а) реализация (списание) транспортного средства;</w:t>
      </w:r>
    </w:p>
    <w:p w14:paraId="03DD47D8"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б) приобретение транспортного средства;</w:t>
      </w:r>
    </w:p>
    <w:p w14:paraId="5B19C929"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в) сдача (или получение) государственных регистрационных знаков транспортных средств на срок от 12 (двенадцати) до 36 (тридцати шести) месяцев;</w:t>
      </w:r>
    </w:p>
    <w:p w14:paraId="074723BB"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г) сделки по получению от физических лиц транспортных средств во временное владение и (или) пользование либо прекращению права в отношении предоставленных физическими лицами транспортных средств.</w:t>
      </w:r>
    </w:p>
    <w:p w14:paraId="4F327DBF"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8. В соответствии с Законом о дорожном фонде расчетный уровень подлежит ежегодной корректировке на поправочный коэффициент, определяемый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(далее – уполномоченный орган) исходя из базового размера, установленного статьей 9-1 Закона о дорожном фонде. Поправочный коэффициент определяется нарастающим итогом, путем ежегодной индексации на сложившийся индекс инфляции, в порядке, установленном Правительством Приднестровской Молдавской Республики, и подлежит официальному опубликованию.</w:t>
      </w:r>
    </w:p>
    <w:p w14:paraId="5F0EE6CB"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Примечание:</w:t>
      </w:r>
    </w:p>
    <w:p w14:paraId="59B8F4DA"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а) пример 1: организация приобрела 25 марта текущего года автобус марки «Икарус» с объемом двигателя 10400 кубических сантиметров (далее - куб. см) и с числом посадочных мест, равным 36, и два трактора модели «Т-40» с объемом двигателя 4200 куб. см.</w:t>
      </w:r>
    </w:p>
    <w:p w14:paraId="279639BF"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Учитывая, что:</w:t>
      </w:r>
    </w:p>
    <w:p w14:paraId="4932131A"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lastRenderedPageBreak/>
        <w:t>1) марка автобуса «Икарус» по шкале объектов налогообложения попадает в категорию автобусов с количеством посадочных мест от 25 до 40 включительно, в целях налогообложения применяется ставка налога - 200 расчетных уровней (далее – РУ);</w:t>
      </w:r>
    </w:p>
    <w:p w14:paraId="2113A78F"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2) модель трактора «Т-40» по шкале объектов налогообложения попадает в категорию самоходных машин и механизмов с объемом двигателя от 2501 до 5000 куб. см включительно, применяется ставка – 30 РУ.</w:t>
      </w:r>
    </w:p>
    <w:p w14:paraId="0A0FEDFF"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Для расчета суммы налога примем размер РУ, установленный Законом о дорожном фонде – 10 рублей Приднестровской Молдавской Республики (далее – рубли).</w:t>
      </w:r>
    </w:p>
    <w:p w14:paraId="202A0955"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Далее для расчета примем условный размер поправочного коэффициента, установленного на текущий год, в размере 2,7649.</w:t>
      </w:r>
    </w:p>
    <w:p w14:paraId="07B4D67A"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Расчетная сумма налога будет равна 7 189 рублей, то есть 5529,8 рубля (200 РУ х 10 рублей х 2,7649) + 1658,9 рубля (30 РУ х 10 рублей х 2,7649 х 2 единицы).</w:t>
      </w:r>
    </w:p>
    <w:p w14:paraId="3F94BC92"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Принимая во внимание, что транспортные средства приобретены в марте текущего года, периодом фактического правопользования являются 10 календарных месяцев текущего года (март – декабрь включительно).</w:t>
      </w:r>
    </w:p>
    <w:p w14:paraId="4812F3FF"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Таким образом, необходимо скорректировать рассчитанную годовую сумму налога пропорционально количеству месяцев фактического правопользования.</w:t>
      </w:r>
    </w:p>
    <w:p w14:paraId="1A275801"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В результате сумма налога, подлежащая уплате, составит 5 991 рубль (7 189 рублей / 12 месяцев х 10 месяцев);</w:t>
      </w:r>
    </w:p>
    <w:p w14:paraId="7267D416"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 xml:space="preserve">б) пример 2: организация реализовала 8 ноября текущего года легковой автомобиль марки «ВАЗ 2106» с объемом двигателя 1570 куб. см. </w:t>
      </w:r>
    </w:p>
    <w:p w14:paraId="144032E7"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Марка легкового автомобиля «ВАЗ 2106» по шкале объектов налогообложения попадает в категорию легковых автомобилей с рабочим объемом двигателя от 1501 до 2000 куб. см, в целях налогообложения применяется ставка налога - 30 РУ.</w:t>
      </w:r>
    </w:p>
    <w:p w14:paraId="7DED7266"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Годовая сумма налога будет равна 829,5 рубля (30 РУ х 10 рублей х 2,7649).</w:t>
      </w:r>
    </w:p>
    <w:p w14:paraId="194AB2E3"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Принимая во внимание, что легковой автомобиль реализован в ноябре текущего года, периодом фактического правопользования являются 10 календарных месяцев текущего года (январь – октябрь включительно).</w:t>
      </w:r>
    </w:p>
    <w:p w14:paraId="61BD5D71"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Таким образом, необходимо скорректировать рассчитанную годовую сумму налога пропорционально количеству месяцев фактического правопользования.</w:t>
      </w:r>
    </w:p>
    <w:p w14:paraId="38B6B3FC"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В результате сумма налога, подлежащая уплате, составляет 691,2 рубля (829,5 рубля / 12 месяцев х 10 месяцев).</w:t>
      </w:r>
    </w:p>
    <w:p w14:paraId="63C8DD01" w14:textId="37C30673" w:rsidR="00A33186"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В случае, если до момента продажи транспортного средства организацией был уплачен налог в годовом размере, у организации возникает право на осуществление в установленном налоговым законодательством Приднестровской Молдавской Республики порядке возврата (зачета) излишне уплаченной суммы налога: 829,5-691,2 = 138,3 рубля (переплата).</w:t>
      </w:r>
    </w:p>
    <w:p w14:paraId="4FDB4437" w14:textId="77777777" w:rsidR="00025EB2" w:rsidRPr="009619FB" w:rsidRDefault="00025EB2" w:rsidP="00025EB2">
      <w:pPr>
        <w:pStyle w:val="ad"/>
        <w:ind w:firstLine="709"/>
        <w:jc w:val="both"/>
        <w:rPr>
          <w:rFonts w:ascii="Times New Roman" w:hAnsi="Times New Roman" w:cs="Times New Roman"/>
          <w:sz w:val="24"/>
          <w:szCs w:val="24"/>
        </w:rPr>
      </w:pPr>
    </w:p>
    <w:p w14:paraId="4DDBE158" w14:textId="05C8C840" w:rsidR="00265F3E" w:rsidRDefault="00025EB2" w:rsidP="00025EB2">
      <w:pPr>
        <w:pStyle w:val="ad"/>
        <w:ind w:firstLine="709"/>
        <w:jc w:val="center"/>
        <w:rPr>
          <w:rFonts w:ascii="Times New Roman" w:hAnsi="Times New Roman" w:cs="Times New Roman"/>
          <w:sz w:val="24"/>
          <w:szCs w:val="24"/>
        </w:rPr>
      </w:pPr>
      <w:r w:rsidRPr="00025EB2">
        <w:rPr>
          <w:rFonts w:ascii="Times New Roman" w:hAnsi="Times New Roman" w:cs="Times New Roman"/>
          <w:sz w:val="24"/>
          <w:szCs w:val="24"/>
        </w:rPr>
        <w:t>Глава 4. Налоговые льготы и порядок их применения</w:t>
      </w:r>
    </w:p>
    <w:p w14:paraId="02B6E458" w14:textId="77777777" w:rsidR="00025EB2" w:rsidRPr="009619FB" w:rsidRDefault="00025EB2" w:rsidP="00E418FB">
      <w:pPr>
        <w:pStyle w:val="ad"/>
        <w:ind w:firstLine="709"/>
        <w:jc w:val="both"/>
        <w:rPr>
          <w:rFonts w:ascii="Times New Roman" w:hAnsi="Times New Roman" w:cs="Times New Roman"/>
          <w:sz w:val="24"/>
          <w:szCs w:val="24"/>
        </w:rPr>
      </w:pPr>
    </w:p>
    <w:p w14:paraId="6DEA9FEA"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9. От уплаты налога освобождаются плательщики:</w:t>
      </w:r>
    </w:p>
    <w:p w14:paraId="5D05C4D9"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а) полностью финансируемые из бюджетов различных уровней, а также центральный банк Приднестровской Молдавской Республики;</w:t>
      </w:r>
    </w:p>
    <w:p w14:paraId="415DA7F3"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б) по транспортным средствам, по которым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на срок от 12 (двенадцати) до 36 (тридцати шести) месяцев ввиду:</w:t>
      </w:r>
    </w:p>
    <w:p w14:paraId="4100FD6E"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1) неиспользования соответствующих транспортных средств;</w:t>
      </w:r>
    </w:p>
    <w:p w14:paraId="5E072ADE"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2) использования указанных транспортных средств исключительно в пределах территории, принадлежащей плательщику.</w:t>
      </w:r>
    </w:p>
    <w:p w14:paraId="5404728B" w14:textId="4A3831D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 xml:space="preserve">Право на применение льготы, предусмотренной настоящим подпунктом, возникает (либо прекращается) при наличии соответствующего акта исполнительного органа государственной власти, в ведении которого находятся вопросы обеспечения безопасности дорожного движения, о приеме на хранение либо возврате с хранения соответствующих </w:t>
      </w:r>
      <w:r w:rsidRPr="00025EB2">
        <w:rPr>
          <w:rFonts w:ascii="Times New Roman" w:hAnsi="Times New Roman" w:cs="Times New Roman"/>
          <w:sz w:val="24"/>
          <w:szCs w:val="24"/>
        </w:rPr>
        <w:lastRenderedPageBreak/>
        <w:t>государственных регистрационных знаков транспортных средств, основанного на приказе руководителя организации о передаче (возврате) на хранение (с хранения</w:t>
      </w:r>
      <w:r w:rsidR="007C0F0B">
        <w:rPr>
          <w:rFonts w:ascii="Times New Roman" w:hAnsi="Times New Roman" w:cs="Times New Roman"/>
          <w:sz w:val="24"/>
          <w:szCs w:val="24"/>
        </w:rPr>
        <w:t>)</w:t>
      </w:r>
      <w:r w:rsidRPr="00025EB2">
        <w:rPr>
          <w:rFonts w:ascii="Times New Roman" w:hAnsi="Times New Roman" w:cs="Times New Roman"/>
          <w:sz w:val="24"/>
          <w:szCs w:val="24"/>
        </w:rPr>
        <w:t xml:space="preserve"> соответствующих государственных регистрационных знаков транспортных средств.</w:t>
      </w:r>
    </w:p>
    <w:p w14:paraId="49AB2DEA"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Для реализации права на освобождение от уплаты налога либо для возобновления начисления налога в исполнительный орган государственной власти, в ведении которого находятся вопросы обеспечения безопасности дорожного движения, должны быть представлены:</w:t>
      </w:r>
    </w:p>
    <w:p w14:paraId="470D47AB"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1) приказ руководителя организации о передаче (возврате) на хранение (с хранения) государственных регистрационных знаков транспортных средств по форме согласно Приложению № 3 к настоящей Инструкции (далее – Приказ);</w:t>
      </w:r>
    </w:p>
    <w:p w14:paraId="638346E8"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2) Акт о передаче (возврате) государственных регистрационных знаков транспортных средств на хранение (с хранения) для утверждения исполнительным органом государственной власти, в ведении которого находятся вопросы обеспечения безопасности дорожного движения, по форме согласно Приложению № 4 к настоящей Инструкции (далее – Акт о передаче (возврате)).</w:t>
      </w:r>
    </w:p>
    <w:p w14:paraId="3E441FAD"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Освобождение от уплаты налога производится с первого числа месяца, в котором произведена сдача государственных регистрационных знаков транспортных средств на хранение согласно отметке в Акте о передаче, проставленной исполнительным органом государственной власти, в ведении которого находятся вопросы обеспечения безопасности дорожного движения.</w:t>
      </w:r>
    </w:p>
    <w:p w14:paraId="5680112E"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Возобновление начисления налога производится с первого числа месяца, в котором плательщиком получены государственные регистрационные знаки транспортных средств с хранения согласно отметке в Акте о возврате, проставленной исполнительным органом государственной власти, в ведении которого находятся вопросы обеспечения безопасности дорожного движения.</w:t>
      </w:r>
    </w:p>
    <w:p w14:paraId="0A1FE9AE"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После утверждения исполнительным органом государственной власти, в ведении которого находятся вопросы обеспечения безопасности дорожного движения, Акта о передаче (возврате) плательщик самостоятельно производит начисление годовой суммы налога с учетом льготы и одновременно с Расчетом по налогу в срок до 25 декабря (включительно) текущего года предоставляет копию Приказа и Акта о передаче (возврате) в территориальную налоговую инспекцию Государственной налоговой службы Министерства финансов Приднестровской Молдавской Республики (далее – территориальная налоговая инспекция) по месту своего нахождения для подтверждения права на льготу либо возобновления начисления налога.</w:t>
      </w:r>
    </w:p>
    <w:p w14:paraId="05547522"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 этом исполнительный орган государственной власти, в ведении которого находятся вопросы обеспечения безопасности дорожного движения, ежемесячно предоставляет в уполномоченный орган информацию об оформленных Актах о передаче (возврате) с указанием наименования юридического лица и его юридического адреса, марки транспортных средств, государственных регистрационных знаков транспортных средств, даты передачи (возврата) государственных регистрационных знаков транспортных средств на хранение (с хранения) в формате Excel.</w:t>
      </w:r>
    </w:p>
    <w:p w14:paraId="141E4051"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 необходимости использования транспортного средства, государственные регистрационные знаки которого находятся на хранении в исполнительном органе государственной власти, в ведении которого находятся вопросы обеспечения безопасности дорожного движения, в срок, не достигший 12 (двенадцати) месяцев, плательщик обязан произвести начисление налога за период с 1 числа месяца, в котором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до 1 числа месяца, в котором государственные регистрационные знаки транспортных средств получены с хранения в исполнительном органе государственной власти, в ведении которого находятся вопросы обеспечения безопасности дорожного движения.</w:t>
      </w:r>
    </w:p>
    <w:p w14:paraId="67962848"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lastRenderedPageBreak/>
        <w:t>Для получения государственных регистрационных знаков транспортных средств, находящихся на хранении в исполнительном органе государственной власти, в ведении которого находятся вопросы обеспечения безопасности дорожного движения, по которым истек срок действия льготы, плательщик предоставляет в исполнительный орган государственной власти, в ведении которого находятся вопросы обеспечения безопасности дорожного движения, квитанцию или платежное поручение об уплате налога за соответствующий период, и Подтверждение права на освобождение от уплаты налога, выданное территориальной налоговой инспекцией (при наличии);</w:t>
      </w:r>
    </w:p>
    <w:p w14:paraId="06944F97"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в) организации транспорта общего пользования, имеющие взаимоотношения с республиканским и (или) местным бюджетами по возмещению затрат, связанных с реализацией установленных законодательством Приднестровской Молдавской Республики льгот по проезду, и (или) получающие дотации (трансферты) из республиканского и (или) местных бюджетов на компенсацию убытков между затратами по расчетным тарифам и выручкой от платы за проезд, – по транспортным средствам, осуществляющим перевозки пассажиров и багажа транспортом общего пользования, при условии, что выручка от перевозки пассажиров и багажа составляет не менее 50 процентов от общей суммы дохода (выручки от реализации продукции, товаров (при этом сумма выручки от торговой деятельности плательщика принимается в виде показателя товарооборота), работ, услуг, других операционных доходов (за исключением дотаций (трансфертов) из республиканского и (или) местных бюджетов на компенсацию убытков между затратами по расчетным тарифам и выручкой от платы за проезд), доходов от инвестиционной деятельности, доходов от финансовой деятельности), рассчитанной в целом за предыдущий финансовый год.</w:t>
      </w:r>
    </w:p>
    <w:p w14:paraId="02BE09E2"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Для получения указанной льготы к Расчету по налогу прилагается справка, подписанная руководителем и главным бухгалтером организации, по форме согласно Приложению № 2 к настоящей Инструкции;</w:t>
      </w:r>
    </w:p>
    <w:p w14:paraId="4F8DD527"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г) производящие и реализующие собственную продукцию (за исключением подакцизной), выполняющие работы, оказывающие услуги, учрежденные обществами глухих и слепых, при условии, что численность инвалидов в этих организациях составляет не менее 50 процентов среднесписочной численности работников, по транспортным средствам, используемым для выполнения уставной деятельности обществ.</w:t>
      </w:r>
    </w:p>
    <w:p w14:paraId="0F371FE6"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 определении права на получение данной льготы в среднесписочную численность работников включаются все состоящие в штате работники плательщика. Исчисление среднесписочной численности работников производится в целом за предыдущий финансовый год в соответствии с правовым актом исполнительного органа государственной власти, осуществляющего функции по выработке государственной политики и нормативному правовому регулированию в сфере статистической отчетности, утверждающим форму государственной статистической отчетности, содержащей сведения о среднесписочной численности работников.</w:t>
      </w:r>
    </w:p>
    <w:p w14:paraId="50CF8628"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Для получения указанной льготы плательщики представляют в территориальную налоговую инспекцию справку о численности инвалидов, подписанную руководителем и главным бухгалтером организации по форме согласно Приложению № 5 к настоящей Инструкции.</w:t>
      </w:r>
    </w:p>
    <w:p w14:paraId="445A90EF"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Организации, учрежденные обществами глухих и слепых, с численностью инвалидов составляющей не менее 50 процентов от среднесписочной численности работников, производящие подакцизную продукцию, в том числе наряду с иными видами продукции и имеющие на своем балансе транспортные средства, исчисляют и уплачивают налог в полном объеме в общеустановленном порядке;</w:t>
      </w:r>
    </w:p>
    <w:p w14:paraId="617709F2"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 общественные организации глухих и слепых, целью создания которых является защита интересов инвалидов, при условии, что численность членов инвалидов в этих организациях составляет не менее 80 процентов от числа участников, по транспортным средствам, используемым для выполнения уставной деятельности обществ.</w:t>
      </w:r>
    </w:p>
    <w:p w14:paraId="2EC5830C"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 xml:space="preserve">Для получения указанной льготы плательщики представляют в территориальную налоговую инспекцию справку о численности инвалидов, подписанную руководителем и </w:t>
      </w:r>
      <w:r w:rsidRPr="00025EB2">
        <w:rPr>
          <w:rFonts w:ascii="Times New Roman" w:hAnsi="Times New Roman" w:cs="Times New Roman"/>
          <w:sz w:val="24"/>
          <w:szCs w:val="24"/>
        </w:rPr>
        <w:lastRenderedPageBreak/>
        <w:t>главным бухгалтером организации по форме согласно Приложению № 5 к настоящей Инструкции;</w:t>
      </w:r>
    </w:p>
    <w:p w14:paraId="6A41400B"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е) представительства иностранных государств в случаях, когда это предусмотрено международным договором Приднестровской Молдавской Республики;</w:t>
      </w:r>
    </w:p>
    <w:p w14:paraId="6442DA48"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ж) по транспортным средствам, находящимся в розыске, а также транспортным средствам, розыск которых приостановлен. При этом право на льготу возникает с 1 числа месяца, в котором возбуждено уголовное дело по факту угона или хищения транспортного средства, и прекращается с 1 числа месяца, в котором данное транспортное средство возвращено юридическому лицу, за которым оно зарегистрировано. Факты угона или хищения, возврата транспортного средства подтверждаются документом, выданным исполнительным органом государственной власти, в ведении которого находятся вопросы обеспечения безопасности дорожного движения, по утвержденной данным органом форме.</w:t>
      </w:r>
    </w:p>
    <w:p w14:paraId="73BCF8C2"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Для получения указанной льготы плательщики представляют в территориальную налоговую инспекцию по месту своего нахождения документ, выданный исполнительным органом государственной власти, в ведении которого находятся вопросы обеспечения безопасности дорожного движения, подтверждающий факт хищения или угона без цели хищения транспортного средства, а также дату, с которой транспортное средство выбыло из законного владения собственника транспортного средства, по которому возбуждено уголовное дело.</w:t>
      </w:r>
    </w:p>
    <w:p w14:paraId="33A02D4D" w14:textId="75DBD27B" w:rsid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По факту возврата транспортного средства плательщики обязаны представить в территориальную налоговую инспекцию по месту своего нахождения документ, выданный исполнительным органом государственной власти, в ведении которого находятся вопросы обеспечения безопасности дорожного движения, о прекращении уголовного дела.</w:t>
      </w:r>
    </w:p>
    <w:p w14:paraId="2AC00954" w14:textId="70B23D90" w:rsidR="00C03999" w:rsidRPr="00C03999" w:rsidRDefault="00C03999" w:rsidP="00C03999">
      <w:pPr>
        <w:pStyle w:val="ad"/>
        <w:ind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Pr="00C03999">
        <w:rPr>
          <w:rFonts w:ascii="Times New Roman" w:hAnsi="Times New Roman" w:cs="Times New Roman"/>
          <w:sz w:val="24"/>
          <w:szCs w:val="24"/>
        </w:rPr>
        <w:t>организации-банкроты, в отношении которых открыто конкурсное производство.</w:t>
      </w:r>
    </w:p>
    <w:p w14:paraId="2432AAA4" w14:textId="77777777" w:rsidR="00C03999" w:rsidRPr="00C03999" w:rsidRDefault="00C03999" w:rsidP="00C03999">
      <w:pPr>
        <w:pStyle w:val="ad"/>
        <w:ind w:firstLine="709"/>
        <w:jc w:val="both"/>
        <w:rPr>
          <w:rFonts w:ascii="Times New Roman" w:hAnsi="Times New Roman" w:cs="Times New Roman"/>
          <w:sz w:val="24"/>
          <w:szCs w:val="24"/>
        </w:rPr>
      </w:pPr>
      <w:r w:rsidRPr="00C03999">
        <w:rPr>
          <w:rFonts w:ascii="Times New Roman" w:hAnsi="Times New Roman" w:cs="Times New Roman"/>
          <w:sz w:val="24"/>
          <w:szCs w:val="24"/>
        </w:rPr>
        <w:t>Признание организации банкротом и открытие конкурсного производства влечет прекращение начисления налога с владельцев транспортных средств.</w:t>
      </w:r>
    </w:p>
    <w:p w14:paraId="0D26BC90" w14:textId="46C92839" w:rsidR="00C03999" w:rsidRPr="00025EB2" w:rsidRDefault="00C03999" w:rsidP="00C03999">
      <w:pPr>
        <w:pStyle w:val="ad"/>
        <w:ind w:firstLine="709"/>
        <w:jc w:val="both"/>
        <w:rPr>
          <w:rFonts w:ascii="Times New Roman" w:hAnsi="Times New Roman" w:cs="Times New Roman"/>
          <w:sz w:val="24"/>
          <w:szCs w:val="24"/>
        </w:rPr>
      </w:pPr>
      <w:r w:rsidRPr="00C03999">
        <w:rPr>
          <w:rFonts w:ascii="Times New Roman" w:hAnsi="Times New Roman" w:cs="Times New Roman"/>
          <w:sz w:val="24"/>
          <w:szCs w:val="24"/>
        </w:rPr>
        <w:t>Основанием для реализации права на льготу в виде освобождения от уплаты налога с владельцев транспортных средств в отношении транспортных средств, зарегистрированных за организацией, является соответствующий судебный акт Арбитражного суда Приднестровской Молдавской Республики о признании организации несостоятельной (банкротом) и открытии в отношении нее конкурсного производства.</w:t>
      </w:r>
    </w:p>
    <w:p w14:paraId="22F6C282"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10. В случае возникновения в течение года у плательщиков права на льготу по налогу они освобождаются от уплаты этого налога, начиная с того месяца, в котором возникло право на льготу.</w:t>
      </w:r>
    </w:p>
    <w:p w14:paraId="6F90BF67"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 утрате в течение года права на льготу обложение налогом производится, начиная с месяца, следующего за утратой этого права.</w:t>
      </w:r>
    </w:p>
    <w:p w14:paraId="1F0BCBE1" w14:textId="77777777" w:rsidR="00025EB2" w:rsidRPr="00025EB2"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11. Плательщики, имеющие право на льготы, предусмотренные пунктом 9 настоящей Инструкции, для получения Подтверждения права на освобождение от уплаты налога предоставляют в территориальную налоговую инспекцию по месту своего нахождения заявление по форме согласно Приложению № 6 к настоящей Инструкции, с приложением документов, подтверждающих право применения соответствующей льготы.</w:t>
      </w:r>
    </w:p>
    <w:p w14:paraId="1CAEB4DE" w14:textId="22993B26" w:rsidR="00064F04" w:rsidRPr="009619FB" w:rsidRDefault="00025EB2" w:rsidP="00025EB2">
      <w:pPr>
        <w:pStyle w:val="ad"/>
        <w:ind w:firstLine="709"/>
        <w:jc w:val="both"/>
        <w:rPr>
          <w:rFonts w:ascii="Times New Roman" w:hAnsi="Times New Roman" w:cs="Times New Roman"/>
          <w:sz w:val="24"/>
          <w:szCs w:val="24"/>
        </w:rPr>
      </w:pPr>
      <w:r w:rsidRPr="00025EB2">
        <w:rPr>
          <w:rFonts w:ascii="Times New Roman" w:hAnsi="Times New Roman" w:cs="Times New Roman"/>
          <w:sz w:val="24"/>
          <w:szCs w:val="24"/>
        </w:rPr>
        <w:t>При соблюдении плательщиками условий, указанных в пункте 9 настоящей Инструкции, территориальная налоговая инспекция в срок, не превышающий 3 (трех) рабочих дней, выдает Подтверждение об освобождении от уплаты налога по форме согласно Приложению № 7 к настоящей Инструкции.</w:t>
      </w:r>
    </w:p>
    <w:p w14:paraId="1BD1B036" w14:textId="77777777" w:rsidR="00064F04" w:rsidRPr="009619FB" w:rsidRDefault="00064F04" w:rsidP="00E418FB">
      <w:pPr>
        <w:pStyle w:val="ad"/>
        <w:ind w:firstLine="709"/>
        <w:jc w:val="both"/>
        <w:rPr>
          <w:rFonts w:ascii="Times New Roman" w:hAnsi="Times New Roman" w:cs="Times New Roman"/>
          <w:sz w:val="24"/>
          <w:szCs w:val="24"/>
        </w:rPr>
      </w:pPr>
    </w:p>
    <w:p w14:paraId="13685E16" w14:textId="1EE1E695" w:rsidR="00265F3E" w:rsidRDefault="00D863BC" w:rsidP="00E418FB">
      <w:pPr>
        <w:pStyle w:val="ad"/>
        <w:ind w:firstLine="709"/>
        <w:jc w:val="center"/>
        <w:rPr>
          <w:rFonts w:ascii="Times New Roman" w:eastAsia="MS Mincho" w:hAnsi="Times New Roman" w:cs="Times New Roman"/>
          <w:sz w:val="24"/>
          <w:szCs w:val="24"/>
        </w:rPr>
      </w:pPr>
      <w:r w:rsidRPr="00D863BC">
        <w:rPr>
          <w:rFonts w:ascii="Times New Roman" w:eastAsia="MS Mincho" w:hAnsi="Times New Roman" w:cs="Times New Roman"/>
          <w:sz w:val="24"/>
          <w:szCs w:val="24"/>
        </w:rPr>
        <w:t>Глава 5. Порядок предоставления расчетов плательщиками</w:t>
      </w:r>
    </w:p>
    <w:p w14:paraId="5B57A87C" w14:textId="77777777" w:rsidR="00D863BC" w:rsidRPr="009619FB" w:rsidRDefault="00D863BC" w:rsidP="00E418FB">
      <w:pPr>
        <w:pStyle w:val="ad"/>
        <w:ind w:firstLine="709"/>
        <w:jc w:val="center"/>
        <w:rPr>
          <w:rFonts w:ascii="Times New Roman" w:eastAsia="MS Mincho" w:hAnsi="Times New Roman" w:cs="Times New Roman"/>
          <w:sz w:val="24"/>
          <w:szCs w:val="24"/>
        </w:rPr>
      </w:pPr>
    </w:p>
    <w:p w14:paraId="24A4C68C"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 xml:space="preserve">12. Плательщики предоставляют в территориальную налоговую инспекцию по месту своего нахождения Расчет по налогу в срок до 25 декабря (включительно) текущего года по всем транспортным средствам, зарегистрированным в установленном порядке в соответствии с законодательством Приднестровской Молдавской Республики за плательщиками и (или) предоставленным плательщикам физическими лицами  во временное владение и (или) </w:t>
      </w:r>
      <w:r w:rsidRPr="00D863BC">
        <w:rPr>
          <w:rFonts w:ascii="Times New Roman" w:eastAsia="MS Mincho" w:hAnsi="Times New Roman" w:cs="Times New Roman"/>
          <w:sz w:val="24"/>
          <w:szCs w:val="24"/>
        </w:rPr>
        <w:lastRenderedPageBreak/>
        <w:t>пользование, и (или) снятым с учета в текущем году, по форме согласно Приложению № 8 к настоящей Инструкции.</w:t>
      </w:r>
    </w:p>
    <w:p w14:paraId="6061BD3B"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Плательщики, на которых законодательством Приднестровской Молдавской Республики возложена обязанность предоставления налоговой отчетности в электронном виде, осуществляют предоставление Расчета по налогу посредством государственной информационной системы «Электронная отчетность» по формам, размещенным на ресурсе системы.</w:t>
      </w:r>
    </w:p>
    <w:p w14:paraId="20A55F25"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Плательщики, на которых в соответствии с законодательством Приднестровской Молдавской Республики не распространяется обязанность предоставления налоговой отчетности в электронном виде, вправе предоставлять Расчет по налогу на бумажном носителе по форме согласно Приложению № 8 к настоящей Инструкции.</w:t>
      </w:r>
    </w:p>
    <w:p w14:paraId="033FD8B3"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13. Некоторые особенности заполнения Расчета по налогу:</w:t>
      </w:r>
    </w:p>
    <w:p w14:paraId="4368FEBA"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а) все графы Расчета по налогу должны быть заполнены, с учетом изменений по подвижному составу транспортных средств в течение года (регистрация, перерегистрация, снятие с учета). При этом в случае применения плательщиком ставки, установленной пунктом 7 таблицы ставок согласно Приложению № 1 к настоящей Инструкции, обязательному заполнению подлежат графы 7 - 8 Расчета по налогу;</w:t>
      </w:r>
    </w:p>
    <w:p w14:paraId="2E010C27"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б) графа 13 Расчета по налогу заполняется плательщиками, имеющими право на использование понижающих коэффициентов, предусмотренных частями третьей и четвертой пункта 6 настоящей Инструкции. При этом в случае предоставления Расчета по налогу в электронном виде необходимо выбрать из выпадающего списка нужное значение (1; 0,1; 0,5);</w:t>
      </w:r>
    </w:p>
    <w:p w14:paraId="793BF1D5"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в) в графах 16 - 20 Расчета по налогу отражается сумма предоставленной льготы по налогу, рассчитанная исходя из технических характеристик транспортного средства и соответствующей ставки налога;</w:t>
      </w:r>
    </w:p>
    <w:p w14:paraId="0BB96507"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г) в графе 16 Расчета по налогу «самоходные машины и механизмы на пневмоходу, используемые в сельскохозяйственном производстве (п.1. ст. 5)» отражается сумма налога, рассчитанная по ставкам, предусмотренным пунктом 6 таблицы ставок Приложения № 1 к настоящей Инструкции (соответствующая ставка налога по самоходным машинам и механизмам на пневмоходу х 10 рублей х поправочный коэффициент х количество месяцев фактического использования транспортного средства).</w:t>
      </w:r>
    </w:p>
    <w:p w14:paraId="62657FB4"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14. В случае изменения после 25 декабря текущего года показателей, влияющих на сумму причитающегося к уплате налога, в том числе в случае, оговоренном частью восьмой подпункта б) пункта 9 настоящей Инструкции, предоставляется уточненный Расчет по налогу в сроки, установленные Приказом Министерства финансов Приднестровской Молдавской Республики от 6 ноября 2013 года № 212 «Об утверждении Указания «О порядке и сроках сдачи финансовой и (или) налоговой отчетности в государственные налоговые органы» (регистрационный № 6638 от 13 декабря 2013 года) (САЗ 13-49) для предоставления налоговой отчетности за декабрь текущего года.</w:t>
      </w:r>
    </w:p>
    <w:p w14:paraId="6AE10523" w14:textId="77777777" w:rsidR="00D863BC" w:rsidRPr="00D863BC"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В случае изменения в текущем году показателей, влияющих на сумму причитающегося к уплате налога, в том числе в случае, оговоренном частью восьмой подпункта б) пункта 9 настоящей Инструкции, после предоставления Расчета по налогу в территориальную налоговую инспекцию, но до 25 декабря (включительно) текущего года, предоставляется уточненный Расчет по налогу в срок до 25 декабря (включительно) текущего года.</w:t>
      </w:r>
    </w:p>
    <w:p w14:paraId="5E82EB10" w14:textId="6C00C083" w:rsidR="00265F3E" w:rsidRDefault="00D863BC" w:rsidP="00D863BC">
      <w:pPr>
        <w:pStyle w:val="ad"/>
        <w:ind w:firstLine="709"/>
        <w:jc w:val="both"/>
        <w:rPr>
          <w:rFonts w:ascii="Times New Roman" w:eastAsia="MS Mincho" w:hAnsi="Times New Roman" w:cs="Times New Roman"/>
          <w:sz w:val="24"/>
          <w:szCs w:val="24"/>
        </w:rPr>
      </w:pPr>
      <w:r w:rsidRPr="00D863BC">
        <w:rPr>
          <w:rFonts w:ascii="Times New Roman" w:eastAsia="MS Mincho" w:hAnsi="Times New Roman" w:cs="Times New Roman"/>
          <w:sz w:val="24"/>
          <w:szCs w:val="24"/>
        </w:rPr>
        <w:t>15. Ошибки, выявленные налогоплательщиком в текущем отчетном периоде, относящиеся как к текущему, так и к прошлым отчетным периодам, подлежат отражению в Расчете по налогу в том отчетном периоде, в котором они выявлены.</w:t>
      </w:r>
    </w:p>
    <w:p w14:paraId="73E65AF9" w14:textId="77777777" w:rsidR="00D863BC" w:rsidRPr="009619FB" w:rsidRDefault="00D863BC" w:rsidP="00D863BC">
      <w:pPr>
        <w:pStyle w:val="ad"/>
        <w:ind w:firstLine="709"/>
        <w:jc w:val="both"/>
        <w:rPr>
          <w:rFonts w:ascii="Times New Roman" w:hAnsi="Times New Roman" w:cs="Times New Roman"/>
          <w:sz w:val="24"/>
          <w:szCs w:val="24"/>
        </w:rPr>
      </w:pPr>
    </w:p>
    <w:p w14:paraId="22D0B970" w14:textId="327FBC81" w:rsidR="00265F3E" w:rsidRDefault="00D863BC" w:rsidP="00D863BC">
      <w:pPr>
        <w:pStyle w:val="ad"/>
        <w:ind w:firstLine="709"/>
        <w:jc w:val="center"/>
        <w:rPr>
          <w:rFonts w:ascii="Times New Roman" w:hAnsi="Times New Roman" w:cs="Times New Roman"/>
          <w:sz w:val="24"/>
          <w:szCs w:val="24"/>
        </w:rPr>
      </w:pPr>
      <w:r w:rsidRPr="00D863BC">
        <w:rPr>
          <w:rFonts w:ascii="Times New Roman" w:hAnsi="Times New Roman" w:cs="Times New Roman"/>
          <w:sz w:val="24"/>
          <w:szCs w:val="24"/>
        </w:rPr>
        <w:t>Глава 6. Порядок уплаты налога</w:t>
      </w:r>
    </w:p>
    <w:p w14:paraId="696F66D8" w14:textId="77777777" w:rsidR="00D863BC" w:rsidRPr="009619FB" w:rsidRDefault="00D863BC" w:rsidP="00E418FB">
      <w:pPr>
        <w:pStyle w:val="ad"/>
        <w:ind w:firstLine="709"/>
        <w:jc w:val="both"/>
        <w:rPr>
          <w:rFonts w:ascii="Times New Roman" w:eastAsia="MS Mincho" w:hAnsi="Times New Roman" w:cs="Times New Roman"/>
          <w:sz w:val="24"/>
          <w:szCs w:val="24"/>
        </w:rPr>
      </w:pPr>
    </w:p>
    <w:p w14:paraId="2B11C89E"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16. Уплата налога производится:</w:t>
      </w:r>
    </w:p>
    <w:p w14:paraId="644A1D07"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а) при регистрации вновь приобретенного транспортного средства;</w:t>
      </w:r>
    </w:p>
    <w:p w14:paraId="0A488843"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б) при перерегистрации – в случае изменения владельцев транспортных средств;</w:t>
      </w:r>
    </w:p>
    <w:p w14:paraId="1BA02957"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в) при постановке на временный учет транспортных средств;</w:t>
      </w:r>
    </w:p>
    <w:p w14:paraId="6A5EAE84"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lastRenderedPageBreak/>
        <w:t>г) ежегодно в сроки, не позднее установленных исполнительным органом государственной власти, в ведении которого находятся вопросы обеспечения безопасности дорожного движения, для проведения государственного технического осмотра транспортных средств;</w:t>
      </w:r>
    </w:p>
    <w:p w14:paraId="4D59FBD5"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д) до подачи заявлений о выдаче дополнительных свидетельств о регистрации транспортного средства в связи с предоставлением физическими лицами плательщикам, указанным в подпункте б) пункта 2 настоящей Инструкции, во временное владение и (или) пользование транспортных средств, а также расторжением указанных сделок.</w:t>
      </w:r>
    </w:p>
    <w:p w14:paraId="101EFA37"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Юридическим лицам, осуществляющим деятельность по перевозке пассажиров и багажа (перевозчикам), предоставляется право уплаты налога за год (по транспортным средствам, осуществляющим регулярные перевозки пассажиров и багажа) не позднее 31 декабря текущего года. В течение года государственный технический осмотр данных транспортных средств осуществляется без предъявления квитанции (платежных поручений) об уплате налога.</w:t>
      </w:r>
    </w:p>
    <w:p w14:paraId="0F71CFAC"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Информация о перечне организаций, осуществляющих деятельность по перевозке пассажиров и багажа (перевозчиков), предоставляется исполнительным органом государственной власти, осуществляющим функции по выработке государственной политики и нормативному правовому регулированию в сфере транспорта и дорожного хозяйства, в срок до 20 января текущего года в адрес уполномоченного органа и исполнительного органа государственной власти, в ведении которого находятся вопросы обеспечения безопасности дорожного движения.</w:t>
      </w:r>
    </w:p>
    <w:p w14:paraId="1C38BC19"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В случае возникновения в течение года вновь образованных организаций, осуществляющих деятельность по перевозке пассажиров и багажа (перевозчиков), данная информация предоставляется указанным органам государственной власти дополнительно.</w:t>
      </w:r>
    </w:p>
    <w:p w14:paraId="4794D0EA"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17. Регистрация, перерегистрация, постановка на временный учет или государственный технический осмотр транспортных средств, являющихся объектами налогообложения, указанными в пункте 3 настоящей Инструкции, без предъявления квитанции или платежного поручения об уплате налога не производятся, за исключением случая, предусмотренного частью второй пункта 16 настоящей Инструкции.</w:t>
      </w:r>
    </w:p>
    <w:p w14:paraId="331F85F0" w14:textId="77777777" w:rsidR="00D863BC" w:rsidRPr="00D863BC" w:rsidRDefault="00D863BC" w:rsidP="00D863BC">
      <w:pPr>
        <w:pStyle w:val="ad"/>
        <w:ind w:firstLine="709"/>
        <w:jc w:val="both"/>
        <w:rPr>
          <w:rFonts w:ascii="Times New Roman" w:hAnsi="Times New Roman" w:cs="Times New Roman"/>
          <w:color w:val="000000" w:themeColor="text1"/>
          <w:sz w:val="24"/>
          <w:szCs w:val="24"/>
        </w:rPr>
      </w:pPr>
      <w:r w:rsidRPr="00D863BC">
        <w:rPr>
          <w:rFonts w:ascii="Times New Roman" w:hAnsi="Times New Roman" w:cs="Times New Roman"/>
          <w:color w:val="000000" w:themeColor="text1"/>
          <w:sz w:val="24"/>
          <w:szCs w:val="24"/>
        </w:rPr>
        <w:t>Исполнительный орган государственной власти, в ведении которого находятся вопросы обеспечения безопасности дорожного движения, при регистрации, перерегистрации, постановке на временный учет, при проведении технических осмотров транспортных средств требует предъявления квитанции или платежного поручения об уплате налога за текущий год, либо Подтверждения права на освобождение от уплаты налога, выданного территориальной налоговой инспекцией.</w:t>
      </w:r>
    </w:p>
    <w:p w14:paraId="65837956" w14:textId="04FEC2E9" w:rsidR="00A36E9E" w:rsidRPr="00D863BC" w:rsidRDefault="00D863BC" w:rsidP="00D863BC">
      <w:pPr>
        <w:pStyle w:val="ad"/>
        <w:ind w:firstLine="709"/>
        <w:jc w:val="both"/>
        <w:rPr>
          <w:rFonts w:ascii="Times New Roman" w:hAnsi="Times New Roman" w:cs="Times New Roman"/>
          <w:sz w:val="24"/>
          <w:szCs w:val="24"/>
        </w:rPr>
      </w:pPr>
      <w:r w:rsidRPr="00D863BC">
        <w:rPr>
          <w:rFonts w:ascii="Times New Roman" w:hAnsi="Times New Roman" w:cs="Times New Roman"/>
          <w:color w:val="000000" w:themeColor="text1"/>
          <w:sz w:val="24"/>
          <w:szCs w:val="24"/>
        </w:rPr>
        <w:t>Если в текущем году уплата налога произведена при регистрации, перерегистрации постановке на временный учет транспортного средства до срока проведения технического осмотра, данный платеж засчитывается в счет уплаты налога за текущий год при проведении технического осмотра.</w:t>
      </w:r>
    </w:p>
    <w:p w14:paraId="10E75F7A" w14:textId="77777777" w:rsidR="00E418FB" w:rsidRDefault="00E418FB" w:rsidP="00E418FB">
      <w:pPr>
        <w:pStyle w:val="ad"/>
        <w:jc w:val="center"/>
        <w:rPr>
          <w:rFonts w:ascii="Times New Roman" w:eastAsia="MS Mincho" w:hAnsi="Times New Roman" w:cs="Times New Roman"/>
          <w:sz w:val="24"/>
          <w:szCs w:val="24"/>
        </w:rPr>
      </w:pPr>
    </w:p>
    <w:p w14:paraId="4E61D4BD" w14:textId="21BD16FD" w:rsidR="00265F3E" w:rsidRDefault="00D863BC" w:rsidP="00D863BC">
      <w:pPr>
        <w:pStyle w:val="ad"/>
        <w:ind w:firstLine="709"/>
        <w:jc w:val="center"/>
        <w:rPr>
          <w:rFonts w:ascii="Times New Roman" w:eastAsia="MS Mincho" w:hAnsi="Times New Roman" w:cs="Times New Roman"/>
          <w:sz w:val="24"/>
          <w:szCs w:val="24"/>
        </w:rPr>
      </w:pPr>
      <w:r w:rsidRPr="00D863BC">
        <w:rPr>
          <w:rFonts w:ascii="Times New Roman" w:eastAsia="MS Mincho" w:hAnsi="Times New Roman" w:cs="Times New Roman"/>
          <w:sz w:val="24"/>
          <w:szCs w:val="24"/>
        </w:rPr>
        <w:t>Глава 7. Заключительные положения</w:t>
      </w:r>
    </w:p>
    <w:p w14:paraId="6E27B95B" w14:textId="77777777" w:rsidR="00D863BC" w:rsidRPr="009619FB" w:rsidRDefault="00D863BC" w:rsidP="00E418FB">
      <w:pPr>
        <w:pStyle w:val="ad"/>
        <w:ind w:firstLine="709"/>
        <w:jc w:val="both"/>
        <w:rPr>
          <w:rFonts w:ascii="Times New Roman" w:eastAsia="MS Mincho" w:hAnsi="Times New Roman" w:cs="Times New Roman"/>
          <w:sz w:val="24"/>
          <w:szCs w:val="24"/>
        </w:rPr>
      </w:pPr>
    </w:p>
    <w:p w14:paraId="698AA19C" w14:textId="77777777" w:rsidR="00D863BC" w:rsidRPr="00D863BC" w:rsidRDefault="00D863BC" w:rsidP="00D863BC">
      <w:pPr>
        <w:autoSpaceDE w:val="0"/>
        <w:autoSpaceDN w:val="0"/>
        <w:adjustRightInd w:val="0"/>
        <w:ind w:firstLine="709"/>
        <w:jc w:val="both"/>
        <w:rPr>
          <w:rFonts w:eastAsia="MS Mincho"/>
          <w:b w:val="0"/>
          <w:bCs w:val="0"/>
          <w:color w:val="auto"/>
          <w:sz w:val="24"/>
          <w:szCs w:val="24"/>
        </w:rPr>
      </w:pPr>
      <w:r w:rsidRPr="00D863BC">
        <w:rPr>
          <w:rFonts w:eastAsia="MS Mincho"/>
          <w:b w:val="0"/>
          <w:bCs w:val="0"/>
          <w:color w:val="auto"/>
          <w:sz w:val="24"/>
          <w:szCs w:val="24"/>
        </w:rPr>
        <w:t>18. Контроль за правильностью и полнотой исчисления налога плательщиками осуществляется уполномоченным органом.</w:t>
      </w:r>
    </w:p>
    <w:p w14:paraId="0666D6E9" w14:textId="77777777" w:rsidR="00D863BC" w:rsidRPr="00D863BC" w:rsidRDefault="00D863BC" w:rsidP="00D863BC">
      <w:pPr>
        <w:autoSpaceDE w:val="0"/>
        <w:autoSpaceDN w:val="0"/>
        <w:adjustRightInd w:val="0"/>
        <w:ind w:firstLine="709"/>
        <w:jc w:val="both"/>
        <w:rPr>
          <w:rFonts w:eastAsia="MS Mincho"/>
          <w:b w:val="0"/>
          <w:bCs w:val="0"/>
          <w:color w:val="auto"/>
          <w:sz w:val="24"/>
          <w:szCs w:val="24"/>
        </w:rPr>
      </w:pPr>
      <w:r w:rsidRPr="00D863BC">
        <w:rPr>
          <w:rFonts w:eastAsia="MS Mincho"/>
          <w:b w:val="0"/>
          <w:bCs w:val="0"/>
          <w:color w:val="auto"/>
          <w:sz w:val="24"/>
          <w:szCs w:val="24"/>
        </w:rPr>
        <w:t>Контроль за внесением налога в бюджет осуществляется исполнительным органом государственной власти, в ведении которого находятся вопросы обеспечения безопасности дорожного движения, и уполномоченным органом в рамках межведомственного взаимодействия.</w:t>
      </w:r>
    </w:p>
    <w:p w14:paraId="324F5813" w14:textId="77777777" w:rsidR="00D863BC" w:rsidRPr="00D863BC" w:rsidRDefault="00D863BC" w:rsidP="00D863BC">
      <w:pPr>
        <w:autoSpaceDE w:val="0"/>
        <w:autoSpaceDN w:val="0"/>
        <w:adjustRightInd w:val="0"/>
        <w:ind w:firstLine="709"/>
        <w:jc w:val="both"/>
        <w:rPr>
          <w:rFonts w:eastAsia="MS Mincho"/>
          <w:b w:val="0"/>
          <w:bCs w:val="0"/>
          <w:color w:val="auto"/>
          <w:sz w:val="24"/>
          <w:szCs w:val="24"/>
        </w:rPr>
      </w:pPr>
      <w:r w:rsidRPr="00D863BC">
        <w:rPr>
          <w:rFonts w:eastAsia="MS Mincho"/>
          <w:b w:val="0"/>
          <w:bCs w:val="0"/>
          <w:color w:val="auto"/>
          <w:sz w:val="24"/>
          <w:szCs w:val="24"/>
        </w:rPr>
        <w:t>19. Сумма платежей по налогу включается плательщиками в состав затрат по производству и реализации продукции (работ, услуг) и издержек обращения по реализации товаров.</w:t>
      </w:r>
    </w:p>
    <w:p w14:paraId="454117D2" w14:textId="28F2A9EB" w:rsidR="00946169" w:rsidRPr="009619FB" w:rsidRDefault="00D863BC" w:rsidP="00D863BC">
      <w:pPr>
        <w:autoSpaceDE w:val="0"/>
        <w:autoSpaceDN w:val="0"/>
        <w:adjustRightInd w:val="0"/>
        <w:ind w:firstLine="709"/>
        <w:jc w:val="both"/>
        <w:rPr>
          <w:b w:val="0"/>
          <w:bCs w:val="0"/>
          <w:color w:val="auto"/>
          <w:sz w:val="24"/>
          <w:szCs w:val="24"/>
        </w:rPr>
      </w:pPr>
      <w:r w:rsidRPr="00D863BC">
        <w:rPr>
          <w:rFonts w:eastAsia="MS Mincho"/>
          <w:b w:val="0"/>
          <w:bCs w:val="0"/>
          <w:color w:val="auto"/>
          <w:sz w:val="24"/>
          <w:szCs w:val="24"/>
        </w:rPr>
        <w:lastRenderedPageBreak/>
        <w:t>20. Ответственность за правильность исчисления и своевременность уплаты налога в бюджет возлагается на плательщиков в соответствии с налоговым законодательством Приднестровской Молдавской Республики.</w:t>
      </w:r>
    </w:p>
    <w:p w14:paraId="0DEFF610" w14:textId="77777777" w:rsidR="00265F3E" w:rsidRPr="009619FB" w:rsidRDefault="00265F3E" w:rsidP="00E418FB">
      <w:pPr>
        <w:pStyle w:val="ad"/>
        <w:ind w:firstLine="709"/>
        <w:jc w:val="both"/>
        <w:rPr>
          <w:rFonts w:ascii="Times New Roman" w:eastAsia="MS Mincho" w:hAnsi="Times New Roman" w:cs="Times New Roman"/>
          <w:sz w:val="24"/>
          <w:szCs w:val="24"/>
        </w:rPr>
      </w:pPr>
    </w:p>
    <w:p w14:paraId="4091426B" w14:textId="63F3FDC2" w:rsidR="00265F3E" w:rsidRDefault="00D863BC" w:rsidP="00D863BC">
      <w:pPr>
        <w:autoSpaceDE w:val="0"/>
        <w:autoSpaceDN w:val="0"/>
        <w:adjustRightInd w:val="0"/>
        <w:ind w:firstLine="709"/>
        <w:jc w:val="center"/>
        <w:rPr>
          <w:rFonts w:eastAsia="MS Mincho"/>
          <w:b w:val="0"/>
          <w:bCs w:val="0"/>
          <w:color w:val="auto"/>
          <w:sz w:val="24"/>
          <w:szCs w:val="24"/>
        </w:rPr>
      </w:pPr>
      <w:r w:rsidRPr="00D863BC">
        <w:rPr>
          <w:rFonts w:eastAsia="MS Mincho"/>
          <w:b w:val="0"/>
          <w:bCs w:val="0"/>
          <w:color w:val="auto"/>
          <w:sz w:val="24"/>
          <w:szCs w:val="24"/>
        </w:rPr>
        <w:t>Глава 8. Переходные положения</w:t>
      </w:r>
    </w:p>
    <w:p w14:paraId="225AF696" w14:textId="77777777" w:rsidR="00D863BC" w:rsidRPr="009619FB" w:rsidRDefault="00D863BC" w:rsidP="00E418FB">
      <w:pPr>
        <w:autoSpaceDE w:val="0"/>
        <w:autoSpaceDN w:val="0"/>
        <w:adjustRightInd w:val="0"/>
        <w:ind w:firstLine="709"/>
        <w:jc w:val="both"/>
        <w:rPr>
          <w:rFonts w:eastAsia="MS Mincho"/>
          <w:b w:val="0"/>
          <w:bCs w:val="0"/>
          <w:color w:val="auto"/>
          <w:sz w:val="24"/>
          <w:szCs w:val="24"/>
        </w:rPr>
      </w:pPr>
    </w:p>
    <w:p w14:paraId="17933264" w14:textId="6022AF6B" w:rsidR="00D863BC" w:rsidRPr="00D863BC" w:rsidRDefault="00D863BC" w:rsidP="00D863BC">
      <w:pPr>
        <w:ind w:firstLine="709"/>
        <w:jc w:val="both"/>
        <w:rPr>
          <w:rFonts w:eastAsia="MS Mincho"/>
          <w:b w:val="0"/>
          <w:bCs w:val="0"/>
          <w:color w:val="auto"/>
          <w:sz w:val="24"/>
          <w:szCs w:val="24"/>
        </w:rPr>
      </w:pPr>
      <w:r w:rsidRPr="00D863BC">
        <w:rPr>
          <w:rFonts w:eastAsia="MS Mincho"/>
          <w:b w:val="0"/>
          <w:bCs w:val="0"/>
          <w:color w:val="auto"/>
          <w:sz w:val="24"/>
          <w:szCs w:val="24"/>
        </w:rPr>
        <w:t>2</w:t>
      </w:r>
      <w:r>
        <w:rPr>
          <w:rFonts w:eastAsia="MS Mincho"/>
          <w:b w:val="0"/>
          <w:bCs w:val="0"/>
          <w:color w:val="auto"/>
          <w:sz w:val="24"/>
          <w:szCs w:val="24"/>
        </w:rPr>
        <w:t>1</w:t>
      </w:r>
      <w:r w:rsidRPr="00D863BC">
        <w:rPr>
          <w:rFonts w:eastAsia="MS Mincho"/>
          <w:b w:val="0"/>
          <w:bCs w:val="0"/>
          <w:color w:val="auto"/>
          <w:sz w:val="24"/>
          <w:szCs w:val="24"/>
        </w:rPr>
        <w:t>. На 2025 год поправочный коэффициент, применяемый для корректировки расчетного уровня, устанавливается на уровне, сложившемся по состоянию на 1 января 2025 года, и подлежит последующей ежегодной корректировке в порядке, установленном статьей 4-1 Закона о дорожном фонде.</w:t>
      </w:r>
    </w:p>
    <w:p w14:paraId="0500DAEF" w14:textId="6A01A65A" w:rsidR="00D863BC" w:rsidRPr="00D863BC" w:rsidRDefault="00D863BC" w:rsidP="00D863BC">
      <w:pPr>
        <w:ind w:firstLine="709"/>
        <w:jc w:val="both"/>
        <w:rPr>
          <w:rFonts w:eastAsia="MS Mincho"/>
          <w:b w:val="0"/>
          <w:bCs w:val="0"/>
          <w:color w:val="auto"/>
          <w:sz w:val="24"/>
          <w:szCs w:val="24"/>
        </w:rPr>
      </w:pPr>
      <w:r w:rsidRPr="00D863BC">
        <w:rPr>
          <w:rFonts w:eastAsia="MS Mincho"/>
          <w:b w:val="0"/>
          <w:bCs w:val="0"/>
          <w:color w:val="auto"/>
          <w:sz w:val="24"/>
          <w:szCs w:val="24"/>
        </w:rPr>
        <w:t>2</w:t>
      </w:r>
      <w:r>
        <w:rPr>
          <w:rFonts w:eastAsia="MS Mincho"/>
          <w:b w:val="0"/>
          <w:bCs w:val="0"/>
          <w:color w:val="auto"/>
          <w:sz w:val="24"/>
          <w:szCs w:val="24"/>
        </w:rPr>
        <w:t>2</w:t>
      </w:r>
      <w:r w:rsidRPr="00D863BC">
        <w:rPr>
          <w:rFonts w:eastAsia="MS Mincho"/>
          <w:b w:val="0"/>
          <w:bCs w:val="0"/>
          <w:color w:val="auto"/>
          <w:sz w:val="24"/>
          <w:szCs w:val="24"/>
        </w:rPr>
        <w:t>. В 2025 году положения части четвертой пункта 6 настоящей Инструкции в части возможности применения коэффициентов к ставкам налога к:</w:t>
      </w:r>
    </w:p>
    <w:p w14:paraId="611ED9F9" w14:textId="5C57A821" w:rsidR="00D863BC" w:rsidRPr="00D863BC" w:rsidRDefault="00D863BC" w:rsidP="00D863BC">
      <w:pPr>
        <w:ind w:firstLine="709"/>
        <w:jc w:val="both"/>
        <w:rPr>
          <w:rFonts w:eastAsia="MS Mincho"/>
          <w:b w:val="0"/>
          <w:bCs w:val="0"/>
          <w:color w:val="auto"/>
          <w:sz w:val="24"/>
          <w:szCs w:val="24"/>
        </w:rPr>
      </w:pPr>
      <w:r w:rsidRPr="00D863BC">
        <w:rPr>
          <w:rFonts w:eastAsia="MS Mincho"/>
          <w:b w:val="0"/>
          <w:bCs w:val="0"/>
          <w:color w:val="auto"/>
          <w:sz w:val="24"/>
          <w:szCs w:val="24"/>
        </w:rPr>
        <w:t>а) плательщикам, занимающимся производством сельскохозяйственной продукции, имеющим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от 29 сентября 2011 года № 156-З-V «О налоге на доходы организаций» (САЗ 11-39);</w:t>
      </w:r>
    </w:p>
    <w:p w14:paraId="779D1FA9" w14:textId="77777777" w:rsidR="00D863BC" w:rsidRPr="00D863BC" w:rsidRDefault="00D863BC" w:rsidP="00D863BC">
      <w:pPr>
        <w:ind w:firstLine="709"/>
        <w:jc w:val="both"/>
        <w:rPr>
          <w:rFonts w:eastAsia="MS Mincho"/>
          <w:b w:val="0"/>
          <w:bCs w:val="0"/>
          <w:color w:val="auto"/>
          <w:sz w:val="24"/>
          <w:szCs w:val="24"/>
        </w:rPr>
      </w:pPr>
      <w:r w:rsidRPr="00D863BC">
        <w:rPr>
          <w:rFonts w:eastAsia="MS Mincho"/>
          <w:b w:val="0"/>
          <w:bCs w:val="0"/>
          <w:color w:val="auto"/>
          <w:sz w:val="24"/>
          <w:szCs w:val="24"/>
        </w:rPr>
        <w:t>б) хозяйствующим субъектам вне зависимости от организационно-правовой формы, занимающимся производством сельскохозяйственной продукции, при условии, что выручка от реализации сельскохозяйственной продукции собственного производства и продуктов ее переработки за предшествующий финансовый год составляет не менее 70 процентов от общей суммы дохода (выручки от реализации сельскохозяйственной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доходов от инвестиционной деятельности, доходов от финансовой деятельности).</w:t>
      </w:r>
    </w:p>
    <w:p w14:paraId="4833FC0A" w14:textId="61D4A069" w:rsidR="00265F3E" w:rsidRPr="009619FB" w:rsidRDefault="00D863BC" w:rsidP="00D863BC">
      <w:pPr>
        <w:ind w:firstLine="709"/>
        <w:jc w:val="both"/>
        <w:rPr>
          <w:b w:val="0"/>
          <w:bCs w:val="0"/>
          <w:color w:val="auto"/>
          <w:sz w:val="24"/>
          <w:szCs w:val="24"/>
        </w:rPr>
      </w:pPr>
      <w:r w:rsidRPr="00D863BC">
        <w:rPr>
          <w:rFonts w:eastAsia="MS Mincho"/>
          <w:b w:val="0"/>
          <w:bCs w:val="0"/>
          <w:color w:val="auto"/>
          <w:sz w:val="24"/>
          <w:szCs w:val="24"/>
        </w:rPr>
        <w:t>Для получения права применения в 2025 году коэффициентов плательщиками, указанными в подпункте б) части первой настоящего пункта, к Расчету по налогу прилагается справка, подписанная руководителем и главным бухгалтером организации, по форме согласно Приложению № 9 к настоящей Инструкции.</w:t>
      </w:r>
    </w:p>
    <w:p w14:paraId="056EF225" w14:textId="77777777" w:rsidR="00A022C1" w:rsidRPr="009619FB" w:rsidRDefault="00A022C1" w:rsidP="009619FB">
      <w:pPr>
        <w:tabs>
          <w:tab w:val="left" w:pos="5250"/>
        </w:tabs>
        <w:ind w:firstLine="600"/>
        <w:jc w:val="both"/>
        <w:rPr>
          <w:b w:val="0"/>
          <w:bCs w:val="0"/>
          <w:sz w:val="24"/>
          <w:szCs w:val="24"/>
        </w:rPr>
      </w:pPr>
    </w:p>
    <w:p w14:paraId="065F1D3D" w14:textId="0C79537B" w:rsidR="004066B5" w:rsidRPr="004066B5" w:rsidRDefault="00265F3E" w:rsidP="00D654BF">
      <w:pPr>
        <w:pStyle w:val="a9"/>
        <w:spacing w:after="0"/>
        <w:ind w:left="5529" w:hanging="709"/>
        <w:jc w:val="both"/>
        <w:rPr>
          <w:rFonts w:eastAsia="PMingLiU"/>
          <w:b w:val="0"/>
          <w:bCs w:val="0"/>
          <w:color w:val="auto"/>
          <w:sz w:val="24"/>
          <w:szCs w:val="24"/>
          <w:lang w:eastAsia="zh-TW"/>
        </w:rPr>
      </w:pPr>
      <w:r w:rsidRPr="00654362">
        <w:rPr>
          <w:b w:val="0"/>
          <w:sz w:val="24"/>
          <w:szCs w:val="24"/>
        </w:rPr>
        <w:br w:type="page"/>
      </w:r>
    </w:p>
    <w:p w14:paraId="09F15BC5" w14:textId="551DA7E8" w:rsidR="004066B5" w:rsidRPr="004066B5" w:rsidRDefault="004066B5" w:rsidP="0045290A">
      <w:pPr>
        <w:ind w:left="6237"/>
        <w:rPr>
          <w:rFonts w:eastAsia="PMingLiU"/>
          <w:b w:val="0"/>
          <w:bCs w:val="0"/>
          <w:color w:val="auto"/>
          <w:sz w:val="24"/>
          <w:szCs w:val="24"/>
          <w:lang w:eastAsia="zh-TW"/>
        </w:rPr>
      </w:pPr>
      <w:r w:rsidRPr="004066B5">
        <w:rPr>
          <w:rFonts w:eastAsia="PMingLiU"/>
          <w:b w:val="0"/>
          <w:bCs w:val="0"/>
          <w:color w:val="auto"/>
          <w:sz w:val="24"/>
          <w:szCs w:val="24"/>
          <w:lang w:eastAsia="zh-TW"/>
        </w:rPr>
        <w:lastRenderedPageBreak/>
        <w:t xml:space="preserve">Приложение № 1 </w:t>
      </w:r>
    </w:p>
    <w:p w14:paraId="0F5C199B" w14:textId="32DD2342" w:rsidR="004066B5" w:rsidRPr="004066B5" w:rsidRDefault="004066B5" w:rsidP="0045290A">
      <w:pPr>
        <w:ind w:left="6237"/>
        <w:rPr>
          <w:rFonts w:eastAsia="PMingLiU"/>
          <w:b w:val="0"/>
          <w:bCs w:val="0"/>
          <w:color w:val="auto"/>
          <w:sz w:val="24"/>
          <w:szCs w:val="24"/>
          <w:lang w:eastAsia="zh-TW"/>
        </w:rPr>
      </w:pPr>
      <w:r w:rsidRPr="004066B5">
        <w:rPr>
          <w:rFonts w:eastAsia="PMingLiU"/>
          <w:b w:val="0"/>
          <w:bCs w:val="0"/>
          <w:color w:val="auto"/>
          <w:sz w:val="24"/>
          <w:szCs w:val="24"/>
          <w:lang w:eastAsia="zh-TW"/>
        </w:rPr>
        <w:t xml:space="preserve">к </w:t>
      </w:r>
      <w:r w:rsidR="00E30BD5">
        <w:rPr>
          <w:rFonts w:eastAsia="PMingLiU"/>
          <w:b w:val="0"/>
          <w:bCs w:val="0"/>
          <w:color w:val="auto"/>
          <w:sz w:val="24"/>
          <w:szCs w:val="24"/>
          <w:lang w:eastAsia="zh-TW"/>
        </w:rPr>
        <w:t>Инструкции</w:t>
      </w:r>
      <w:r w:rsidRPr="004066B5">
        <w:rPr>
          <w:rFonts w:eastAsia="PMingLiU"/>
          <w:b w:val="0"/>
          <w:bCs w:val="0"/>
          <w:color w:val="auto"/>
          <w:sz w:val="24"/>
          <w:szCs w:val="24"/>
          <w:lang w:eastAsia="zh-TW"/>
        </w:rPr>
        <w:t xml:space="preserve"> </w:t>
      </w:r>
      <w:r w:rsidR="00D863BC">
        <w:rPr>
          <w:rFonts w:eastAsia="PMingLiU"/>
          <w:b w:val="0"/>
          <w:bCs w:val="0"/>
          <w:color w:val="auto"/>
          <w:sz w:val="24"/>
          <w:szCs w:val="24"/>
          <w:lang w:eastAsia="zh-TW"/>
        </w:rPr>
        <w:t>о</w:t>
      </w:r>
      <w:r w:rsidRPr="004066B5">
        <w:rPr>
          <w:rFonts w:eastAsia="PMingLiU"/>
          <w:b w:val="0"/>
          <w:bCs w:val="0"/>
          <w:color w:val="auto"/>
          <w:sz w:val="24"/>
          <w:szCs w:val="24"/>
          <w:lang w:eastAsia="zh-TW"/>
        </w:rPr>
        <w:t xml:space="preserve"> порядке исчисления и уплаты налога с владельцев транспортных средств</w:t>
      </w:r>
      <w:r w:rsidR="002B34A6">
        <w:rPr>
          <w:rFonts w:eastAsia="PMingLiU"/>
          <w:b w:val="0"/>
          <w:bCs w:val="0"/>
          <w:color w:val="auto"/>
          <w:sz w:val="24"/>
          <w:szCs w:val="24"/>
          <w:lang w:eastAsia="zh-TW"/>
        </w:rPr>
        <w:t xml:space="preserve"> </w:t>
      </w:r>
      <w:r w:rsidR="002B34A6">
        <w:rPr>
          <w:b w:val="0"/>
          <w:sz w:val="24"/>
          <w:szCs w:val="24"/>
        </w:rPr>
        <w:t>юридическими лицами</w:t>
      </w:r>
    </w:p>
    <w:p w14:paraId="5B4F19C9" w14:textId="77777777" w:rsidR="004066B5" w:rsidRPr="004066B5" w:rsidRDefault="004066B5" w:rsidP="004066B5">
      <w:pPr>
        <w:ind w:left="5387"/>
        <w:jc w:val="both"/>
        <w:rPr>
          <w:rFonts w:eastAsia="PMingLiU"/>
          <w:b w:val="0"/>
          <w:bCs w:val="0"/>
          <w:color w:val="auto"/>
          <w:sz w:val="24"/>
          <w:szCs w:val="24"/>
          <w:lang w:eastAsia="zh-TW"/>
        </w:rPr>
      </w:pPr>
    </w:p>
    <w:p w14:paraId="3AA18217" w14:textId="77777777" w:rsidR="001F6573" w:rsidRPr="00ED5D62" w:rsidRDefault="001F6573" w:rsidP="001F6573">
      <w:pPr>
        <w:jc w:val="center"/>
        <w:rPr>
          <w:b w:val="0"/>
          <w:color w:val="auto"/>
          <w:sz w:val="24"/>
          <w:szCs w:val="28"/>
        </w:rPr>
      </w:pPr>
      <w:r w:rsidRPr="00ED5D62">
        <w:rPr>
          <w:b w:val="0"/>
          <w:caps/>
          <w:color w:val="auto"/>
          <w:sz w:val="24"/>
          <w:szCs w:val="28"/>
        </w:rPr>
        <w:t>С</w:t>
      </w:r>
      <w:r w:rsidRPr="00ED5D62">
        <w:rPr>
          <w:b w:val="0"/>
          <w:color w:val="auto"/>
          <w:sz w:val="24"/>
          <w:szCs w:val="28"/>
        </w:rPr>
        <w:t>тавки налога с владельцев транспортных средств</w:t>
      </w:r>
    </w:p>
    <w:p w14:paraId="61088AB0" w14:textId="77777777" w:rsidR="001F6573" w:rsidRPr="00365BF0" w:rsidRDefault="001F6573" w:rsidP="001F6573">
      <w:pPr>
        <w:jc w:val="center"/>
        <w:rPr>
          <w:b w:val="0"/>
          <w:color w:val="00B050"/>
          <w:sz w:val="24"/>
          <w:szCs w:val="24"/>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3260"/>
      </w:tblGrid>
      <w:tr w:rsidR="001F6573" w:rsidRPr="005F27DD" w14:paraId="54C097AE" w14:textId="77777777" w:rsidTr="00033895">
        <w:trPr>
          <w:trHeight w:val="314"/>
        </w:trPr>
        <w:tc>
          <w:tcPr>
            <w:tcW w:w="5813" w:type="dxa"/>
            <w:tcBorders>
              <w:top w:val="single" w:sz="4" w:space="0" w:color="auto"/>
              <w:left w:val="single" w:sz="4" w:space="0" w:color="auto"/>
              <w:bottom w:val="single" w:sz="4" w:space="0" w:color="auto"/>
              <w:right w:val="single" w:sz="4" w:space="0" w:color="auto"/>
            </w:tcBorders>
            <w:vAlign w:val="center"/>
            <w:hideMark/>
          </w:tcPr>
          <w:p w14:paraId="1FBD7614" w14:textId="77777777" w:rsidR="001F6573" w:rsidRPr="005F27DD" w:rsidRDefault="001F6573" w:rsidP="00033895">
            <w:pPr>
              <w:jc w:val="center"/>
              <w:rPr>
                <w:color w:val="auto"/>
                <w:sz w:val="24"/>
                <w:szCs w:val="24"/>
              </w:rPr>
            </w:pPr>
            <w:r w:rsidRPr="005F27DD">
              <w:rPr>
                <w:color w:val="auto"/>
                <w:sz w:val="24"/>
                <w:szCs w:val="24"/>
              </w:rPr>
              <w:t>Наименование объекта</w:t>
            </w:r>
          </w:p>
          <w:p w14:paraId="4267A592" w14:textId="77777777" w:rsidR="001F6573" w:rsidRPr="005F27DD" w:rsidRDefault="001F6573" w:rsidP="00033895">
            <w:pPr>
              <w:jc w:val="center"/>
              <w:rPr>
                <w:color w:val="auto"/>
                <w:sz w:val="24"/>
                <w:szCs w:val="24"/>
              </w:rPr>
            </w:pPr>
            <w:r w:rsidRPr="005F27DD">
              <w:rPr>
                <w:color w:val="auto"/>
                <w:sz w:val="24"/>
                <w:szCs w:val="24"/>
              </w:rPr>
              <w:t>налогообложения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47B6BF" w14:textId="77777777" w:rsidR="001F6573" w:rsidRPr="005F27DD" w:rsidRDefault="001F6573" w:rsidP="00033895">
            <w:pPr>
              <w:jc w:val="center"/>
              <w:rPr>
                <w:color w:val="auto"/>
                <w:sz w:val="24"/>
                <w:szCs w:val="24"/>
              </w:rPr>
            </w:pPr>
            <w:r w:rsidRPr="005F27DD">
              <w:rPr>
                <w:color w:val="auto"/>
                <w:sz w:val="24"/>
                <w:szCs w:val="24"/>
              </w:rPr>
              <w:t>Ставка годового налога в РУ</w:t>
            </w:r>
          </w:p>
          <w:p w14:paraId="633A75A8" w14:textId="77777777" w:rsidR="001F6573" w:rsidRPr="005F27DD" w:rsidRDefault="001F6573" w:rsidP="00033895">
            <w:pPr>
              <w:jc w:val="center"/>
              <w:rPr>
                <w:color w:val="auto"/>
                <w:sz w:val="24"/>
                <w:szCs w:val="24"/>
              </w:rPr>
            </w:pPr>
            <w:r w:rsidRPr="005F27DD">
              <w:rPr>
                <w:color w:val="auto"/>
                <w:sz w:val="24"/>
                <w:szCs w:val="24"/>
              </w:rPr>
              <w:t>(на момент оплаты)</w:t>
            </w:r>
          </w:p>
        </w:tc>
      </w:tr>
      <w:tr w:rsidR="001F6573" w:rsidRPr="005F27DD" w14:paraId="10C935BE" w14:textId="77777777" w:rsidTr="00033895">
        <w:trPr>
          <w:trHeight w:val="343"/>
        </w:trPr>
        <w:tc>
          <w:tcPr>
            <w:tcW w:w="5813" w:type="dxa"/>
            <w:tcBorders>
              <w:top w:val="single" w:sz="4" w:space="0" w:color="auto"/>
              <w:left w:val="single" w:sz="4" w:space="0" w:color="auto"/>
              <w:bottom w:val="single" w:sz="4" w:space="0" w:color="auto"/>
              <w:right w:val="single" w:sz="4" w:space="0" w:color="auto"/>
            </w:tcBorders>
            <w:vAlign w:val="center"/>
            <w:hideMark/>
          </w:tcPr>
          <w:p w14:paraId="7B87CC64" w14:textId="77777777" w:rsidR="001F6573" w:rsidRPr="005F27DD" w:rsidRDefault="001F6573" w:rsidP="00033895">
            <w:pPr>
              <w:rPr>
                <w:b w:val="0"/>
                <w:color w:val="auto"/>
                <w:sz w:val="24"/>
                <w:szCs w:val="24"/>
              </w:rPr>
            </w:pPr>
            <w:r w:rsidRPr="005F27DD">
              <w:rPr>
                <w:b w:val="0"/>
                <w:color w:val="auto"/>
                <w:sz w:val="24"/>
                <w:szCs w:val="24"/>
              </w:rPr>
              <w:t xml:space="preserve">1. </w:t>
            </w:r>
            <w:r w:rsidRPr="005F27DD">
              <w:rPr>
                <w:b w:val="0"/>
                <w:bCs w:val="0"/>
                <w:color w:val="auto"/>
                <w:sz w:val="24"/>
                <w:szCs w:val="24"/>
              </w:rPr>
              <w:t>Мотоциклы и мотороллеры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B924E5" w14:textId="77777777" w:rsidR="001F6573" w:rsidRPr="005F27DD" w:rsidRDefault="001F6573" w:rsidP="00033895">
            <w:pPr>
              <w:jc w:val="center"/>
              <w:rPr>
                <w:b w:val="0"/>
                <w:color w:val="auto"/>
                <w:sz w:val="24"/>
                <w:szCs w:val="24"/>
                <w:lang w:val="en-US"/>
              </w:rPr>
            </w:pPr>
            <w:r w:rsidRPr="005F27DD">
              <w:rPr>
                <w:b w:val="0"/>
                <w:color w:val="auto"/>
                <w:sz w:val="24"/>
                <w:szCs w:val="24"/>
                <w:lang w:val="en-US"/>
              </w:rPr>
              <w:t>2</w:t>
            </w:r>
          </w:p>
        </w:tc>
      </w:tr>
      <w:tr w:rsidR="001F6573" w:rsidRPr="005F27DD" w14:paraId="1FFE2D7E" w14:textId="77777777" w:rsidTr="00033895">
        <w:trPr>
          <w:trHeight w:val="1169"/>
        </w:trPr>
        <w:tc>
          <w:tcPr>
            <w:tcW w:w="5813" w:type="dxa"/>
            <w:tcBorders>
              <w:top w:val="single" w:sz="4" w:space="0" w:color="auto"/>
              <w:left w:val="single" w:sz="4" w:space="0" w:color="auto"/>
              <w:bottom w:val="single" w:sz="4" w:space="0" w:color="auto"/>
              <w:right w:val="single" w:sz="4" w:space="0" w:color="auto"/>
            </w:tcBorders>
            <w:hideMark/>
          </w:tcPr>
          <w:p w14:paraId="121F779E" w14:textId="77777777" w:rsidR="001F6573" w:rsidRPr="005F27DD" w:rsidRDefault="001F6573" w:rsidP="00033895">
            <w:pPr>
              <w:jc w:val="both"/>
              <w:rPr>
                <w:b w:val="0"/>
                <w:color w:val="auto"/>
                <w:sz w:val="24"/>
                <w:szCs w:val="24"/>
              </w:rPr>
            </w:pPr>
            <w:r w:rsidRPr="005F27DD">
              <w:rPr>
                <w:b w:val="0"/>
                <w:color w:val="auto"/>
                <w:sz w:val="24"/>
                <w:szCs w:val="24"/>
              </w:rPr>
              <w:t>2. Легковые автомобили с рабочим объемом двигателя (куб. см):</w:t>
            </w:r>
          </w:p>
          <w:p w14:paraId="5C3CA7B6" w14:textId="77777777" w:rsidR="001F6573" w:rsidRPr="005F27DD" w:rsidRDefault="001F6573" w:rsidP="00033895">
            <w:pPr>
              <w:jc w:val="both"/>
              <w:rPr>
                <w:b w:val="0"/>
                <w:color w:val="auto"/>
                <w:sz w:val="24"/>
                <w:szCs w:val="24"/>
              </w:rPr>
            </w:pPr>
            <w:r w:rsidRPr="005F27DD">
              <w:rPr>
                <w:b w:val="0"/>
                <w:color w:val="auto"/>
                <w:sz w:val="24"/>
                <w:szCs w:val="24"/>
              </w:rPr>
              <w:t>а) до 1100 куб. см включительно;</w:t>
            </w:r>
          </w:p>
          <w:p w14:paraId="1DFADD9E" w14:textId="77777777" w:rsidR="001F6573" w:rsidRPr="005F27DD" w:rsidRDefault="001F6573" w:rsidP="00033895">
            <w:pPr>
              <w:jc w:val="both"/>
              <w:rPr>
                <w:b w:val="0"/>
                <w:color w:val="auto"/>
                <w:sz w:val="24"/>
                <w:szCs w:val="24"/>
              </w:rPr>
            </w:pPr>
            <w:r w:rsidRPr="005F27DD">
              <w:rPr>
                <w:b w:val="0"/>
                <w:color w:val="auto"/>
                <w:sz w:val="24"/>
                <w:szCs w:val="24"/>
              </w:rPr>
              <w:t>б) от 1101 до 1500 куб. см включительно;</w:t>
            </w:r>
          </w:p>
          <w:p w14:paraId="3C14AA79" w14:textId="77777777" w:rsidR="001F6573" w:rsidRPr="005F27DD" w:rsidRDefault="001F6573" w:rsidP="00033895">
            <w:pPr>
              <w:jc w:val="both"/>
              <w:rPr>
                <w:b w:val="0"/>
                <w:color w:val="auto"/>
                <w:sz w:val="24"/>
                <w:szCs w:val="24"/>
              </w:rPr>
            </w:pPr>
            <w:r w:rsidRPr="005F27DD">
              <w:rPr>
                <w:b w:val="0"/>
                <w:color w:val="auto"/>
                <w:sz w:val="24"/>
                <w:szCs w:val="24"/>
              </w:rPr>
              <w:t>в) от 1501 до 2000 куб. см включительно;</w:t>
            </w:r>
          </w:p>
          <w:p w14:paraId="7FDCC702" w14:textId="77777777" w:rsidR="001F6573" w:rsidRPr="005F27DD" w:rsidRDefault="001F6573" w:rsidP="00033895">
            <w:pPr>
              <w:jc w:val="both"/>
              <w:rPr>
                <w:b w:val="0"/>
                <w:color w:val="auto"/>
                <w:sz w:val="24"/>
                <w:szCs w:val="24"/>
              </w:rPr>
            </w:pPr>
            <w:r w:rsidRPr="005F27DD">
              <w:rPr>
                <w:b w:val="0"/>
                <w:color w:val="auto"/>
                <w:sz w:val="24"/>
                <w:szCs w:val="24"/>
              </w:rPr>
              <w:t>г) от 2001 до 2500 куб. см включительно;</w:t>
            </w:r>
          </w:p>
          <w:p w14:paraId="53CB9CE0" w14:textId="77777777" w:rsidR="001F6573" w:rsidRPr="005F27DD" w:rsidRDefault="001F6573" w:rsidP="00033895">
            <w:pPr>
              <w:jc w:val="both"/>
              <w:rPr>
                <w:b w:val="0"/>
                <w:color w:val="auto"/>
                <w:sz w:val="24"/>
                <w:szCs w:val="24"/>
              </w:rPr>
            </w:pPr>
            <w:r w:rsidRPr="005F27DD">
              <w:rPr>
                <w:b w:val="0"/>
                <w:color w:val="auto"/>
                <w:sz w:val="24"/>
                <w:szCs w:val="24"/>
              </w:rPr>
              <w:t>д) от 2501 до 3000 куб. см включительно;</w:t>
            </w:r>
          </w:p>
          <w:p w14:paraId="454E0EAC" w14:textId="77777777" w:rsidR="001F6573" w:rsidRPr="005F27DD" w:rsidRDefault="001F6573" w:rsidP="00033895">
            <w:pPr>
              <w:jc w:val="both"/>
              <w:rPr>
                <w:b w:val="0"/>
                <w:color w:val="auto"/>
                <w:sz w:val="24"/>
                <w:szCs w:val="24"/>
              </w:rPr>
            </w:pPr>
            <w:r w:rsidRPr="005F27DD">
              <w:rPr>
                <w:b w:val="0"/>
                <w:color w:val="auto"/>
                <w:sz w:val="24"/>
                <w:szCs w:val="24"/>
              </w:rPr>
              <w:t>е) от 3001 до 4000 куб. см включительно;</w:t>
            </w:r>
          </w:p>
          <w:p w14:paraId="5E95B965" w14:textId="77777777" w:rsidR="001F6573" w:rsidRPr="005F27DD" w:rsidRDefault="001F6573" w:rsidP="00033895">
            <w:pPr>
              <w:jc w:val="both"/>
              <w:rPr>
                <w:b w:val="0"/>
                <w:color w:val="auto"/>
                <w:sz w:val="24"/>
                <w:szCs w:val="24"/>
              </w:rPr>
            </w:pPr>
            <w:r w:rsidRPr="005F27DD">
              <w:rPr>
                <w:b w:val="0"/>
                <w:color w:val="auto"/>
                <w:sz w:val="24"/>
                <w:szCs w:val="24"/>
              </w:rPr>
              <w:t xml:space="preserve">ж) свыше 4000 куб. см </w:t>
            </w:r>
          </w:p>
        </w:tc>
        <w:tc>
          <w:tcPr>
            <w:tcW w:w="3260" w:type="dxa"/>
            <w:tcBorders>
              <w:top w:val="single" w:sz="4" w:space="0" w:color="auto"/>
              <w:left w:val="single" w:sz="4" w:space="0" w:color="auto"/>
              <w:bottom w:val="single" w:sz="4" w:space="0" w:color="auto"/>
              <w:right w:val="single" w:sz="4" w:space="0" w:color="auto"/>
            </w:tcBorders>
          </w:tcPr>
          <w:p w14:paraId="30F63A86" w14:textId="77777777" w:rsidR="001F6573" w:rsidRPr="005F27DD" w:rsidRDefault="001F6573" w:rsidP="00033895">
            <w:pPr>
              <w:jc w:val="center"/>
              <w:rPr>
                <w:b w:val="0"/>
                <w:color w:val="auto"/>
                <w:sz w:val="24"/>
                <w:szCs w:val="24"/>
              </w:rPr>
            </w:pPr>
          </w:p>
          <w:p w14:paraId="712FF08E" w14:textId="77777777" w:rsidR="001F6573" w:rsidRPr="005F27DD" w:rsidRDefault="001F6573" w:rsidP="00033895">
            <w:pPr>
              <w:jc w:val="center"/>
              <w:rPr>
                <w:b w:val="0"/>
                <w:color w:val="auto"/>
                <w:sz w:val="24"/>
                <w:szCs w:val="24"/>
                <w:lang w:val="en-US"/>
              </w:rPr>
            </w:pPr>
          </w:p>
          <w:p w14:paraId="572C7B89" w14:textId="77777777" w:rsidR="001F6573" w:rsidRPr="005F27DD" w:rsidRDefault="001F6573" w:rsidP="00033895">
            <w:pPr>
              <w:jc w:val="center"/>
              <w:rPr>
                <w:b w:val="0"/>
                <w:color w:val="auto"/>
                <w:sz w:val="24"/>
                <w:szCs w:val="24"/>
                <w:lang w:val="en-US"/>
              </w:rPr>
            </w:pPr>
            <w:r w:rsidRPr="005F27DD">
              <w:rPr>
                <w:b w:val="0"/>
                <w:color w:val="auto"/>
                <w:sz w:val="24"/>
                <w:szCs w:val="24"/>
                <w:lang w:val="en-US"/>
              </w:rPr>
              <w:t>7</w:t>
            </w:r>
          </w:p>
          <w:p w14:paraId="608C0BA9" w14:textId="77777777" w:rsidR="001F6573" w:rsidRPr="005F27DD" w:rsidRDefault="001F6573" w:rsidP="00033895">
            <w:pPr>
              <w:jc w:val="center"/>
              <w:rPr>
                <w:b w:val="0"/>
                <w:color w:val="auto"/>
                <w:sz w:val="24"/>
                <w:szCs w:val="24"/>
                <w:lang w:val="en-US"/>
              </w:rPr>
            </w:pPr>
            <w:r w:rsidRPr="005F27DD">
              <w:rPr>
                <w:b w:val="0"/>
                <w:color w:val="auto"/>
                <w:sz w:val="24"/>
                <w:szCs w:val="24"/>
                <w:lang w:val="en-US"/>
              </w:rPr>
              <w:t>8</w:t>
            </w:r>
          </w:p>
          <w:p w14:paraId="77A84AE0" w14:textId="77777777" w:rsidR="001F6573" w:rsidRPr="005F27DD" w:rsidRDefault="001F6573" w:rsidP="00033895">
            <w:pPr>
              <w:jc w:val="center"/>
              <w:rPr>
                <w:b w:val="0"/>
                <w:color w:val="auto"/>
                <w:sz w:val="24"/>
                <w:szCs w:val="24"/>
              </w:rPr>
            </w:pPr>
            <w:r w:rsidRPr="005F27DD">
              <w:rPr>
                <w:b w:val="0"/>
                <w:color w:val="auto"/>
                <w:sz w:val="24"/>
                <w:szCs w:val="24"/>
                <w:lang w:val="en-US"/>
              </w:rPr>
              <w:t>2</w:t>
            </w:r>
            <w:r w:rsidRPr="005F27DD">
              <w:rPr>
                <w:b w:val="0"/>
                <w:color w:val="auto"/>
                <w:sz w:val="24"/>
                <w:szCs w:val="24"/>
              </w:rPr>
              <w:t>0</w:t>
            </w:r>
          </w:p>
          <w:p w14:paraId="0E4D7694" w14:textId="77777777" w:rsidR="001F6573" w:rsidRPr="005F27DD" w:rsidRDefault="001F6573" w:rsidP="00033895">
            <w:pPr>
              <w:jc w:val="center"/>
              <w:rPr>
                <w:b w:val="0"/>
                <w:color w:val="auto"/>
                <w:sz w:val="24"/>
                <w:szCs w:val="24"/>
              </w:rPr>
            </w:pPr>
            <w:r w:rsidRPr="005F27DD">
              <w:rPr>
                <w:b w:val="0"/>
                <w:color w:val="auto"/>
                <w:sz w:val="24"/>
                <w:szCs w:val="24"/>
              </w:rPr>
              <w:t>50</w:t>
            </w:r>
          </w:p>
          <w:p w14:paraId="4CCAC157" w14:textId="77777777" w:rsidR="001F6573" w:rsidRPr="005F27DD" w:rsidRDefault="001F6573" w:rsidP="00033895">
            <w:pPr>
              <w:jc w:val="center"/>
              <w:rPr>
                <w:b w:val="0"/>
                <w:color w:val="auto"/>
                <w:sz w:val="24"/>
                <w:szCs w:val="24"/>
              </w:rPr>
            </w:pPr>
            <w:r w:rsidRPr="005F27DD">
              <w:rPr>
                <w:b w:val="0"/>
                <w:color w:val="auto"/>
                <w:sz w:val="24"/>
                <w:szCs w:val="24"/>
              </w:rPr>
              <w:t>100</w:t>
            </w:r>
          </w:p>
          <w:p w14:paraId="1967FB94" w14:textId="77777777" w:rsidR="001F6573" w:rsidRPr="005F27DD" w:rsidRDefault="001F6573" w:rsidP="00033895">
            <w:pPr>
              <w:jc w:val="center"/>
              <w:rPr>
                <w:b w:val="0"/>
                <w:color w:val="auto"/>
                <w:sz w:val="24"/>
                <w:szCs w:val="24"/>
              </w:rPr>
            </w:pPr>
            <w:r w:rsidRPr="005F27DD">
              <w:rPr>
                <w:b w:val="0"/>
                <w:color w:val="auto"/>
                <w:sz w:val="24"/>
                <w:szCs w:val="24"/>
              </w:rPr>
              <w:t>200</w:t>
            </w:r>
          </w:p>
          <w:p w14:paraId="452B0F7E" w14:textId="77777777" w:rsidR="001F6573" w:rsidRPr="005F27DD" w:rsidRDefault="001F6573" w:rsidP="00033895">
            <w:pPr>
              <w:jc w:val="center"/>
              <w:rPr>
                <w:b w:val="0"/>
                <w:color w:val="auto"/>
                <w:sz w:val="24"/>
                <w:szCs w:val="24"/>
              </w:rPr>
            </w:pPr>
            <w:r w:rsidRPr="005F27DD">
              <w:rPr>
                <w:b w:val="0"/>
                <w:color w:val="auto"/>
                <w:sz w:val="24"/>
                <w:szCs w:val="24"/>
              </w:rPr>
              <w:t>250</w:t>
            </w:r>
          </w:p>
        </w:tc>
      </w:tr>
      <w:tr w:rsidR="001F6573" w:rsidRPr="005F27DD" w14:paraId="068E53BD" w14:textId="77777777" w:rsidTr="00033895">
        <w:trPr>
          <w:trHeight w:val="1069"/>
        </w:trPr>
        <w:tc>
          <w:tcPr>
            <w:tcW w:w="5813" w:type="dxa"/>
            <w:tcBorders>
              <w:top w:val="single" w:sz="4" w:space="0" w:color="auto"/>
              <w:left w:val="single" w:sz="4" w:space="0" w:color="auto"/>
              <w:bottom w:val="single" w:sz="4" w:space="0" w:color="auto"/>
              <w:right w:val="single" w:sz="4" w:space="0" w:color="auto"/>
            </w:tcBorders>
            <w:hideMark/>
          </w:tcPr>
          <w:p w14:paraId="7523F0A5" w14:textId="77777777" w:rsidR="001F6573" w:rsidRPr="005F27DD" w:rsidRDefault="001F6573" w:rsidP="00033895">
            <w:pPr>
              <w:jc w:val="both"/>
              <w:rPr>
                <w:b w:val="0"/>
                <w:color w:val="auto"/>
                <w:sz w:val="24"/>
                <w:szCs w:val="24"/>
              </w:rPr>
            </w:pPr>
            <w:r w:rsidRPr="005F27DD">
              <w:rPr>
                <w:b w:val="0"/>
                <w:color w:val="auto"/>
                <w:sz w:val="24"/>
                <w:szCs w:val="24"/>
              </w:rPr>
              <w:t>3. Автобусы:</w:t>
            </w:r>
          </w:p>
          <w:p w14:paraId="7ED3DAC8" w14:textId="77777777" w:rsidR="001F6573" w:rsidRPr="005F27DD" w:rsidRDefault="001F6573" w:rsidP="00033895">
            <w:pPr>
              <w:jc w:val="both"/>
              <w:rPr>
                <w:b w:val="0"/>
                <w:color w:val="auto"/>
                <w:sz w:val="24"/>
                <w:szCs w:val="24"/>
              </w:rPr>
            </w:pPr>
            <w:r w:rsidRPr="005F27DD">
              <w:rPr>
                <w:b w:val="0"/>
                <w:color w:val="auto"/>
                <w:sz w:val="24"/>
                <w:szCs w:val="24"/>
              </w:rPr>
              <w:t>а) до 11 посадочных мест включительно;</w:t>
            </w:r>
          </w:p>
          <w:p w14:paraId="207D19C7" w14:textId="77777777" w:rsidR="001F6573" w:rsidRPr="005F27DD" w:rsidRDefault="001F6573" w:rsidP="00033895">
            <w:pPr>
              <w:jc w:val="both"/>
              <w:rPr>
                <w:b w:val="0"/>
                <w:color w:val="auto"/>
                <w:sz w:val="24"/>
                <w:szCs w:val="24"/>
              </w:rPr>
            </w:pPr>
            <w:r w:rsidRPr="005F27DD">
              <w:rPr>
                <w:b w:val="0"/>
                <w:color w:val="auto"/>
                <w:sz w:val="24"/>
                <w:szCs w:val="24"/>
              </w:rPr>
              <w:t>б) от 12 до 18 посадочных мест включительно;</w:t>
            </w:r>
          </w:p>
          <w:p w14:paraId="7A52A927" w14:textId="77777777" w:rsidR="001F6573" w:rsidRPr="005F27DD" w:rsidRDefault="001F6573" w:rsidP="00033895">
            <w:pPr>
              <w:jc w:val="both"/>
              <w:rPr>
                <w:b w:val="0"/>
                <w:color w:val="auto"/>
                <w:sz w:val="24"/>
                <w:szCs w:val="24"/>
              </w:rPr>
            </w:pPr>
            <w:r w:rsidRPr="005F27DD">
              <w:rPr>
                <w:b w:val="0"/>
                <w:color w:val="auto"/>
                <w:sz w:val="24"/>
                <w:szCs w:val="24"/>
              </w:rPr>
              <w:t>в) от 19 до 24 посадочных мест включительно;</w:t>
            </w:r>
          </w:p>
          <w:p w14:paraId="50303068" w14:textId="77777777" w:rsidR="001F6573" w:rsidRPr="005F27DD" w:rsidRDefault="001F6573" w:rsidP="00033895">
            <w:pPr>
              <w:jc w:val="both"/>
              <w:rPr>
                <w:b w:val="0"/>
                <w:color w:val="auto"/>
                <w:sz w:val="24"/>
                <w:szCs w:val="24"/>
              </w:rPr>
            </w:pPr>
            <w:r w:rsidRPr="005F27DD">
              <w:rPr>
                <w:b w:val="0"/>
                <w:color w:val="auto"/>
                <w:sz w:val="24"/>
                <w:szCs w:val="24"/>
              </w:rPr>
              <w:t>г) от 25 до 40 посадочных мест включительно;</w:t>
            </w:r>
          </w:p>
          <w:p w14:paraId="63BDEDB4" w14:textId="77777777" w:rsidR="001F6573" w:rsidRPr="005F27DD" w:rsidRDefault="001F6573" w:rsidP="00033895">
            <w:pPr>
              <w:jc w:val="both"/>
              <w:rPr>
                <w:b w:val="0"/>
                <w:color w:val="auto"/>
                <w:sz w:val="24"/>
                <w:szCs w:val="24"/>
              </w:rPr>
            </w:pPr>
            <w:r w:rsidRPr="005F27DD">
              <w:rPr>
                <w:b w:val="0"/>
                <w:color w:val="auto"/>
                <w:sz w:val="24"/>
                <w:szCs w:val="24"/>
              </w:rPr>
              <w:t>д) свыше 40 посадочных мест</w:t>
            </w:r>
          </w:p>
        </w:tc>
        <w:tc>
          <w:tcPr>
            <w:tcW w:w="3260" w:type="dxa"/>
            <w:tcBorders>
              <w:top w:val="single" w:sz="4" w:space="0" w:color="auto"/>
              <w:left w:val="single" w:sz="4" w:space="0" w:color="auto"/>
              <w:bottom w:val="single" w:sz="4" w:space="0" w:color="auto"/>
              <w:right w:val="single" w:sz="4" w:space="0" w:color="auto"/>
            </w:tcBorders>
          </w:tcPr>
          <w:p w14:paraId="08551020" w14:textId="77777777" w:rsidR="001F6573" w:rsidRPr="005F27DD" w:rsidRDefault="001F6573" w:rsidP="00033895">
            <w:pPr>
              <w:jc w:val="center"/>
              <w:rPr>
                <w:b w:val="0"/>
                <w:color w:val="auto"/>
                <w:sz w:val="24"/>
                <w:szCs w:val="24"/>
              </w:rPr>
            </w:pPr>
          </w:p>
          <w:p w14:paraId="42584729" w14:textId="77777777" w:rsidR="001F6573" w:rsidRPr="005F27DD" w:rsidRDefault="001F6573" w:rsidP="00033895">
            <w:pPr>
              <w:jc w:val="center"/>
              <w:rPr>
                <w:b w:val="0"/>
                <w:color w:val="auto"/>
                <w:sz w:val="24"/>
                <w:szCs w:val="24"/>
              </w:rPr>
            </w:pPr>
            <w:r w:rsidRPr="005F27DD">
              <w:rPr>
                <w:b w:val="0"/>
                <w:color w:val="auto"/>
                <w:sz w:val="24"/>
                <w:szCs w:val="24"/>
              </w:rPr>
              <w:t>70</w:t>
            </w:r>
          </w:p>
          <w:p w14:paraId="4FAEB7D3" w14:textId="77777777" w:rsidR="001F6573" w:rsidRPr="005F27DD" w:rsidRDefault="001F6573" w:rsidP="00033895">
            <w:pPr>
              <w:jc w:val="center"/>
              <w:rPr>
                <w:b w:val="0"/>
                <w:color w:val="auto"/>
                <w:sz w:val="24"/>
                <w:szCs w:val="24"/>
              </w:rPr>
            </w:pPr>
            <w:r w:rsidRPr="005F27DD">
              <w:rPr>
                <w:b w:val="0"/>
                <w:color w:val="auto"/>
                <w:sz w:val="24"/>
                <w:szCs w:val="24"/>
              </w:rPr>
              <w:t>120</w:t>
            </w:r>
          </w:p>
          <w:p w14:paraId="7CCF01E0" w14:textId="77777777" w:rsidR="001F6573" w:rsidRPr="005F27DD" w:rsidRDefault="001F6573" w:rsidP="00033895">
            <w:pPr>
              <w:jc w:val="center"/>
              <w:rPr>
                <w:b w:val="0"/>
                <w:color w:val="auto"/>
                <w:sz w:val="24"/>
                <w:szCs w:val="24"/>
              </w:rPr>
            </w:pPr>
            <w:r w:rsidRPr="005F27DD">
              <w:rPr>
                <w:b w:val="0"/>
                <w:color w:val="auto"/>
                <w:sz w:val="24"/>
                <w:szCs w:val="24"/>
              </w:rPr>
              <w:t>180</w:t>
            </w:r>
          </w:p>
          <w:p w14:paraId="2C87E19E" w14:textId="77777777" w:rsidR="001F6573" w:rsidRPr="005F27DD" w:rsidRDefault="001F6573" w:rsidP="00033895">
            <w:pPr>
              <w:jc w:val="center"/>
              <w:rPr>
                <w:b w:val="0"/>
                <w:color w:val="auto"/>
                <w:sz w:val="24"/>
                <w:szCs w:val="24"/>
              </w:rPr>
            </w:pPr>
            <w:r w:rsidRPr="005F27DD">
              <w:rPr>
                <w:b w:val="0"/>
                <w:color w:val="auto"/>
                <w:sz w:val="24"/>
                <w:szCs w:val="24"/>
              </w:rPr>
              <w:t>200</w:t>
            </w:r>
          </w:p>
          <w:p w14:paraId="73E72BF5" w14:textId="77777777" w:rsidR="001F6573" w:rsidRPr="005F27DD" w:rsidRDefault="001F6573" w:rsidP="00033895">
            <w:pPr>
              <w:jc w:val="center"/>
              <w:rPr>
                <w:b w:val="0"/>
                <w:color w:val="auto"/>
                <w:sz w:val="24"/>
                <w:szCs w:val="24"/>
              </w:rPr>
            </w:pPr>
            <w:r w:rsidRPr="005F27DD">
              <w:rPr>
                <w:b w:val="0"/>
                <w:color w:val="auto"/>
                <w:sz w:val="24"/>
                <w:szCs w:val="24"/>
              </w:rPr>
              <w:t>280</w:t>
            </w:r>
          </w:p>
        </w:tc>
      </w:tr>
      <w:tr w:rsidR="001F6573" w:rsidRPr="005F27DD" w14:paraId="6D94030D" w14:textId="77777777" w:rsidTr="00033895">
        <w:trPr>
          <w:trHeight w:val="1419"/>
        </w:trPr>
        <w:tc>
          <w:tcPr>
            <w:tcW w:w="5813" w:type="dxa"/>
            <w:tcBorders>
              <w:top w:val="single" w:sz="4" w:space="0" w:color="auto"/>
              <w:left w:val="single" w:sz="4" w:space="0" w:color="auto"/>
              <w:bottom w:val="single" w:sz="4" w:space="0" w:color="auto"/>
              <w:right w:val="single" w:sz="4" w:space="0" w:color="auto"/>
            </w:tcBorders>
            <w:hideMark/>
          </w:tcPr>
          <w:p w14:paraId="1D2F2559" w14:textId="77777777" w:rsidR="001F6573" w:rsidRPr="005F27DD" w:rsidRDefault="001F6573" w:rsidP="00033895">
            <w:pPr>
              <w:jc w:val="both"/>
              <w:rPr>
                <w:b w:val="0"/>
                <w:color w:val="auto"/>
                <w:sz w:val="24"/>
                <w:szCs w:val="24"/>
              </w:rPr>
            </w:pPr>
            <w:r w:rsidRPr="005F27DD">
              <w:rPr>
                <w:b w:val="0"/>
                <w:color w:val="auto"/>
                <w:sz w:val="24"/>
                <w:szCs w:val="24"/>
              </w:rPr>
              <w:t>4. Грузовые автомобили общей массой перевозимых грузов (грузоподъемностью, без учета прицепов):</w:t>
            </w:r>
          </w:p>
          <w:p w14:paraId="34B876D6" w14:textId="77777777" w:rsidR="001F6573" w:rsidRPr="005F27DD" w:rsidRDefault="001F6573" w:rsidP="00033895">
            <w:pPr>
              <w:jc w:val="both"/>
              <w:rPr>
                <w:b w:val="0"/>
                <w:color w:val="auto"/>
                <w:sz w:val="24"/>
                <w:szCs w:val="24"/>
              </w:rPr>
            </w:pPr>
            <w:r w:rsidRPr="005F27DD">
              <w:rPr>
                <w:b w:val="0"/>
                <w:color w:val="auto"/>
                <w:sz w:val="24"/>
                <w:szCs w:val="24"/>
              </w:rPr>
              <w:t>а) до 1,6 тонны включительно;</w:t>
            </w:r>
          </w:p>
          <w:p w14:paraId="23B3CFBA" w14:textId="77777777" w:rsidR="001F6573" w:rsidRPr="005F27DD" w:rsidRDefault="001F6573" w:rsidP="00033895">
            <w:pPr>
              <w:jc w:val="both"/>
              <w:rPr>
                <w:b w:val="0"/>
                <w:color w:val="auto"/>
                <w:sz w:val="24"/>
                <w:szCs w:val="24"/>
              </w:rPr>
            </w:pPr>
            <w:r w:rsidRPr="005F27DD">
              <w:rPr>
                <w:b w:val="0"/>
                <w:color w:val="auto"/>
                <w:sz w:val="24"/>
                <w:szCs w:val="24"/>
              </w:rPr>
              <w:t>б) от 1,61 до 5 тонн включительно;</w:t>
            </w:r>
          </w:p>
          <w:p w14:paraId="4434E032" w14:textId="77777777" w:rsidR="001F6573" w:rsidRPr="005F27DD" w:rsidRDefault="001F6573" w:rsidP="00033895">
            <w:pPr>
              <w:jc w:val="both"/>
              <w:rPr>
                <w:b w:val="0"/>
                <w:color w:val="auto"/>
                <w:sz w:val="24"/>
                <w:szCs w:val="24"/>
              </w:rPr>
            </w:pPr>
            <w:r w:rsidRPr="005F27DD">
              <w:rPr>
                <w:b w:val="0"/>
                <w:color w:val="auto"/>
                <w:sz w:val="24"/>
                <w:szCs w:val="24"/>
              </w:rPr>
              <w:t>в) от 5,01 до 10 тонн включительно;</w:t>
            </w:r>
          </w:p>
          <w:p w14:paraId="3B89BEE6" w14:textId="77777777" w:rsidR="001F6573" w:rsidRPr="005F27DD" w:rsidRDefault="001F6573" w:rsidP="00033895">
            <w:pPr>
              <w:jc w:val="both"/>
              <w:rPr>
                <w:b w:val="0"/>
                <w:color w:val="auto"/>
                <w:sz w:val="24"/>
                <w:szCs w:val="24"/>
              </w:rPr>
            </w:pPr>
            <w:r w:rsidRPr="005F27DD">
              <w:rPr>
                <w:b w:val="0"/>
                <w:color w:val="auto"/>
                <w:sz w:val="24"/>
                <w:szCs w:val="24"/>
              </w:rPr>
              <w:t>г) от 10,01 до 18 тонн включительно;</w:t>
            </w:r>
          </w:p>
          <w:p w14:paraId="2E6D4423" w14:textId="77777777" w:rsidR="001F6573" w:rsidRPr="005F27DD" w:rsidRDefault="001F6573" w:rsidP="00033895">
            <w:pPr>
              <w:jc w:val="both"/>
              <w:rPr>
                <w:b w:val="0"/>
                <w:color w:val="auto"/>
                <w:sz w:val="24"/>
                <w:szCs w:val="24"/>
              </w:rPr>
            </w:pPr>
            <w:r w:rsidRPr="005F27DD">
              <w:rPr>
                <w:b w:val="0"/>
                <w:color w:val="auto"/>
                <w:sz w:val="24"/>
                <w:szCs w:val="24"/>
              </w:rPr>
              <w:t>д) свыше 18 тонн</w:t>
            </w:r>
          </w:p>
        </w:tc>
        <w:tc>
          <w:tcPr>
            <w:tcW w:w="3260" w:type="dxa"/>
            <w:tcBorders>
              <w:top w:val="single" w:sz="4" w:space="0" w:color="auto"/>
              <w:left w:val="single" w:sz="4" w:space="0" w:color="auto"/>
              <w:bottom w:val="single" w:sz="4" w:space="0" w:color="auto"/>
              <w:right w:val="single" w:sz="4" w:space="0" w:color="auto"/>
            </w:tcBorders>
          </w:tcPr>
          <w:p w14:paraId="30DBD09A" w14:textId="77777777" w:rsidR="001F6573" w:rsidRPr="005F27DD" w:rsidRDefault="001F6573" w:rsidP="00033895">
            <w:pPr>
              <w:jc w:val="center"/>
              <w:rPr>
                <w:b w:val="0"/>
                <w:color w:val="auto"/>
                <w:sz w:val="24"/>
                <w:szCs w:val="24"/>
              </w:rPr>
            </w:pPr>
          </w:p>
          <w:p w14:paraId="7BDE6E45" w14:textId="77777777" w:rsidR="001F6573" w:rsidRPr="005F27DD" w:rsidRDefault="001F6573" w:rsidP="00033895">
            <w:pPr>
              <w:rPr>
                <w:b w:val="0"/>
                <w:color w:val="auto"/>
                <w:sz w:val="24"/>
                <w:szCs w:val="24"/>
              </w:rPr>
            </w:pPr>
          </w:p>
          <w:p w14:paraId="1F395477" w14:textId="77777777" w:rsidR="001F6573" w:rsidRPr="005F27DD" w:rsidRDefault="001F6573" w:rsidP="00033895">
            <w:pPr>
              <w:jc w:val="center"/>
              <w:rPr>
                <w:b w:val="0"/>
                <w:color w:val="auto"/>
                <w:sz w:val="24"/>
                <w:szCs w:val="24"/>
              </w:rPr>
            </w:pPr>
            <w:r w:rsidRPr="005F27DD">
              <w:rPr>
                <w:b w:val="0"/>
                <w:color w:val="auto"/>
                <w:sz w:val="24"/>
                <w:szCs w:val="24"/>
              </w:rPr>
              <w:t>50</w:t>
            </w:r>
          </w:p>
          <w:p w14:paraId="756A1565" w14:textId="77777777" w:rsidR="001F6573" w:rsidRPr="005F27DD" w:rsidRDefault="001F6573" w:rsidP="00033895">
            <w:pPr>
              <w:jc w:val="center"/>
              <w:rPr>
                <w:b w:val="0"/>
                <w:color w:val="auto"/>
                <w:sz w:val="24"/>
                <w:szCs w:val="24"/>
              </w:rPr>
            </w:pPr>
            <w:r w:rsidRPr="005F27DD">
              <w:rPr>
                <w:b w:val="0"/>
                <w:color w:val="auto"/>
                <w:sz w:val="24"/>
                <w:szCs w:val="24"/>
              </w:rPr>
              <w:t>80</w:t>
            </w:r>
          </w:p>
          <w:p w14:paraId="01C3BE6E" w14:textId="77777777" w:rsidR="001F6573" w:rsidRPr="005F27DD" w:rsidRDefault="001F6573" w:rsidP="00033895">
            <w:pPr>
              <w:jc w:val="center"/>
              <w:rPr>
                <w:b w:val="0"/>
                <w:color w:val="auto"/>
                <w:sz w:val="24"/>
                <w:szCs w:val="24"/>
              </w:rPr>
            </w:pPr>
            <w:r w:rsidRPr="005F27DD">
              <w:rPr>
                <w:b w:val="0"/>
                <w:color w:val="auto"/>
                <w:sz w:val="24"/>
                <w:szCs w:val="24"/>
              </w:rPr>
              <w:t>120</w:t>
            </w:r>
          </w:p>
          <w:p w14:paraId="4D6D2374" w14:textId="77777777" w:rsidR="001F6573" w:rsidRPr="005F27DD" w:rsidRDefault="001F6573" w:rsidP="00033895">
            <w:pPr>
              <w:jc w:val="center"/>
              <w:rPr>
                <w:b w:val="0"/>
                <w:color w:val="auto"/>
                <w:sz w:val="24"/>
                <w:szCs w:val="24"/>
              </w:rPr>
            </w:pPr>
            <w:r w:rsidRPr="005F27DD">
              <w:rPr>
                <w:b w:val="0"/>
                <w:color w:val="auto"/>
                <w:sz w:val="24"/>
                <w:szCs w:val="24"/>
              </w:rPr>
              <w:t>200</w:t>
            </w:r>
          </w:p>
          <w:p w14:paraId="6EF5FA66" w14:textId="77777777" w:rsidR="001F6573" w:rsidRPr="005F27DD" w:rsidRDefault="001F6573" w:rsidP="00033895">
            <w:pPr>
              <w:jc w:val="center"/>
              <w:rPr>
                <w:b w:val="0"/>
                <w:color w:val="auto"/>
                <w:sz w:val="24"/>
                <w:szCs w:val="24"/>
              </w:rPr>
            </w:pPr>
            <w:r w:rsidRPr="005F27DD">
              <w:rPr>
                <w:b w:val="0"/>
                <w:color w:val="auto"/>
                <w:sz w:val="24"/>
                <w:szCs w:val="24"/>
              </w:rPr>
              <w:t>250</w:t>
            </w:r>
          </w:p>
        </w:tc>
      </w:tr>
      <w:tr w:rsidR="001F6573" w:rsidRPr="005F27DD" w14:paraId="18F5045B" w14:textId="77777777" w:rsidTr="00033895">
        <w:trPr>
          <w:trHeight w:val="1419"/>
        </w:trPr>
        <w:tc>
          <w:tcPr>
            <w:tcW w:w="5813" w:type="dxa"/>
            <w:tcBorders>
              <w:top w:val="single" w:sz="4" w:space="0" w:color="auto"/>
              <w:left w:val="single" w:sz="4" w:space="0" w:color="auto"/>
              <w:bottom w:val="single" w:sz="4" w:space="0" w:color="auto"/>
              <w:right w:val="single" w:sz="4" w:space="0" w:color="auto"/>
            </w:tcBorders>
            <w:hideMark/>
          </w:tcPr>
          <w:p w14:paraId="62460E6B" w14:textId="77777777" w:rsidR="001F6573" w:rsidRPr="005F27DD" w:rsidRDefault="001F6573" w:rsidP="00033895">
            <w:pPr>
              <w:jc w:val="both"/>
              <w:rPr>
                <w:b w:val="0"/>
                <w:color w:val="auto"/>
                <w:sz w:val="24"/>
                <w:szCs w:val="24"/>
              </w:rPr>
            </w:pPr>
            <w:r w:rsidRPr="005F27DD">
              <w:rPr>
                <w:b w:val="0"/>
                <w:color w:val="auto"/>
                <w:sz w:val="24"/>
                <w:szCs w:val="24"/>
              </w:rPr>
              <w:t>5. Прицепы и полуприцепы:</w:t>
            </w:r>
          </w:p>
          <w:p w14:paraId="34A41316" w14:textId="77777777" w:rsidR="001F6573" w:rsidRPr="005F27DD" w:rsidRDefault="001F6573" w:rsidP="00033895">
            <w:pPr>
              <w:jc w:val="both"/>
              <w:rPr>
                <w:b w:val="0"/>
                <w:color w:val="auto"/>
                <w:sz w:val="24"/>
                <w:szCs w:val="24"/>
              </w:rPr>
            </w:pPr>
            <w:r w:rsidRPr="005F27DD">
              <w:rPr>
                <w:b w:val="0"/>
                <w:color w:val="auto"/>
                <w:sz w:val="24"/>
                <w:szCs w:val="24"/>
              </w:rPr>
              <w:t xml:space="preserve">а) легковые; </w:t>
            </w:r>
          </w:p>
          <w:p w14:paraId="157D0245" w14:textId="77777777" w:rsidR="001F6573" w:rsidRPr="005F27DD" w:rsidRDefault="001F6573" w:rsidP="00033895">
            <w:pPr>
              <w:jc w:val="both"/>
              <w:rPr>
                <w:b w:val="0"/>
                <w:color w:val="auto"/>
                <w:sz w:val="24"/>
                <w:szCs w:val="24"/>
              </w:rPr>
            </w:pPr>
            <w:r w:rsidRPr="005F27DD">
              <w:rPr>
                <w:b w:val="0"/>
                <w:color w:val="auto"/>
                <w:sz w:val="24"/>
                <w:szCs w:val="24"/>
              </w:rPr>
              <w:t>б) грузовые:</w:t>
            </w:r>
          </w:p>
          <w:p w14:paraId="77CCCB48" w14:textId="77777777" w:rsidR="001F6573" w:rsidRPr="005F27DD" w:rsidRDefault="001F6573" w:rsidP="00033895">
            <w:pPr>
              <w:jc w:val="both"/>
              <w:rPr>
                <w:b w:val="0"/>
                <w:color w:val="auto"/>
                <w:sz w:val="24"/>
                <w:szCs w:val="24"/>
              </w:rPr>
            </w:pPr>
            <w:r w:rsidRPr="005F27DD">
              <w:rPr>
                <w:b w:val="0"/>
                <w:color w:val="auto"/>
                <w:sz w:val="24"/>
                <w:szCs w:val="24"/>
              </w:rPr>
              <w:t>1) грузоподъемность до 2 тонн включительно;</w:t>
            </w:r>
          </w:p>
          <w:p w14:paraId="069F8E88" w14:textId="77777777" w:rsidR="001F6573" w:rsidRPr="005F27DD" w:rsidRDefault="001F6573" w:rsidP="00033895">
            <w:pPr>
              <w:jc w:val="both"/>
              <w:rPr>
                <w:b w:val="0"/>
                <w:color w:val="auto"/>
                <w:sz w:val="24"/>
                <w:szCs w:val="24"/>
              </w:rPr>
            </w:pPr>
            <w:r w:rsidRPr="005F27DD">
              <w:rPr>
                <w:b w:val="0"/>
                <w:color w:val="auto"/>
                <w:sz w:val="24"/>
                <w:szCs w:val="24"/>
              </w:rPr>
              <w:t>2) грузоподъемность от 2,01 до 4 тонн включительно;</w:t>
            </w:r>
          </w:p>
          <w:p w14:paraId="322BB72C" w14:textId="77777777" w:rsidR="001F6573" w:rsidRPr="005F27DD" w:rsidRDefault="001F6573" w:rsidP="00033895">
            <w:pPr>
              <w:jc w:val="both"/>
              <w:rPr>
                <w:b w:val="0"/>
                <w:color w:val="auto"/>
                <w:sz w:val="24"/>
                <w:szCs w:val="24"/>
              </w:rPr>
            </w:pPr>
            <w:r w:rsidRPr="005F27DD">
              <w:rPr>
                <w:b w:val="0"/>
                <w:color w:val="auto"/>
                <w:sz w:val="24"/>
                <w:szCs w:val="24"/>
              </w:rPr>
              <w:t>3) грузоподъемность от 4,01 до 7 тонн включительно;</w:t>
            </w:r>
          </w:p>
          <w:p w14:paraId="521EDC90" w14:textId="77777777" w:rsidR="001F6573" w:rsidRPr="005F27DD" w:rsidRDefault="001F6573" w:rsidP="00033895">
            <w:pPr>
              <w:jc w:val="both"/>
              <w:rPr>
                <w:b w:val="0"/>
                <w:color w:val="auto"/>
                <w:sz w:val="24"/>
                <w:szCs w:val="24"/>
              </w:rPr>
            </w:pPr>
            <w:r w:rsidRPr="005F27DD">
              <w:rPr>
                <w:b w:val="0"/>
                <w:color w:val="auto"/>
                <w:sz w:val="24"/>
                <w:szCs w:val="24"/>
              </w:rPr>
              <w:t>4) грузоподъемность от 7,01 до 10 тонн включительно;</w:t>
            </w:r>
          </w:p>
          <w:p w14:paraId="05006864" w14:textId="77777777" w:rsidR="001F6573" w:rsidRPr="005F27DD" w:rsidRDefault="001F6573" w:rsidP="00033895">
            <w:pPr>
              <w:jc w:val="both"/>
              <w:rPr>
                <w:b w:val="0"/>
                <w:color w:val="auto"/>
                <w:sz w:val="24"/>
                <w:szCs w:val="24"/>
              </w:rPr>
            </w:pPr>
            <w:r w:rsidRPr="005F27DD">
              <w:rPr>
                <w:b w:val="0"/>
                <w:color w:val="auto"/>
                <w:sz w:val="24"/>
                <w:szCs w:val="24"/>
              </w:rPr>
              <w:t>5) грузоподъемность свыше 10 тонн</w:t>
            </w:r>
          </w:p>
        </w:tc>
        <w:tc>
          <w:tcPr>
            <w:tcW w:w="3260" w:type="dxa"/>
            <w:tcBorders>
              <w:top w:val="single" w:sz="4" w:space="0" w:color="auto"/>
              <w:left w:val="single" w:sz="4" w:space="0" w:color="auto"/>
              <w:bottom w:val="single" w:sz="4" w:space="0" w:color="auto"/>
              <w:right w:val="single" w:sz="4" w:space="0" w:color="auto"/>
            </w:tcBorders>
          </w:tcPr>
          <w:p w14:paraId="7BB18344" w14:textId="77777777" w:rsidR="001F6573" w:rsidRPr="005F27DD" w:rsidRDefault="001F6573" w:rsidP="00033895">
            <w:pPr>
              <w:jc w:val="center"/>
              <w:rPr>
                <w:b w:val="0"/>
                <w:color w:val="auto"/>
                <w:sz w:val="24"/>
                <w:szCs w:val="24"/>
              </w:rPr>
            </w:pPr>
          </w:p>
          <w:p w14:paraId="6405B7B8" w14:textId="77777777" w:rsidR="001F6573" w:rsidRPr="005F27DD" w:rsidRDefault="001F6573" w:rsidP="00033895">
            <w:pPr>
              <w:jc w:val="center"/>
              <w:rPr>
                <w:b w:val="0"/>
                <w:color w:val="auto"/>
                <w:sz w:val="24"/>
                <w:szCs w:val="24"/>
              </w:rPr>
            </w:pPr>
            <w:r w:rsidRPr="005F27DD">
              <w:rPr>
                <w:b w:val="0"/>
                <w:color w:val="auto"/>
                <w:sz w:val="24"/>
                <w:szCs w:val="24"/>
              </w:rPr>
              <w:t>15</w:t>
            </w:r>
          </w:p>
          <w:p w14:paraId="4A65FCF6" w14:textId="77777777" w:rsidR="001F6573" w:rsidRPr="005F27DD" w:rsidRDefault="001F6573" w:rsidP="00033895">
            <w:pPr>
              <w:jc w:val="center"/>
              <w:rPr>
                <w:b w:val="0"/>
                <w:color w:val="auto"/>
                <w:sz w:val="24"/>
                <w:szCs w:val="24"/>
              </w:rPr>
            </w:pPr>
          </w:p>
          <w:p w14:paraId="45A65184" w14:textId="77777777" w:rsidR="001F6573" w:rsidRPr="005F27DD" w:rsidRDefault="001F6573" w:rsidP="00033895">
            <w:pPr>
              <w:jc w:val="center"/>
              <w:rPr>
                <w:b w:val="0"/>
                <w:color w:val="auto"/>
                <w:sz w:val="24"/>
                <w:szCs w:val="24"/>
              </w:rPr>
            </w:pPr>
            <w:r w:rsidRPr="005F27DD">
              <w:rPr>
                <w:b w:val="0"/>
                <w:color w:val="auto"/>
                <w:sz w:val="24"/>
                <w:szCs w:val="24"/>
              </w:rPr>
              <w:t>15</w:t>
            </w:r>
          </w:p>
          <w:p w14:paraId="1892213A" w14:textId="77777777" w:rsidR="001F6573" w:rsidRPr="005F27DD" w:rsidRDefault="001F6573" w:rsidP="00033895">
            <w:pPr>
              <w:jc w:val="center"/>
              <w:rPr>
                <w:b w:val="0"/>
                <w:color w:val="auto"/>
                <w:sz w:val="24"/>
                <w:szCs w:val="24"/>
              </w:rPr>
            </w:pPr>
            <w:r w:rsidRPr="005F27DD">
              <w:rPr>
                <w:b w:val="0"/>
                <w:color w:val="auto"/>
                <w:sz w:val="24"/>
                <w:szCs w:val="24"/>
              </w:rPr>
              <w:t>20</w:t>
            </w:r>
          </w:p>
          <w:p w14:paraId="3911739B" w14:textId="77777777" w:rsidR="001F6573" w:rsidRPr="005F27DD" w:rsidRDefault="001F6573" w:rsidP="00033895">
            <w:pPr>
              <w:jc w:val="center"/>
              <w:rPr>
                <w:b w:val="0"/>
                <w:color w:val="auto"/>
                <w:sz w:val="24"/>
                <w:szCs w:val="24"/>
              </w:rPr>
            </w:pPr>
            <w:r w:rsidRPr="005F27DD">
              <w:rPr>
                <w:b w:val="0"/>
                <w:color w:val="auto"/>
                <w:sz w:val="24"/>
                <w:szCs w:val="24"/>
              </w:rPr>
              <w:t>30</w:t>
            </w:r>
          </w:p>
          <w:p w14:paraId="6D8CCA5C" w14:textId="77777777" w:rsidR="001F6573" w:rsidRPr="005F27DD" w:rsidRDefault="001F6573" w:rsidP="00033895">
            <w:pPr>
              <w:jc w:val="center"/>
              <w:rPr>
                <w:b w:val="0"/>
                <w:color w:val="auto"/>
                <w:sz w:val="24"/>
                <w:szCs w:val="24"/>
              </w:rPr>
            </w:pPr>
            <w:r w:rsidRPr="005F27DD">
              <w:rPr>
                <w:b w:val="0"/>
                <w:color w:val="auto"/>
                <w:sz w:val="24"/>
                <w:szCs w:val="24"/>
              </w:rPr>
              <w:t>50</w:t>
            </w:r>
          </w:p>
          <w:p w14:paraId="4D3C2F72" w14:textId="77777777" w:rsidR="001F6573" w:rsidRPr="005F27DD" w:rsidRDefault="001F6573" w:rsidP="00033895">
            <w:pPr>
              <w:jc w:val="center"/>
              <w:rPr>
                <w:b w:val="0"/>
                <w:color w:val="auto"/>
                <w:sz w:val="24"/>
                <w:szCs w:val="24"/>
              </w:rPr>
            </w:pPr>
            <w:r w:rsidRPr="005F27DD">
              <w:rPr>
                <w:b w:val="0"/>
                <w:color w:val="auto"/>
                <w:sz w:val="24"/>
                <w:szCs w:val="24"/>
              </w:rPr>
              <w:t>80</w:t>
            </w:r>
          </w:p>
        </w:tc>
      </w:tr>
      <w:tr w:rsidR="001F6573" w:rsidRPr="005F27DD" w14:paraId="5E76CB76" w14:textId="77777777" w:rsidTr="00033895">
        <w:trPr>
          <w:trHeight w:val="274"/>
        </w:trPr>
        <w:tc>
          <w:tcPr>
            <w:tcW w:w="5813" w:type="dxa"/>
            <w:tcBorders>
              <w:top w:val="single" w:sz="4" w:space="0" w:color="auto"/>
              <w:left w:val="single" w:sz="4" w:space="0" w:color="auto"/>
              <w:bottom w:val="single" w:sz="4" w:space="0" w:color="auto"/>
              <w:right w:val="single" w:sz="4" w:space="0" w:color="auto"/>
            </w:tcBorders>
            <w:hideMark/>
          </w:tcPr>
          <w:p w14:paraId="0AB4C5AB" w14:textId="77777777" w:rsidR="001F6573" w:rsidRPr="005F27DD" w:rsidRDefault="001F6573" w:rsidP="00033895">
            <w:pPr>
              <w:jc w:val="both"/>
              <w:rPr>
                <w:b w:val="0"/>
                <w:color w:val="auto"/>
                <w:sz w:val="24"/>
                <w:szCs w:val="24"/>
              </w:rPr>
            </w:pPr>
            <w:r w:rsidRPr="005F27DD">
              <w:rPr>
                <w:b w:val="0"/>
                <w:color w:val="auto"/>
                <w:sz w:val="24"/>
                <w:szCs w:val="24"/>
              </w:rPr>
              <w:t>6. Самоходные машины и механизмы на пневматическом ходу с рабочим объемом двигателя (куб. см):</w:t>
            </w:r>
          </w:p>
          <w:p w14:paraId="540FE3D9" w14:textId="77777777" w:rsidR="001F6573" w:rsidRPr="005F27DD" w:rsidRDefault="001F6573" w:rsidP="00033895">
            <w:pPr>
              <w:jc w:val="both"/>
              <w:rPr>
                <w:b w:val="0"/>
                <w:color w:val="auto"/>
                <w:sz w:val="24"/>
                <w:szCs w:val="24"/>
              </w:rPr>
            </w:pPr>
            <w:r w:rsidRPr="005F27DD">
              <w:rPr>
                <w:b w:val="0"/>
                <w:color w:val="auto"/>
                <w:sz w:val="24"/>
                <w:szCs w:val="24"/>
              </w:rPr>
              <w:t>а) до 2500 куб. см включительно;</w:t>
            </w:r>
          </w:p>
          <w:p w14:paraId="00A4D48D" w14:textId="77777777" w:rsidR="001F6573" w:rsidRPr="005F27DD" w:rsidRDefault="001F6573" w:rsidP="00033895">
            <w:pPr>
              <w:jc w:val="both"/>
              <w:rPr>
                <w:b w:val="0"/>
                <w:color w:val="auto"/>
                <w:sz w:val="24"/>
                <w:szCs w:val="24"/>
              </w:rPr>
            </w:pPr>
            <w:r w:rsidRPr="005F27DD">
              <w:rPr>
                <w:b w:val="0"/>
                <w:color w:val="auto"/>
                <w:sz w:val="24"/>
                <w:szCs w:val="24"/>
              </w:rPr>
              <w:t>б) от 2501 до 5000 куб. см включительно;</w:t>
            </w:r>
          </w:p>
          <w:p w14:paraId="4E7ADB18" w14:textId="77777777" w:rsidR="001F6573" w:rsidRPr="005F27DD" w:rsidRDefault="001F6573" w:rsidP="00033895">
            <w:pPr>
              <w:jc w:val="both"/>
              <w:rPr>
                <w:b w:val="0"/>
                <w:color w:val="auto"/>
                <w:sz w:val="24"/>
                <w:szCs w:val="24"/>
              </w:rPr>
            </w:pPr>
            <w:r w:rsidRPr="005F27DD">
              <w:rPr>
                <w:b w:val="0"/>
                <w:color w:val="auto"/>
                <w:sz w:val="24"/>
                <w:szCs w:val="24"/>
              </w:rPr>
              <w:t>в) свыше 5000 куб. см</w:t>
            </w:r>
          </w:p>
        </w:tc>
        <w:tc>
          <w:tcPr>
            <w:tcW w:w="3260" w:type="dxa"/>
            <w:tcBorders>
              <w:top w:val="single" w:sz="4" w:space="0" w:color="auto"/>
              <w:left w:val="single" w:sz="4" w:space="0" w:color="auto"/>
              <w:bottom w:val="single" w:sz="4" w:space="0" w:color="auto"/>
              <w:right w:val="single" w:sz="4" w:space="0" w:color="auto"/>
            </w:tcBorders>
          </w:tcPr>
          <w:p w14:paraId="5A341890" w14:textId="77777777" w:rsidR="001F6573" w:rsidRPr="005F27DD" w:rsidRDefault="001F6573" w:rsidP="00033895">
            <w:pPr>
              <w:jc w:val="center"/>
              <w:rPr>
                <w:b w:val="0"/>
                <w:color w:val="auto"/>
                <w:sz w:val="24"/>
                <w:szCs w:val="24"/>
              </w:rPr>
            </w:pPr>
          </w:p>
          <w:p w14:paraId="1B9F2062" w14:textId="77777777" w:rsidR="001F6573" w:rsidRPr="005F27DD" w:rsidRDefault="001F6573" w:rsidP="00033895">
            <w:pPr>
              <w:jc w:val="center"/>
              <w:rPr>
                <w:b w:val="0"/>
                <w:color w:val="auto"/>
                <w:sz w:val="24"/>
                <w:szCs w:val="24"/>
              </w:rPr>
            </w:pPr>
          </w:p>
          <w:p w14:paraId="42AA21CC" w14:textId="77777777" w:rsidR="001F6573" w:rsidRPr="005F27DD" w:rsidRDefault="001F6573" w:rsidP="00033895">
            <w:pPr>
              <w:jc w:val="center"/>
              <w:rPr>
                <w:b w:val="0"/>
                <w:color w:val="auto"/>
                <w:sz w:val="24"/>
                <w:szCs w:val="24"/>
              </w:rPr>
            </w:pPr>
          </w:p>
          <w:p w14:paraId="13DF72EB" w14:textId="77777777" w:rsidR="001F6573" w:rsidRPr="005F27DD" w:rsidRDefault="001F6573" w:rsidP="00033895">
            <w:pPr>
              <w:jc w:val="center"/>
              <w:rPr>
                <w:b w:val="0"/>
                <w:color w:val="auto"/>
                <w:sz w:val="24"/>
                <w:szCs w:val="24"/>
              </w:rPr>
            </w:pPr>
            <w:r w:rsidRPr="005F27DD">
              <w:rPr>
                <w:b w:val="0"/>
                <w:color w:val="auto"/>
                <w:sz w:val="24"/>
                <w:szCs w:val="24"/>
              </w:rPr>
              <w:t>15</w:t>
            </w:r>
          </w:p>
          <w:p w14:paraId="7E4852BF" w14:textId="77777777" w:rsidR="001F6573" w:rsidRPr="005F27DD" w:rsidRDefault="001F6573" w:rsidP="00033895">
            <w:pPr>
              <w:jc w:val="center"/>
              <w:rPr>
                <w:b w:val="0"/>
                <w:color w:val="auto"/>
                <w:sz w:val="24"/>
                <w:szCs w:val="24"/>
              </w:rPr>
            </w:pPr>
            <w:r w:rsidRPr="005F27DD">
              <w:rPr>
                <w:b w:val="0"/>
                <w:color w:val="auto"/>
                <w:sz w:val="24"/>
                <w:szCs w:val="24"/>
              </w:rPr>
              <w:t>30</w:t>
            </w:r>
          </w:p>
          <w:p w14:paraId="379B5E20" w14:textId="77777777" w:rsidR="001F6573" w:rsidRPr="005F27DD" w:rsidRDefault="001F6573" w:rsidP="00033895">
            <w:pPr>
              <w:jc w:val="center"/>
              <w:rPr>
                <w:b w:val="0"/>
                <w:color w:val="auto"/>
                <w:sz w:val="24"/>
                <w:szCs w:val="24"/>
              </w:rPr>
            </w:pPr>
            <w:r w:rsidRPr="005F27DD">
              <w:rPr>
                <w:b w:val="0"/>
                <w:color w:val="auto"/>
                <w:sz w:val="24"/>
                <w:szCs w:val="24"/>
              </w:rPr>
              <w:t>50</w:t>
            </w:r>
          </w:p>
        </w:tc>
      </w:tr>
      <w:tr w:rsidR="001F6573" w:rsidRPr="005F27DD" w14:paraId="5D8D4BD9" w14:textId="77777777" w:rsidTr="00033895">
        <w:trPr>
          <w:trHeight w:val="274"/>
        </w:trPr>
        <w:tc>
          <w:tcPr>
            <w:tcW w:w="5813" w:type="dxa"/>
            <w:tcBorders>
              <w:top w:val="single" w:sz="4" w:space="0" w:color="auto"/>
              <w:left w:val="single" w:sz="4" w:space="0" w:color="auto"/>
              <w:bottom w:val="single" w:sz="4" w:space="0" w:color="auto"/>
              <w:right w:val="single" w:sz="4" w:space="0" w:color="auto"/>
            </w:tcBorders>
          </w:tcPr>
          <w:p w14:paraId="0E6865E8" w14:textId="44C619EB" w:rsidR="001F6573" w:rsidRPr="00C03999" w:rsidRDefault="00C03999" w:rsidP="00C03999">
            <w:pPr>
              <w:rPr>
                <w:color w:val="auto"/>
                <w:sz w:val="24"/>
                <w:szCs w:val="24"/>
              </w:rPr>
            </w:pPr>
            <w:r w:rsidRPr="00C03999">
              <w:rPr>
                <w:color w:val="auto"/>
                <w:sz w:val="24"/>
                <w:szCs w:val="24"/>
              </w:rPr>
              <w:t>исключен</w:t>
            </w:r>
          </w:p>
        </w:tc>
        <w:tc>
          <w:tcPr>
            <w:tcW w:w="3260" w:type="dxa"/>
            <w:tcBorders>
              <w:top w:val="single" w:sz="4" w:space="0" w:color="auto"/>
              <w:left w:val="single" w:sz="4" w:space="0" w:color="auto"/>
              <w:bottom w:val="single" w:sz="4" w:space="0" w:color="auto"/>
              <w:right w:val="single" w:sz="4" w:space="0" w:color="auto"/>
            </w:tcBorders>
          </w:tcPr>
          <w:p w14:paraId="561A284E" w14:textId="77777777" w:rsidR="001F6573" w:rsidRPr="005F27DD" w:rsidRDefault="001F6573" w:rsidP="00033895">
            <w:pPr>
              <w:jc w:val="center"/>
              <w:rPr>
                <w:b w:val="0"/>
                <w:color w:val="auto"/>
                <w:sz w:val="24"/>
                <w:szCs w:val="24"/>
              </w:rPr>
            </w:pPr>
          </w:p>
          <w:p w14:paraId="44892CED" w14:textId="7EDD14D3" w:rsidR="001F6573" w:rsidRPr="005F27DD" w:rsidRDefault="001F6573" w:rsidP="00033895">
            <w:pPr>
              <w:jc w:val="center"/>
              <w:rPr>
                <w:b w:val="0"/>
                <w:color w:val="auto"/>
                <w:sz w:val="24"/>
                <w:szCs w:val="24"/>
              </w:rPr>
            </w:pPr>
          </w:p>
        </w:tc>
      </w:tr>
    </w:tbl>
    <w:p w14:paraId="049D22FE" w14:textId="77777777" w:rsidR="004066B5" w:rsidRPr="004066B5" w:rsidRDefault="004066B5" w:rsidP="004066B5">
      <w:pPr>
        <w:ind w:left="5387"/>
        <w:jc w:val="both"/>
        <w:rPr>
          <w:rFonts w:eastAsia="PMingLiU"/>
          <w:b w:val="0"/>
          <w:bCs w:val="0"/>
          <w:color w:val="auto"/>
          <w:sz w:val="24"/>
          <w:szCs w:val="24"/>
          <w:lang w:eastAsia="zh-TW"/>
        </w:rPr>
      </w:pPr>
    </w:p>
    <w:p w14:paraId="1B541E20" w14:textId="77777777" w:rsidR="004066B5" w:rsidRPr="004066B5" w:rsidRDefault="004066B5" w:rsidP="004066B5">
      <w:pPr>
        <w:ind w:left="5387"/>
        <w:jc w:val="both"/>
        <w:rPr>
          <w:rFonts w:eastAsia="PMingLiU"/>
          <w:b w:val="0"/>
          <w:bCs w:val="0"/>
          <w:color w:val="auto"/>
          <w:sz w:val="24"/>
          <w:szCs w:val="24"/>
          <w:lang w:eastAsia="zh-TW"/>
        </w:rPr>
      </w:pPr>
    </w:p>
    <w:p w14:paraId="572774CA" w14:textId="77777777" w:rsidR="00C03999" w:rsidRDefault="00C03999" w:rsidP="0045290A">
      <w:pPr>
        <w:ind w:left="6237"/>
        <w:rPr>
          <w:b w:val="0"/>
          <w:color w:val="000000" w:themeColor="text1"/>
          <w:sz w:val="24"/>
        </w:rPr>
      </w:pPr>
    </w:p>
    <w:p w14:paraId="021BD77A" w14:textId="0274D54C" w:rsidR="00265F3E" w:rsidRPr="00700B93" w:rsidRDefault="00265F3E" w:rsidP="0045290A">
      <w:pPr>
        <w:ind w:left="6237"/>
        <w:rPr>
          <w:b w:val="0"/>
          <w:color w:val="000000" w:themeColor="text1"/>
          <w:sz w:val="24"/>
        </w:rPr>
      </w:pPr>
      <w:r w:rsidRPr="00700B93">
        <w:rPr>
          <w:b w:val="0"/>
          <w:color w:val="000000" w:themeColor="text1"/>
          <w:sz w:val="24"/>
        </w:rPr>
        <w:lastRenderedPageBreak/>
        <w:t xml:space="preserve">Приложение </w:t>
      </w:r>
      <w:r w:rsidR="001F6573">
        <w:rPr>
          <w:b w:val="0"/>
          <w:color w:val="000000" w:themeColor="text1"/>
          <w:sz w:val="24"/>
        </w:rPr>
        <w:t>№</w:t>
      </w:r>
      <w:r w:rsidRPr="00700B93">
        <w:rPr>
          <w:b w:val="0"/>
          <w:color w:val="000000" w:themeColor="text1"/>
          <w:sz w:val="24"/>
        </w:rPr>
        <w:t xml:space="preserve"> 2</w:t>
      </w:r>
    </w:p>
    <w:p w14:paraId="63479A5C" w14:textId="3E26B3A5" w:rsidR="00265F3E" w:rsidRPr="00700B93" w:rsidRDefault="00265F3E" w:rsidP="0045290A">
      <w:pPr>
        <w:ind w:left="6237"/>
        <w:rPr>
          <w:b w:val="0"/>
          <w:color w:val="000000" w:themeColor="text1"/>
          <w:sz w:val="24"/>
        </w:rPr>
      </w:pPr>
      <w:r w:rsidRPr="00700B93">
        <w:rPr>
          <w:b w:val="0"/>
          <w:color w:val="000000" w:themeColor="text1"/>
          <w:sz w:val="24"/>
        </w:rPr>
        <w:t xml:space="preserve">к </w:t>
      </w:r>
      <w:r w:rsidR="00E30BD5">
        <w:rPr>
          <w:b w:val="0"/>
          <w:color w:val="000000" w:themeColor="text1"/>
          <w:sz w:val="24"/>
        </w:rPr>
        <w:t>Инструкции</w:t>
      </w:r>
      <w:r w:rsidRPr="00700B93">
        <w:rPr>
          <w:b w:val="0"/>
          <w:color w:val="000000" w:themeColor="text1"/>
          <w:sz w:val="24"/>
        </w:rPr>
        <w:t xml:space="preserve"> </w:t>
      </w:r>
      <w:r w:rsidR="001F6573">
        <w:rPr>
          <w:b w:val="0"/>
          <w:color w:val="000000" w:themeColor="text1"/>
          <w:sz w:val="24"/>
        </w:rPr>
        <w:t>о</w:t>
      </w:r>
      <w:r w:rsidRPr="00700B93">
        <w:rPr>
          <w:b w:val="0"/>
          <w:color w:val="000000" w:themeColor="text1"/>
          <w:sz w:val="24"/>
        </w:rPr>
        <w:t xml:space="preserve"> порядке исчисления и уплаты налога с владельцев</w:t>
      </w:r>
      <w:r w:rsidR="0045290A">
        <w:rPr>
          <w:b w:val="0"/>
          <w:color w:val="000000" w:themeColor="text1"/>
          <w:sz w:val="24"/>
        </w:rPr>
        <w:t xml:space="preserve"> </w:t>
      </w:r>
      <w:r w:rsidRPr="00700B93">
        <w:rPr>
          <w:b w:val="0"/>
          <w:color w:val="000000" w:themeColor="text1"/>
          <w:sz w:val="24"/>
        </w:rPr>
        <w:t>транспортных средств</w:t>
      </w:r>
      <w:r w:rsidR="002B34A6">
        <w:rPr>
          <w:b w:val="0"/>
          <w:color w:val="000000" w:themeColor="text1"/>
          <w:sz w:val="24"/>
        </w:rPr>
        <w:t xml:space="preserve"> </w:t>
      </w:r>
      <w:r w:rsidR="002B34A6">
        <w:rPr>
          <w:b w:val="0"/>
          <w:sz w:val="24"/>
          <w:szCs w:val="24"/>
        </w:rPr>
        <w:t>юридическими лицами</w:t>
      </w:r>
    </w:p>
    <w:p w14:paraId="1DC5FD4C" w14:textId="77777777" w:rsidR="001F6573" w:rsidRPr="001E4743" w:rsidRDefault="001F6573" w:rsidP="001F6573">
      <w:pPr>
        <w:rPr>
          <w:b w:val="0"/>
          <w:sz w:val="24"/>
          <w:szCs w:val="24"/>
        </w:rPr>
      </w:pPr>
      <w:r w:rsidRPr="001E4743">
        <w:rPr>
          <w:b w:val="0"/>
          <w:sz w:val="24"/>
          <w:szCs w:val="24"/>
        </w:rPr>
        <w:t xml:space="preserve">В налоговую инспекцию по </w:t>
      </w:r>
    </w:p>
    <w:p w14:paraId="4F931EF4" w14:textId="77777777" w:rsidR="001F6573" w:rsidRPr="001E4743" w:rsidRDefault="001F6573" w:rsidP="001F6573">
      <w:pPr>
        <w:rPr>
          <w:b w:val="0"/>
          <w:sz w:val="24"/>
          <w:szCs w:val="24"/>
        </w:rPr>
      </w:pPr>
      <w:r w:rsidRPr="001E4743">
        <w:rPr>
          <w:b w:val="0"/>
          <w:sz w:val="24"/>
          <w:szCs w:val="24"/>
        </w:rPr>
        <w:t>___________________________________________</w:t>
      </w:r>
    </w:p>
    <w:p w14:paraId="5A176861" w14:textId="77777777" w:rsidR="001F6573" w:rsidRPr="001E4743" w:rsidRDefault="001F6573" w:rsidP="001F6573">
      <w:pPr>
        <w:rPr>
          <w:b w:val="0"/>
          <w:szCs w:val="24"/>
        </w:rPr>
      </w:pPr>
      <w:r w:rsidRPr="001E4743">
        <w:rPr>
          <w:b w:val="0"/>
          <w:szCs w:val="24"/>
        </w:rPr>
        <w:t>(наименование налогового органа)</w:t>
      </w:r>
    </w:p>
    <w:p w14:paraId="4F0C471A" w14:textId="77777777" w:rsidR="001F6573" w:rsidRPr="001E4743" w:rsidRDefault="001F6573" w:rsidP="001F6573">
      <w:pPr>
        <w:rPr>
          <w:b w:val="0"/>
          <w:sz w:val="24"/>
          <w:szCs w:val="24"/>
        </w:rPr>
      </w:pPr>
      <w:r w:rsidRPr="001E4743">
        <w:rPr>
          <w:b w:val="0"/>
          <w:sz w:val="24"/>
          <w:szCs w:val="24"/>
        </w:rPr>
        <w:t>___________________________________________</w:t>
      </w:r>
    </w:p>
    <w:p w14:paraId="25107F92" w14:textId="77777777" w:rsidR="001F6573" w:rsidRPr="001E4743" w:rsidRDefault="001F6573" w:rsidP="001F6573">
      <w:pPr>
        <w:rPr>
          <w:b w:val="0"/>
          <w:sz w:val="24"/>
          <w:szCs w:val="24"/>
        </w:rPr>
      </w:pPr>
      <w:r w:rsidRPr="001E4743">
        <w:rPr>
          <w:b w:val="0"/>
          <w:sz w:val="24"/>
          <w:szCs w:val="24"/>
        </w:rPr>
        <w:t>___________________________________________</w:t>
      </w:r>
    </w:p>
    <w:p w14:paraId="04FAD6B0" w14:textId="77777777" w:rsidR="001F6573" w:rsidRPr="001E4743" w:rsidRDefault="001F6573" w:rsidP="001F6573">
      <w:pPr>
        <w:rPr>
          <w:b w:val="0"/>
          <w:szCs w:val="24"/>
        </w:rPr>
      </w:pPr>
      <w:r w:rsidRPr="001E4743">
        <w:rPr>
          <w:b w:val="0"/>
          <w:szCs w:val="24"/>
        </w:rPr>
        <w:t>(наименование налогоплательщика)</w:t>
      </w:r>
    </w:p>
    <w:p w14:paraId="260ADED4" w14:textId="77777777" w:rsidR="001F6573" w:rsidRPr="001E4743" w:rsidRDefault="001F6573" w:rsidP="001F6573">
      <w:pPr>
        <w:rPr>
          <w:b w:val="0"/>
          <w:sz w:val="24"/>
          <w:szCs w:val="24"/>
        </w:rPr>
      </w:pPr>
      <w:r w:rsidRPr="001E4743">
        <w:rPr>
          <w:b w:val="0"/>
          <w:sz w:val="24"/>
          <w:szCs w:val="24"/>
        </w:rPr>
        <w:t>___________________________________________</w:t>
      </w:r>
    </w:p>
    <w:p w14:paraId="0A132A09" w14:textId="77777777" w:rsidR="001F6573" w:rsidRPr="001E4743" w:rsidRDefault="001F6573" w:rsidP="001F6573">
      <w:pPr>
        <w:rPr>
          <w:b w:val="0"/>
          <w:szCs w:val="24"/>
        </w:rPr>
      </w:pPr>
      <w:r w:rsidRPr="001E4743">
        <w:rPr>
          <w:b w:val="0"/>
          <w:szCs w:val="24"/>
        </w:rPr>
        <w:t>(фискальный код)</w:t>
      </w:r>
    </w:p>
    <w:p w14:paraId="1C404588" w14:textId="77777777" w:rsidR="001F6573" w:rsidRPr="00C40D9D" w:rsidRDefault="001F6573" w:rsidP="001F6573">
      <w:pPr>
        <w:ind w:right="-5" w:firstLine="540"/>
        <w:jc w:val="center"/>
        <w:rPr>
          <w:b w:val="0"/>
          <w:sz w:val="22"/>
          <w:szCs w:val="22"/>
        </w:rPr>
      </w:pPr>
    </w:p>
    <w:p w14:paraId="68B836F7" w14:textId="77777777" w:rsidR="001F6573" w:rsidRPr="00B078DD" w:rsidRDefault="001F6573" w:rsidP="001F6573">
      <w:pPr>
        <w:ind w:right="-5" w:firstLine="540"/>
        <w:jc w:val="center"/>
        <w:rPr>
          <w:b w:val="0"/>
          <w:sz w:val="24"/>
          <w:szCs w:val="24"/>
        </w:rPr>
      </w:pPr>
      <w:r w:rsidRPr="00B078DD">
        <w:rPr>
          <w:b w:val="0"/>
          <w:sz w:val="24"/>
          <w:szCs w:val="24"/>
        </w:rPr>
        <w:t>Справка об удельном весе соответствующей выручки в общей сумме доходов</w:t>
      </w:r>
    </w:p>
    <w:p w14:paraId="7E218349" w14:textId="77777777" w:rsidR="001F6573" w:rsidRDefault="001F6573" w:rsidP="001F6573">
      <w:pPr>
        <w:ind w:right="-5" w:firstLine="540"/>
        <w:jc w:val="center"/>
        <w:rPr>
          <w:b w:val="0"/>
          <w:sz w:val="22"/>
          <w:szCs w:val="22"/>
        </w:rPr>
      </w:pPr>
    </w:p>
    <w:tbl>
      <w:tblPr>
        <w:tblW w:w="9184" w:type="dxa"/>
        <w:tblLook w:val="04A0" w:firstRow="1" w:lastRow="0" w:firstColumn="1" w:lastColumn="0" w:noHBand="0" w:noVBand="1"/>
      </w:tblPr>
      <w:tblGrid>
        <w:gridCol w:w="777"/>
        <w:gridCol w:w="6907"/>
        <w:gridCol w:w="1500"/>
      </w:tblGrid>
      <w:tr w:rsidR="001F6573" w:rsidRPr="00A022C1" w14:paraId="169EFFCB" w14:textId="77777777" w:rsidTr="00033895">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67463" w14:textId="77777777" w:rsidR="001F6573" w:rsidRPr="00A022C1" w:rsidRDefault="001F6573" w:rsidP="00033895">
            <w:pPr>
              <w:jc w:val="center"/>
              <w:rPr>
                <w:b w:val="0"/>
                <w:bCs w:val="0"/>
                <w:sz w:val="24"/>
                <w:szCs w:val="24"/>
                <w:lang w:val="ru-MD" w:eastAsia="ru-MD"/>
              </w:rPr>
            </w:pPr>
            <w:r w:rsidRPr="00A022C1">
              <w:rPr>
                <w:b w:val="0"/>
                <w:bCs w:val="0"/>
                <w:sz w:val="24"/>
                <w:szCs w:val="24"/>
                <w:lang w:val="ru-MD" w:eastAsia="ru-MD"/>
              </w:rPr>
              <w:t>№</w:t>
            </w:r>
          </w:p>
        </w:tc>
        <w:tc>
          <w:tcPr>
            <w:tcW w:w="6907" w:type="dxa"/>
            <w:tcBorders>
              <w:top w:val="single" w:sz="4" w:space="0" w:color="auto"/>
              <w:left w:val="nil"/>
              <w:bottom w:val="single" w:sz="4" w:space="0" w:color="auto"/>
              <w:right w:val="single" w:sz="4" w:space="0" w:color="auto"/>
            </w:tcBorders>
            <w:shd w:val="clear" w:color="auto" w:fill="auto"/>
            <w:vAlign w:val="bottom"/>
            <w:hideMark/>
          </w:tcPr>
          <w:p w14:paraId="009BF753" w14:textId="77777777" w:rsidR="001F6573" w:rsidRPr="00A022C1" w:rsidRDefault="001F6573" w:rsidP="00033895">
            <w:pPr>
              <w:jc w:val="center"/>
              <w:rPr>
                <w:b w:val="0"/>
                <w:bCs w:val="0"/>
                <w:color w:val="auto"/>
                <w:sz w:val="24"/>
                <w:szCs w:val="24"/>
                <w:lang w:val="ru-MD" w:eastAsia="ru-MD"/>
              </w:rPr>
            </w:pPr>
            <w:r w:rsidRPr="00A022C1">
              <w:rPr>
                <w:b w:val="0"/>
                <w:bCs w:val="0"/>
                <w:color w:val="auto"/>
                <w:sz w:val="24"/>
                <w:szCs w:val="24"/>
                <w:lang w:val="ru-MD" w:eastAsia="ru-MD"/>
              </w:rPr>
              <w:t>Показатели</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7A6BDA34" w14:textId="77777777" w:rsidR="001F6573" w:rsidRPr="00A022C1" w:rsidRDefault="001F6573" w:rsidP="00033895">
            <w:pPr>
              <w:jc w:val="center"/>
              <w:rPr>
                <w:b w:val="0"/>
                <w:bCs w:val="0"/>
                <w:color w:val="auto"/>
                <w:sz w:val="24"/>
                <w:szCs w:val="24"/>
                <w:lang w:val="ru-MD" w:eastAsia="ru-MD"/>
              </w:rPr>
            </w:pPr>
            <w:r w:rsidRPr="00A022C1">
              <w:rPr>
                <w:b w:val="0"/>
                <w:bCs w:val="0"/>
                <w:color w:val="auto"/>
                <w:sz w:val="24"/>
                <w:szCs w:val="24"/>
                <w:lang w:val="ru-MD" w:eastAsia="ru-MD"/>
              </w:rPr>
              <w:t>Сумма</w:t>
            </w:r>
          </w:p>
        </w:tc>
      </w:tr>
      <w:tr w:rsidR="001F6573" w:rsidRPr="00A022C1" w14:paraId="6CC87000" w14:textId="77777777" w:rsidTr="00033895">
        <w:trPr>
          <w:trHeight w:val="1343"/>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CC7DA59" w14:textId="77777777" w:rsidR="001F6573" w:rsidRPr="00A022C1" w:rsidRDefault="001F6573" w:rsidP="00033895">
            <w:pPr>
              <w:jc w:val="center"/>
              <w:rPr>
                <w:b w:val="0"/>
                <w:bCs w:val="0"/>
                <w:sz w:val="24"/>
                <w:szCs w:val="24"/>
                <w:lang w:val="ru-MD" w:eastAsia="ru-MD"/>
              </w:rPr>
            </w:pPr>
            <w:r w:rsidRPr="00A022C1">
              <w:rPr>
                <w:b w:val="0"/>
                <w:bCs w:val="0"/>
                <w:sz w:val="24"/>
                <w:szCs w:val="24"/>
                <w:lang w:val="ru-MD" w:eastAsia="ru-MD"/>
              </w:rPr>
              <w:t>1</w:t>
            </w:r>
          </w:p>
        </w:tc>
        <w:tc>
          <w:tcPr>
            <w:tcW w:w="6907" w:type="dxa"/>
            <w:tcBorders>
              <w:top w:val="single" w:sz="4" w:space="0" w:color="auto"/>
              <w:left w:val="nil"/>
              <w:bottom w:val="single" w:sz="4" w:space="0" w:color="auto"/>
              <w:right w:val="single" w:sz="4" w:space="0" w:color="auto"/>
            </w:tcBorders>
            <w:shd w:val="clear" w:color="auto" w:fill="auto"/>
            <w:vAlign w:val="center"/>
            <w:hideMark/>
          </w:tcPr>
          <w:p w14:paraId="4A106CBC" w14:textId="77777777" w:rsidR="001F6573" w:rsidRPr="00A022C1" w:rsidRDefault="001F6573" w:rsidP="00033895">
            <w:pPr>
              <w:rPr>
                <w:b w:val="0"/>
                <w:bCs w:val="0"/>
                <w:color w:val="auto"/>
                <w:sz w:val="24"/>
                <w:szCs w:val="24"/>
                <w:lang w:val="ru-MD" w:eastAsia="ru-MD"/>
              </w:rPr>
            </w:pPr>
            <w:r w:rsidRPr="00A022C1">
              <w:rPr>
                <w:b w:val="0"/>
                <w:bCs w:val="0"/>
                <w:color w:val="auto"/>
                <w:sz w:val="24"/>
                <w:szCs w:val="24"/>
                <w:lang w:val="ru-MD" w:eastAsia="ru-MD"/>
              </w:rPr>
              <w:t xml:space="preserve">Общая сумма </w:t>
            </w:r>
            <w:r w:rsidRPr="00B078DD">
              <w:rPr>
                <w:b w:val="0"/>
                <w:bCs w:val="0"/>
                <w:color w:val="auto"/>
                <w:sz w:val="24"/>
                <w:szCs w:val="24"/>
                <w:lang w:val="ru-MD" w:eastAsia="ru-MD"/>
              </w:rPr>
              <w:t>дохода (выручки от реализации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(за исключением дотаций (трансфертов) из республиканского и (или) местных бюджетов на компенсацию убытков между затратами по расчетным тарифам и выручкой от платы за проезд), доходов от инвестиционной деятельности, доходов от финансовой деятельности)</w:t>
            </w:r>
          </w:p>
        </w:tc>
        <w:tc>
          <w:tcPr>
            <w:tcW w:w="1500" w:type="dxa"/>
            <w:tcBorders>
              <w:top w:val="nil"/>
              <w:left w:val="nil"/>
              <w:bottom w:val="single" w:sz="4" w:space="0" w:color="auto"/>
              <w:right w:val="single" w:sz="4" w:space="0" w:color="auto"/>
            </w:tcBorders>
            <w:shd w:val="clear" w:color="auto" w:fill="auto"/>
            <w:vAlign w:val="bottom"/>
            <w:hideMark/>
          </w:tcPr>
          <w:p w14:paraId="7328516B" w14:textId="77777777" w:rsidR="001F6573" w:rsidRPr="00A022C1" w:rsidRDefault="001F6573" w:rsidP="00033895">
            <w:pPr>
              <w:rPr>
                <w:b w:val="0"/>
                <w:bCs w:val="0"/>
                <w:color w:val="auto"/>
                <w:sz w:val="24"/>
                <w:szCs w:val="24"/>
                <w:lang w:val="ru-MD" w:eastAsia="ru-MD"/>
              </w:rPr>
            </w:pPr>
            <w:bookmarkStart w:id="1" w:name="RANGE!I16"/>
            <w:r w:rsidRPr="00A022C1">
              <w:rPr>
                <w:b w:val="0"/>
                <w:bCs w:val="0"/>
                <w:color w:val="auto"/>
                <w:sz w:val="24"/>
                <w:szCs w:val="24"/>
                <w:lang w:val="ru-MD" w:eastAsia="ru-MD"/>
              </w:rPr>
              <w:t> </w:t>
            </w:r>
            <w:bookmarkEnd w:id="1"/>
          </w:p>
        </w:tc>
      </w:tr>
      <w:tr w:rsidR="001F6573" w:rsidRPr="00A022C1" w14:paraId="1969B534" w14:textId="77777777" w:rsidTr="00033895">
        <w:trPr>
          <w:trHeight w:val="300"/>
        </w:trPr>
        <w:tc>
          <w:tcPr>
            <w:tcW w:w="777" w:type="dxa"/>
            <w:tcBorders>
              <w:top w:val="nil"/>
              <w:left w:val="single" w:sz="4" w:space="0" w:color="auto"/>
              <w:bottom w:val="single" w:sz="4" w:space="0" w:color="auto"/>
              <w:right w:val="single" w:sz="4" w:space="0" w:color="auto"/>
            </w:tcBorders>
            <w:shd w:val="clear" w:color="auto" w:fill="auto"/>
            <w:vAlign w:val="bottom"/>
            <w:hideMark/>
          </w:tcPr>
          <w:p w14:paraId="607DB333" w14:textId="77777777" w:rsidR="001F6573" w:rsidRPr="00A022C1" w:rsidRDefault="001F6573" w:rsidP="00033895">
            <w:pPr>
              <w:jc w:val="center"/>
              <w:rPr>
                <w:b w:val="0"/>
                <w:bCs w:val="0"/>
                <w:color w:val="auto"/>
                <w:sz w:val="24"/>
                <w:szCs w:val="24"/>
                <w:lang w:val="ru-MD" w:eastAsia="ru-MD"/>
              </w:rPr>
            </w:pPr>
            <w:r w:rsidRPr="00A022C1">
              <w:rPr>
                <w:b w:val="0"/>
                <w:bCs w:val="0"/>
                <w:color w:val="auto"/>
                <w:sz w:val="24"/>
                <w:szCs w:val="24"/>
                <w:lang w:val="ru-MD" w:eastAsia="ru-MD"/>
              </w:rPr>
              <w:t>2</w:t>
            </w:r>
          </w:p>
        </w:tc>
        <w:tc>
          <w:tcPr>
            <w:tcW w:w="8407" w:type="dxa"/>
            <w:gridSpan w:val="2"/>
            <w:tcBorders>
              <w:top w:val="single" w:sz="4" w:space="0" w:color="auto"/>
              <w:left w:val="nil"/>
              <w:bottom w:val="single" w:sz="4" w:space="0" w:color="auto"/>
              <w:right w:val="single" w:sz="4" w:space="0" w:color="000000"/>
            </w:tcBorders>
            <w:shd w:val="clear" w:color="auto" w:fill="auto"/>
            <w:vAlign w:val="bottom"/>
            <w:hideMark/>
          </w:tcPr>
          <w:p w14:paraId="51508777" w14:textId="77777777" w:rsidR="001F6573" w:rsidRPr="00A022C1" w:rsidRDefault="001F6573" w:rsidP="00033895">
            <w:pPr>
              <w:rPr>
                <w:b w:val="0"/>
                <w:bCs w:val="0"/>
                <w:color w:val="auto"/>
                <w:sz w:val="24"/>
                <w:szCs w:val="24"/>
                <w:lang w:val="ru-MD" w:eastAsia="ru-MD"/>
              </w:rPr>
            </w:pPr>
            <w:r w:rsidRPr="00A022C1">
              <w:rPr>
                <w:b w:val="0"/>
                <w:bCs w:val="0"/>
                <w:color w:val="auto"/>
                <w:sz w:val="24"/>
                <w:szCs w:val="24"/>
                <w:lang w:val="ru-MD" w:eastAsia="ru-MD"/>
              </w:rPr>
              <w:t>Выручка от перевозк</w:t>
            </w:r>
            <w:r>
              <w:rPr>
                <w:b w:val="0"/>
                <w:bCs w:val="0"/>
                <w:color w:val="auto"/>
                <w:sz w:val="24"/>
                <w:szCs w:val="24"/>
                <w:lang w:val="ru-MD" w:eastAsia="ru-MD"/>
              </w:rPr>
              <w:t>и</w:t>
            </w:r>
            <w:r w:rsidRPr="00A022C1">
              <w:rPr>
                <w:b w:val="0"/>
                <w:bCs w:val="0"/>
                <w:color w:val="auto"/>
                <w:sz w:val="24"/>
                <w:szCs w:val="24"/>
                <w:lang w:val="ru-MD" w:eastAsia="ru-MD"/>
              </w:rPr>
              <w:t xml:space="preserve"> пассажиров</w:t>
            </w:r>
            <w:r>
              <w:rPr>
                <w:b w:val="0"/>
                <w:bCs w:val="0"/>
                <w:color w:val="auto"/>
                <w:sz w:val="24"/>
                <w:szCs w:val="24"/>
                <w:lang w:val="ru-MD" w:eastAsia="ru-MD"/>
              </w:rPr>
              <w:t xml:space="preserve"> и багажа</w:t>
            </w:r>
          </w:p>
        </w:tc>
      </w:tr>
      <w:tr w:rsidR="001F6573" w:rsidRPr="00A022C1" w14:paraId="35EBC669" w14:textId="77777777" w:rsidTr="00033895">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93E9F" w14:textId="77777777" w:rsidR="001F6573" w:rsidRPr="00A022C1" w:rsidRDefault="001F6573" w:rsidP="00033895">
            <w:pPr>
              <w:jc w:val="center"/>
              <w:rPr>
                <w:b w:val="0"/>
                <w:bCs w:val="0"/>
                <w:color w:val="auto"/>
                <w:sz w:val="24"/>
                <w:szCs w:val="24"/>
                <w:lang w:val="ru-MD" w:eastAsia="ru-MD"/>
              </w:rPr>
            </w:pPr>
            <w:r w:rsidRPr="00A022C1">
              <w:rPr>
                <w:b w:val="0"/>
                <w:bCs w:val="0"/>
                <w:color w:val="auto"/>
                <w:sz w:val="24"/>
                <w:szCs w:val="24"/>
                <w:lang w:val="ru-MD" w:eastAsia="ru-MD"/>
              </w:rPr>
              <w:t>3</w:t>
            </w:r>
          </w:p>
        </w:tc>
        <w:tc>
          <w:tcPr>
            <w:tcW w:w="6907" w:type="dxa"/>
            <w:tcBorders>
              <w:top w:val="single" w:sz="4" w:space="0" w:color="auto"/>
              <w:left w:val="nil"/>
              <w:bottom w:val="single" w:sz="4" w:space="0" w:color="auto"/>
              <w:right w:val="single" w:sz="4" w:space="0" w:color="000000"/>
            </w:tcBorders>
            <w:shd w:val="clear" w:color="auto" w:fill="auto"/>
            <w:vAlign w:val="bottom"/>
            <w:hideMark/>
          </w:tcPr>
          <w:p w14:paraId="05C40C1E" w14:textId="77777777" w:rsidR="001F6573" w:rsidRPr="00A022C1" w:rsidRDefault="001F6573" w:rsidP="00033895">
            <w:pPr>
              <w:rPr>
                <w:b w:val="0"/>
                <w:bCs w:val="0"/>
                <w:color w:val="auto"/>
                <w:sz w:val="24"/>
                <w:szCs w:val="24"/>
                <w:lang w:val="ru-MD" w:eastAsia="ru-MD"/>
              </w:rPr>
            </w:pPr>
            <w:r w:rsidRPr="00A022C1">
              <w:rPr>
                <w:b w:val="0"/>
                <w:bCs w:val="0"/>
                <w:color w:val="auto"/>
                <w:sz w:val="24"/>
                <w:szCs w:val="24"/>
                <w:lang w:val="ru-MD" w:eastAsia="ru-MD"/>
              </w:rPr>
              <w:t>Удельный вес, %</w:t>
            </w:r>
          </w:p>
        </w:tc>
        <w:tc>
          <w:tcPr>
            <w:tcW w:w="1500" w:type="dxa"/>
            <w:tcBorders>
              <w:top w:val="nil"/>
              <w:left w:val="nil"/>
              <w:bottom w:val="single" w:sz="4" w:space="0" w:color="auto"/>
              <w:right w:val="single" w:sz="4" w:space="0" w:color="auto"/>
            </w:tcBorders>
            <w:shd w:val="clear" w:color="000000" w:fill="D9D9D9"/>
            <w:noWrap/>
            <w:vAlign w:val="bottom"/>
            <w:hideMark/>
          </w:tcPr>
          <w:p w14:paraId="4D1190C5" w14:textId="77777777" w:rsidR="001F6573" w:rsidRPr="00A022C1" w:rsidRDefault="001F6573" w:rsidP="00033895">
            <w:pPr>
              <w:jc w:val="right"/>
              <w:rPr>
                <w:b w:val="0"/>
                <w:bCs w:val="0"/>
                <w:color w:val="auto"/>
                <w:sz w:val="24"/>
                <w:szCs w:val="24"/>
                <w:lang w:val="ru-MD" w:eastAsia="ru-MD"/>
              </w:rPr>
            </w:pPr>
            <w:bookmarkStart w:id="2" w:name="RANGE!I20"/>
            <w:r w:rsidRPr="00A022C1">
              <w:rPr>
                <w:b w:val="0"/>
                <w:bCs w:val="0"/>
                <w:color w:val="auto"/>
                <w:sz w:val="24"/>
                <w:szCs w:val="24"/>
                <w:lang w:val="ru-MD" w:eastAsia="ru-MD"/>
              </w:rPr>
              <w:t>0</w:t>
            </w:r>
            <w:bookmarkEnd w:id="2"/>
          </w:p>
        </w:tc>
      </w:tr>
    </w:tbl>
    <w:p w14:paraId="312772C0" w14:textId="77777777" w:rsidR="001F6573" w:rsidRPr="00C40D9D" w:rsidRDefault="001F6573" w:rsidP="001F6573">
      <w:pPr>
        <w:jc w:val="both"/>
        <w:rPr>
          <w:b w:val="0"/>
        </w:rPr>
      </w:pPr>
    </w:p>
    <w:p w14:paraId="516A09F7" w14:textId="77777777" w:rsidR="001F6573" w:rsidRPr="00C40D9D" w:rsidRDefault="001F6573" w:rsidP="001F6573">
      <w:pPr>
        <w:jc w:val="both"/>
        <w:rPr>
          <w:b w:val="0"/>
        </w:rPr>
      </w:pPr>
    </w:p>
    <w:p w14:paraId="6C0D16E1" w14:textId="77777777" w:rsidR="001F6573" w:rsidRPr="001E4743" w:rsidRDefault="001F6573" w:rsidP="001F6573">
      <w:pPr>
        <w:jc w:val="both"/>
        <w:rPr>
          <w:b w:val="0"/>
          <w:sz w:val="24"/>
        </w:rPr>
      </w:pPr>
      <w:r w:rsidRPr="001E4743">
        <w:rPr>
          <w:b w:val="0"/>
          <w:sz w:val="24"/>
        </w:rPr>
        <w:t>________________________________________________________________________________________________________________________________________________________________________________________________________________________________________________</w:t>
      </w:r>
    </w:p>
    <w:p w14:paraId="4D33A0E3" w14:textId="77777777" w:rsidR="001F6573" w:rsidRDefault="001F6573" w:rsidP="001F6573">
      <w:pPr>
        <w:jc w:val="center"/>
        <w:rPr>
          <w:b w:val="0"/>
        </w:rPr>
      </w:pPr>
      <w:r w:rsidRPr="00C40D9D">
        <w:rPr>
          <w:b w:val="0"/>
        </w:rPr>
        <w:t>Отметки и замечания сотрудника НИ</w:t>
      </w:r>
    </w:p>
    <w:p w14:paraId="50AFF4B6" w14:textId="77777777" w:rsidR="001F6573" w:rsidRPr="00C40D9D" w:rsidRDefault="001F6573" w:rsidP="001F6573">
      <w:pPr>
        <w:jc w:val="center"/>
        <w:rPr>
          <w:b w:val="0"/>
        </w:rPr>
      </w:pPr>
    </w:p>
    <w:p w14:paraId="094BD891" w14:textId="77777777" w:rsidR="001F6573" w:rsidRPr="001E4743" w:rsidRDefault="001F6573" w:rsidP="001F6573">
      <w:pPr>
        <w:rPr>
          <w:b w:val="0"/>
          <w:sz w:val="24"/>
        </w:rPr>
      </w:pPr>
      <w:r w:rsidRPr="001E4743">
        <w:rPr>
          <w:b w:val="0"/>
          <w:sz w:val="24"/>
        </w:rPr>
        <w:t xml:space="preserve">Руководитель __________________________      </w:t>
      </w:r>
      <w:r>
        <w:rPr>
          <w:b w:val="0"/>
          <w:sz w:val="24"/>
        </w:rPr>
        <w:t xml:space="preserve"> </w:t>
      </w:r>
      <w:r w:rsidRPr="001E4743">
        <w:rPr>
          <w:b w:val="0"/>
          <w:sz w:val="24"/>
        </w:rPr>
        <w:t>Сотрудник НИ _________________________</w:t>
      </w:r>
    </w:p>
    <w:p w14:paraId="3DBFDC1D" w14:textId="77777777" w:rsidR="001F6573" w:rsidRPr="001E4743" w:rsidRDefault="001F6573" w:rsidP="001F6573">
      <w:pPr>
        <w:rPr>
          <w:b w:val="0"/>
          <w:sz w:val="24"/>
        </w:rPr>
      </w:pPr>
    </w:p>
    <w:p w14:paraId="046C092C" w14:textId="77777777" w:rsidR="001F6573" w:rsidRPr="001E4743" w:rsidRDefault="001F6573" w:rsidP="001F6573">
      <w:pPr>
        <w:rPr>
          <w:b w:val="0"/>
          <w:sz w:val="24"/>
        </w:rPr>
      </w:pPr>
      <w:r w:rsidRPr="001E4743">
        <w:rPr>
          <w:b w:val="0"/>
          <w:sz w:val="24"/>
        </w:rPr>
        <w:t xml:space="preserve">Главный бухгалтер ______________________ </w:t>
      </w:r>
    </w:p>
    <w:p w14:paraId="0E5ED4FD" w14:textId="77777777" w:rsidR="00265F3E" w:rsidRPr="00700B93" w:rsidRDefault="00265F3E" w:rsidP="00265F3E">
      <w:pPr>
        <w:rPr>
          <w:color w:val="000000" w:themeColor="text1"/>
        </w:rPr>
      </w:pPr>
    </w:p>
    <w:p w14:paraId="03E1910D" w14:textId="77777777" w:rsidR="0045290A" w:rsidRDefault="00265F3E" w:rsidP="0045290A">
      <w:pPr>
        <w:ind w:left="6237"/>
        <w:rPr>
          <w:b w:val="0"/>
          <w:color w:val="000000" w:themeColor="text1"/>
          <w:sz w:val="24"/>
          <w:szCs w:val="24"/>
        </w:rPr>
      </w:pPr>
      <w:r>
        <w:rPr>
          <w:sz w:val="22"/>
          <w:szCs w:val="22"/>
        </w:rPr>
        <w:br w:type="page"/>
      </w:r>
      <w:r w:rsidRPr="005F27DD">
        <w:rPr>
          <w:b w:val="0"/>
          <w:color w:val="000000" w:themeColor="text1"/>
          <w:sz w:val="24"/>
          <w:szCs w:val="24"/>
        </w:rPr>
        <w:lastRenderedPageBreak/>
        <w:t>Приложение № 3</w:t>
      </w:r>
    </w:p>
    <w:p w14:paraId="671DAAFA" w14:textId="463A0C20" w:rsidR="00265F3E" w:rsidRDefault="00265F3E" w:rsidP="0045290A">
      <w:pPr>
        <w:ind w:left="6237"/>
        <w:rPr>
          <w:b w:val="0"/>
          <w:color w:val="000000" w:themeColor="text1"/>
          <w:sz w:val="24"/>
          <w:szCs w:val="24"/>
        </w:rPr>
      </w:pPr>
      <w:r w:rsidRPr="005F27DD">
        <w:rPr>
          <w:b w:val="0"/>
          <w:color w:val="000000" w:themeColor="text1"/>
          <w:sz w:val="24"/>
          <w:szCs w:val="24"/>
        </w:rPr>
        <w:t xml:space="preserve">к </w:t>
      </w:r>
      <w:r w:rsidR="00E30BD5">
        <w:rPr>
          <w:b w:val="0"/>
          <w:color w:val="000000" w:themeColor="text1"/>
          <w:sz w:val="24"/>
          <w:szCs w:val="24"/>
        </w:rPr>
        <w:t>Инструкции</w:t>
      </w:r>
      <w:r w:rsidRPr="005F27DD">
        <w:rPr>
          <w:b w:val="0"/>
          <w:color w:val="000000" w:themeColor="text1"/>
          <w:sz w:val="24"/>
          <w:szCs w:val="24"/>
        </w:rPr>
        <w:t xml:space="preserve"> </w:t>
      </w:r>
      <w:r w:rsidR="001F6573">
        <w:rPr>
          <w:b w:val="0"/>
          <w:color w:val="000000" w:themeColor="text1"/>
          <w:sz w:val="24"/>
          <w:szCs w:val="24"/>
        </w:rPr>
        <w:t>о</w:t>
      </w:r>
      <w:r w:rsidRPr="005F27DD">
        <w:rPr>
          <w:b w:val="0"/>
          <w:color w:val="000000" w:themeColor="text1"/>
          <w:sz w:val="24"/>
          <w:szCs w:val="24"/>
        </w:rPr>
        <w:t xml:space="preserve"> порядке исчисления и уплаты налога с владельцев транспортных средств</w:t>
      </w:r>
      <w:r w:rsidR="002B34A6">
        <w:rPr>
          <w:b w:val="0"/>
          <w:color w:val="000000" w:themeColor="text1"/>
          <w:sz w:val="24"/>
          <w:szCs w:val="24"/>
        </w:rPr>
        <w:t xml:space="preserve"> </w:t>
      </w:r>
      <w:r w:rsidR="002B34A6">
        <w:rPr>
          <w:b w:val="0"/>
          <w:sz w:val="24"/>
          <w:szCs w:val="24"/>
        </w:rPr>
        <w:t>юридическими лицами</w:t>
      </w:r>
    </w:p>
    <w:p w14:paraId="0FA4C725" w14:textId="77777777" w:rsidR="001F6573" w:rsidRPr="004066B5" w:rsidRDefault="001F6573" w:rsidP="001F6573">
      <w:pPr>
        <w:shd w:val="clear" w:color="auto" w:fill="FFFFFF"/>
        <w:ind w:firstLine="720"/>
        <w:jc w:val="center"/>
        <w:rPr>
          <w:b w:val="0"/>
          <w:bCs w:val="0"/>
          <w:color w:val="auto"/>
          <w:sz w:val="24"/>
        </w:rPr>
      </w:pPr>
      <w:r w:rsidRPr="004066B5">
        <w:rPr>
          <w:b w:val="0"/>
          <w:color w:val="auto"/>
          <w:sz w:val="24"/>
        </w:rPr>
        <w:t>ПРИКАЗ</w:t>
      </w:r>
    </w:p>
    <w:p w14:paraId="3F788F76" w14:textId="77777777" w:rsidR="001F6573" w:rsidRPr="004066B5" w:rsidRDefault="001F6573" w:rsidP="001F6573">
      <w:pPr>
        <w:shd w:val="clear" w:color="auto" w:fill="FFFFFF"/>
        <w:ind w:firstLine="720"/>
        <w:jc w:val="center"/>
        <w:rPr>
          <w:b w:val="0"/>
          <w:bCs w:val="0"/>
          <w:color w:val="auto"/>
          <w:sz w:val="24"/>
        </w:rPr>
      </w:pPr>
      <w:r w:rsidRPr="004066B5">
        <w:rPr>
          <w:b w:val="0"/>
          <w:color w:val="auto"/>
          <w:sz w:val="24"/>
        </w:rPr>
        <w:t>___________________________________________________________</w:t>
      </w:r>
    </w:p>
    <w:p w14:paraId="0F24847A" w14:textId="77777777" w:rsidR="001F6573" w:rsidRPr="001E4743" w:rsidRDefault="001F6573" w:rsidP="001F6573">
      <w:pPr>
        <w:shd w:val="clear" w:color="auto" w:fill="FFFFFF"/>
        <w:ind w:firstLine="720"/>
        <w:jc w:val="center"/>
        <w:rPr>
          <w:b w:val="0"/>
          <w:bCs w:val="0"/>
          <w:color w:val="auto"/>
        </w:rPr>
      </w:pPr>
      <w:r w:rsidRPr="001E4743">
        <w:rPr>
          <w:b w:val="0"/>
          <w:color w:val="auto"/>
        </w:rPr>
        <w:t>(наименование организации)</w:t>
      </w:r>
    </w:p>
    <w:p w14:paraId="06FAF14C" w14:textId="77777777" w:rsidR="001F6573" w:rsidRPr="004066B5" w:rsidRDefault="001F6573" w:rsidP="001F6573">
      <w:pPr>
        <w:shd w:val="clear" w:color="auto" w:fill="FFFFFF"/>
        <w:ind w:firstLine="720"/>
        <w:rPr>
          <w:b w:val="0"/>
          <w:bCs w:val="0"/>
          <w:color w:val="auto"/>
          <w:sz w:val="24"/>
        </w:rPr>
      </w:pPr>
    </w:p>
    <w:p w14:paraId="6407B431" w14:textId="77777777" w:rsidR="001F6573" w:rsidRPr="004066B5" w:rsidRDefault="001F6573" w:rsidP="001F6573">
      <w:pPr>
        <w:shd w:val="clear" w:color="auto" w:fill="FFFFFF"/>
        <w:ind w:firstLine="720"/>
        <w:rPr>
          <w:b w:val="0"/>
          <w:bCs w:val="0"/>
          <w:color w:val="auto"/>
          <w:sz w:val="24"/>
        </w:rPr>
      </w:pPr>
      <w:r w:rsidRPr="004066B5">
        <w:rPr>
          <w:b w:val="0"/>
          <w:color w:val="auto"/>
          <w:sz w:val="24"/>
        </w:rPr>
        <w:t>от ________________________                                                                        № ______</w:t>
      </w:r>
    </w:p>
    <w:p w14:paraId="1698B5DD" w14:textId="77777777" w:rsidR="001F6573" w:rsidRPr="004066B5" w:rsidRDefault="001F6573" w:rsidP="001F6573">
      <w:pPr>
        <w:ind w:firstLine="720"/>
        <w:rPr>
          <w:b w:val="0"/>
          <w:bCs w:val="0"/>
          <w:color w:val="auto"/>
          <w:sz w:val="24"/>
        </w:rPr>
      </w:pPr>
    </w:p>
    <w:p w14:paraId="7B858EA3" w14:textId="77777777" w:rsidR="001F6573" w:rsidRPr="004066B5" w:rsidRDefault="001F6573" w:rsidP="001F6573">
      <w:pPr>
        <w:ind w:firstLine="720"/>
        <w:jc w:val="center"/>
        <w:rPr>
          <w:b w:val="0"/>
          <w:bCs w:val="0"/>
          <w:color w:val="auto"/>
          <w:sz w:val="24"/>
        </w:rPr>
      </w:pPr>
      <w:r w:rsidRPr="004066B5">
        <w:rPr>
          <w:b w:val="0"/>
          <w:color w:val="auto"/>
          <w:sz w:val="24"/>
        </w:rPr>
        <w:t>О передаче (возврате) на хранение (с хранения) *</w:t>
      </w:r>
    </w:p>
    <w:p w14:paraId="4DBDFBA0" w14:textId="77777777" w:rsidR="001F6573" w:rsidRPr="004066B5" w:rsidRDefault="001F6573" w:rsidP="001F6573">
      <w:pPr>
        <w:ind w:firstLine="720"/>
        <w:jc w:val="center"/>
        <w:rPr>
          <w:b w:val="0"/>
          <w:bCs w:val="0"/>
          <w:color w:val="auto"/>
          <w:sz w:val="24"/>
        </w:rPr>
      </w:pPr>
      <w:r w:rsidRPr="004066B5">
        <w:rPr>
          <w:b w:val="0"/>
          <w:color w:val="auto"/>
          <w:sz w:val="24"/>
        </w:rPr>
        <w:t xml:space="preserve">государственных регистрационных знаков </w:t>
      </w:r>
    </w:p>
    <w:p w14:paraId="0C6AFF12" w14:textId="77777777" w:rsidR="001F6573" w:rsidRPr="004066B5" w:rsidRDefault="001F6573" w:rsidP="001F6573">
      <w:pPr>
        <w:ind w:firstLine="720"/>
        <w:jc w:val="center"/>
        <w:rPr>
          <w:b w:val="0"/>
          <w:bCs w:val="0"/>
          <w:color w:val="auto"/>
          <w:sz w:val="24"/>
        </w:rPr>
      </w:pPr>
      <w:r w:rsidRPr="004066B5">
        <w:rPr>
          <w:b w:val="0"/>
          <w:color w:val="auto"/>
          <w:sz w:val="24"/>
        </w:rPr>
        <w:t>транспортных средств</w:t>
      </w:r>
    </w:p>
    <w:p w14:paraId="7FC81620" w14:textId="77777777" w:rsidR="001F6573" w:rsidRPr="004066B5"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val="0"/>
          <w:bCs w:val="0"/>
          <w:color w:val="auto"/>
          <w:sz w:val="24"/>
        </w:rPr>
      </w:pPr>
    </w:p>
    <w:p w14:paraId="3A05B97E" w14:textId="77777777" w:rsidR="001F6573" w:rsidRPr="004066B5" w:rsidRDefault="001F6573" w:rsidP="007720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color w:val="auto"/>
          <w:sz w:val="24"/>
        </w:rPr>
      </w:pPr>
      <w:r w:rsidRPr="004066B5">
        <w:rPr>
          <w:b w:val="0"/>
          <w:color w:val="auto"/>
          <w:sz w:val="24"/>
        </w:rPr>
        <w:t xml:space="preserve">В соответствии с Законом Приднестровской Молдавской Республики «О Дорожном фонде Приднестровской Молдавской Республики», </w:t>
      </w:r>
      <w:r w:rsidRPr="009619FB">
        <w:rPr>
          <w:b w:val="0"/>
          <w:color w:val="auto"/>
          <w:sz w:val="24"/>
        </w:rPr>
        <w:t xml:space="preserve">ввиду </w:t>
      </w:r>
      <w:r w:rsidRPr="009619FB">
        <w:rPr>
          <w:rFonts w:eastAsia="Calibri"/>
          <w:b w:val="0"/>
          <w:color w:val="auto"/>
          <w:sz w:val="24"/>
          <w:szCs w:val="24"/>
        </w:rPr>
        <w:t>неиспользования соответствующих транспортных средств и (или) использования указанных транспортных средств исключительно в пределах территории</w:t>
      </w:r>
      <w:r w:rsidRPr="009619FB">
        <w:rPr>
          <w:b w:val="0"/>
          <w:color w:val="auto"/>
          <w:sz w:val="24"/>
        </w:rPr>
        <w:t xml:space="preserve">, </w:t>
      </w:r>
      <w:r w:rsidRPr="009619FB">
        <w:rPr>
          <w:rFonts w:eastAsia="Calibri"/>
          <w:b w:val="0"/>
          <w:color w:val="auto"/>
          <w:sz w:val="24"/>
          <w:szCs w:val="28"/>
        </w:rPr>
        <w:t>принадлежащей плательщику</w:t>
      </w:r>
      <w:r>
        <w:rPr>
          <w:rFonts w:eastAsia="Calibri"/>
          <w:b w:val="0"/>
          <w:sz w:val="24"/>
          <w:szCs w:val="28"/>
        </w:rPr>
        <w:t>*,</w:t>
      </w:r>
      <w:r>
        <w:rPr>
          <w:rFonts w:eastAsia="Calibri"/>
          <w:sz w:val="24"/>
          <w:szCs w:val="28"/>
        </w:rPr>
        <w:t xml:space="preserve"> </w:t>
      </w:r>
      <w:r w:rsidRPr="004066B5">
        <w:rPr>
          <w:b w:val="0"/>
          <w:color w:val="auto"/>
          <w:sz w:val="24"/>
        </w:rPr>
        <w:t xml:space="preserve">приказываю: </w:t>
      </w:r>
    </w:p>
    <w:p w14:paraId="08A9F7F6" w14:textId="77777777" w:rsidR="001F6573" w:rsidRPr="004066B5" w:rsidRDefault="001F6573" w:rsidP="007720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bCs w:val="0"/>
          <w:color w:val="auto"/>
          <w:sz w:val="24"/>
        </w:rPr>
      </w:pPr>
      <w:r w:rsidRPr="004066B5">
        <w:rPr>
          <w:b w:val="0"/>
          <w:color w:val="auto"/>
          <w:sz w:val="24"/>
        </w:rPr>
        <w:t>1. Передать на хранение (принять с хранения)* в исполнительный орган государственной власти, в ведении которого находятся вопросы обеспечения безопасности дорожного движения, государственные регистрационные знаки транспортных средств в количестве __________ единиц на период __________ месяцев согласно Акту о передаче (возврате) * государственных регистрационных знаков транспортных средств на хранение (с хранения) * (прилагается).</w:t>
      </w:r>
    </w:p>
    <w:p w14:paraId="7B9A3C08" w14:textId="77777777" w:rsidR="001F6573" w:rsidRPr="004066B5" w:rsidRDefault="001F6573" w:rsidP="007720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bCs w:val="0"/>
          <w:color w:val="auto"/>
          <w:sz w:val="24"/>
        </w:rPr>
      </w:pPr>
      <w:r w:rsidRPr="004066B5">
        <w:rPr>
          <w:b w:val="0"/>
          <w:color w:val="auto"/>
          <w:sz w:val="24"/>
        </w:rPr>
        <w:t>2.</w:t>
      </w:r>
      <w:r w:rsidRPr="004066B5">
        <w:rPr>
          <w:b w:val="0"/>
          <w:color w:val="auto"/>
          <w:sz w:val="24"/>
        </w:rPr>
        <w:tab/>
        <w:t>Настоящий Приказ и Акт о передаче (возврате) * государственных регистрационных знаков транспортных средств на хранение (с хранения) * направить в исполнительный орган государственной власти, в ведении которого находятся вопросы обеспечения безопасности дорожного движения, для проставления отметки о передаче (о возврате) * государственных регистрационных знаков транспортных средств в данном Акте.</w:t>
      </w:r>
    </w:p>
    <w:p w14:paraId="66FDEA6D" w14:textId="77777777" w:rsidR="001F6573" w:rsidRPr="004066B5" w:rsidRDefault="001F6573" w:rsidP="007720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bCs w:val="0"/>
          <w:color w:val="auto"/>
          <w:sz w:val="24"/>
        </w:rPr>
      </w:pPr>
      <w:r w:rsidRPr="004066B5">
        <w:rPr>
          <w:b w:val="0"/>
          <w:color w:val="auto"/>
          <w:sz w:val="24"/>
        </w:rPr>
        <w:t>3.</w:t>
      </w:r>
      <w:r w:rsidRPr="004066B5">
        <w:rPr>
          <w:b w:val="0"/>
          <w:color w:val="auto"/>
          <w:sz w:val="24"/>
        </w:rPr>
        <w:tab/>
        <w:t>Контроль за исполнением настоящего Приказа оставляю за собой.</w:t>
      </w:r>
    </w:p>
    <w:p w14:paraId="36174A9D" w14:textId="77777777" w:rsidR="001F6573" w:rsidRPr="004066B5" w:rsidRDefault="001F6573" w:rsidP="001F6573">
      <w:pPr>
        <w:shd w:val="clear" w:color="auto" w:fill="FFFFFF"/>
        <w:ind w:firstLine="720"/>
        <w:rPr>
          <w:b w:val="0"/>
          <w:bCs w:val="0"/>
          <w:color w:val="auto"/>
          <w:sz w:val="24"/>
        </w:rPr>
      </w:pPr>
    </w:p>
    <w:p w14:paraId="36963BE8" w14:textId="77777777" w:rsidR="001F6573" w:rsidRPr="004066B5" w:rsidRDefault="001F6573" w:rsidP="001F6573">
      <w:pPr>
        <w:shd w:val="clear" w:color="auto" w:fill="FFFFFF"/>
        <w:ind w:firstLine="720"/>
        <w:rPr>
          <w:b w:val="0"/>
          <w:bCs w:val="0"/>
          <w:color w:val="auto"/>
          <w:sz w:val="24"/>
        </w:rPr>
      </w:pPr>
    </w:p>
    <w:p w14:paraId="3C850913" w14:textId="77777777" w:rsidR="001F6573" w:rsidRPr="004066B5" w:rsidRDefault="001F6573" w:rsidP="001F6573">
      <w:pPr>
        <w:shd w:val="clear" w:color="auto" w:fill="FFFFFF"/>
        <w:ind w:firstLine="720"/>
        <w:rPr>
          <w:b w:val="0"/>
          <w:bCs w:val="0"/>
          <w:color w:val="auto"/>
          <w:sz w:val="24"/>
        </w:rPr>
      </w:pPr>
      <w:r w:rsidRPr="004066B5">
        <w:rPr>
          <w:b w:val="0"/>
          <w:color w:val="auto"/>
          <w:sz w:val="24"/>
        </w:rPr>
        <w:t xml:space="preserve">Руководитель            </w:t>
      </w:r>
      <w:proofErr w:type="gramStart"/>
      <w:r w:rsidRPr="004066B5">
        <w:rPr>
          <w:b w:val="0"/>
          <w:color w:val="auto"/>
          <w:sz w:val="24"/>
        </w:rPr>
        <w:t xml:space="preserve">   (</w:t>
      </w:r>
      <w:proofErr w:type="gramEnd"/>
      <w:r w:rsidRPr="004066B5">
        <w:rPr>
          <w:b w:val="0"/>
          <w:color w:val="auto"/>
          <w:sz w:val="24"/>
        </w:rPr>
        <w:t>подпись)                       (инициалы, фамилия)</w:t>
      </w:r>
    </w:p>
    <w:p w14:paraId="56B9F6EB" w14:textId="77777777" w:rsidR="001F6573" w:rsidRPr="004066B5"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val="0"/>
          <w:bCs w:val="0"/>
          <w:color w:val="auto"/>
          <w:sz w:val="24"/>
        </w:rPr>
      </w:pPr>
    </w:p>
    <w:p w14:paraId="3742671E" w14:textId="77777777" w:rsidR="001F6573" w:rsidRPr="004066B5"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val="0"/>
          <w:bCs w:val="0"/>
          <w:color w:val="auto"/>
          <w:sz w:val="24"/>
        </w:rPr>
      </w:pPr>
      <w:r w:rsidRPr="004066B5">
        <w:rPr>
          <w:b w:val="0"/>
          <w:color w:val="auto"/>
          <w:sz w:val="24"/>
        </w:rPr>
        <w:t>Исполнитель _________________________</w:t>
      </w:r>
    </w:p>
    <w:p w14:paraId="097ACA43" w14:textId="77777777" w:rsidR="001F6573" w:rsidRPr="004066B5"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val="0"/>
          <w:bCs w:val="0"/>
          <w:color w:val="auto"/>
          <w:sz w:val="24"/>
        </w:rPr>
      </w:pPr>
      <w:r w:rsidRPr="004066B5">
        <w:rPr>
          <w:b w:val="0"/>
          <w:color w:val="auto"/>
          <w:sz w:val="24"/>
        </w:rPr>
        <w:t xml:space="preserve">                  (Ф.И.О.)</w:t>
      </w:r>
    </w:p>
    <w:p w14:paraId="46AE1015" w14:textId="77777777" w:rsidR="001F6573" w:rsidRPr="004066B5"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val="0"/>
          <w:bCs w:val="0"/>
          <w:color w:val="auto"/>
          <w:sz w:val="24"/>
        </w:rPr>
      </w:pPr>
      <w:r w:rsidRPr="004066B5">
        <w:rPr>
          <w:b w:val="0"/>
          <w:color w:val="auto"/>
          <w:sz w:val="24"/>
        </w:rPr>
        <w:t>Телефон   ___________________________</w:t>
      </w:r>
    </w:p>
    <w:p w14:paraId="1EABC1C2" w14:textId="77777777" w:rsidR="001F6573" w:rsidRPr="004066B5" w:rsidRDefault="001F6573" w:rsidP="001F6573">
      <w:pPr>
        <w:shd w:val="clear" w:color="auto" w:fill="FFFFFF"/>
        <w:ind w:firstLine="720"/>
        <w:rPr>
          <w:b w:val="0"/>
          <w:bCs w:val="0"/>
          <w:color w:val="auto"/>
          <w:sz w:val="24"/>
        </w:rPr>
      </w:pPr>
    </w:p>
    <w:p w14:paraId="3E34F7EF" w14:textId="77777777" w:rsidR="001F6573" w:rsidRPr="004066B5" w:rsidRDefault="001F6573" w:rsidP="001F6573">
      <w:pPr>
        <w:ind w:firstLine="720"/>
        <w:rPr>
          <w:b w:val="0"/>
          <w:bCs w:val="0"/>
          <w:color w:val="auto"/>
          <w:sz w:val="24"/>
        </w:rPr>
      </w:pPr>
    </w:p>
    <w:p w14:paraId="1118581B" w14:textId="77777777" w:rsidR="001F6573" w:rsidRPr="004066B5" w:rsidRDefault="001F6573" w:rsidP="001F6573">
      <w:pPr>
        <w:ind w:firstLine="720"/>
        <w:rPr>
          <w:b w:val="0"/>
          <w:bCs w:val="0"/>
          <w:color w:val="auto"/>
          <w:sz w:val="24"/>
        </w:rPr>
      </w:pPr>
    </w:p>
    <w:p w14:paraId="6DF8B3D6" w14:textId="77777777" w:rsidR="001F6573" w:rsidRPr="00084E11" w:rsidRDefault="001F6573" w:rsidP="001F6573">
      <w:pPr>
        <w:rPr>
          <w:b w:val="0"/>
          <w:i/>
          <w:color w:val="auto"/>
        </w:rPr>
      </w:pPr>
      <w:r w:rsidRPr="00084E11">
        <w:rPr>
          <w:b w:val="0"/>
          <w:i/>
          <w:color w:val="auto"/>
        </w:rPr>
        <w:t>*нужное подчеркнуть</w:t>
      </w:r>
    </w:p>
    <w:p w14:paraId="4EC106CB" w14:textId="77777777" w:rsidR="00ED5D62" w:rsidRDefault="00ED5D62" w:rsidP="0045290A">
      <w:pPr>
        <w:ind w:left="6237"/>
        <w:rPr>
          <w:b w:val="0"/>
          <w:color w:val="000000" w:themeColor="text1"/>
          <w:sz w:val="24"/>
          <w:szCs w:val="24"/>
        </w:rPr>
      </w:pPr>
    </w:p>
    <w:p w14:paraId="30A66273" w14:textId="30AE6EC6" w:rsidR="0045290A" w:rsidRPr="001F6573" w:rsidRDefault="0045290A" w:rsidP="001F6573">
      <w:pPr>
        <w:shd w:val="clear" w:color="auto" w:fill="FFFFFF"/>
        <w:rPr>
          <w:b w:val="0"/>
          <w:i/>
          <w:color w:val="auto"/>
        </w:rPr>
      </w:pPr>
      <w:r>
        <w:rPr>
          <w:sz w:val="24"/>
          <w:szCs w:val="22"/>
        </w:rPr>
        <w:br w:type="page"/>
      </w:r>
    </w:p>
    <w:p w14:paraId="1573F141" w14:textId="4E265C0E" w:rsidR="00265F3E" w:rsidRPr="005F27DD" w:rsidRDefault="00265F3E" w:rsidP="0045290A">
      <w:pPr>
        <w:pStyle w:val="ad"/>
        <w:tabs>
          <w:tab w:val="left" w:pos="7410"/>
        </w:tabs>
        <w:ind w:left="6237"/>
        <w:jc w:val="both"/>
        <w:rPr>
          <w:rFonts w:ascii="Times New Roman" w:hAnsi="Times New Roman" w:cs="Times New Roman"/>
          <w:sz w:val="24"/>
          <w:szCs w:val="22"/>
        </w:rPr>
      </w:pPr>
      <w:r w:rsidRPr="005F27DD">
        <w:rPr>
          <w:rFonts w:ascii="Times New Roman" w:hAnsi="Times New Roman" w:cs="Times New Roman"/>
          <w:sz w:val="24"/>
          <w:szCs w:val="22"/>
        </w:rPr>
        <w:lastRenderedPageBreak/>
        <w:t>Приложение № 4</w:t>
      </w:r>
    </w:p>
    <w:p w14:paraId="1BFAFB05" w14:textId="5BDFCA36" w:rsidR="00265F3E" w:rsidRDefault="00265F3E" w:rsidP="0045290A">
      <w:pPr>
        <w:ind w:left="6237"/>
        <w:jc w:val="both"/>
        <w:rPr>
          <w:b w:val="0"/>
          <w:sz w:val="24"/>
          <w:szCs w:val="24"/>
        </w:rPr>
      </w:pPr>
      <w:r w:rsidRPr="001E4F07">
        <w:rPr>
          <w:b w:val="0"/>
          <w:sz w:val="24"/>
          <w:szCs w:val="24"/>
        </w:rPr>
        <w:t xml:space="preserve">к </w:t>
      </w:r>
      <w:r w:rsidR="00E30BD5">
        <w:rPr>
          <w:b w:val="0"/>
          <w:sz w:val="24"/>
          <w:szCs w:val="24"/>
        </w:rPr>
        <w:t>Инструкции</w:t>
      </w:r>
      <w:r w:rsidRPr="001E4F07">
        <w:rPr>
          <w:b w:val="0"/>
          <w:sz w:val="24"/>
          <w:szCs w:val="24"/>
        </w:rPr>
        <w:t xml:space="preserve"> </w:t>
      </w:r>
      <w:r w:rsidR="001F6573">
        <w:rPr>
          <w:b w:val="0"/>
          <w:sz w:val="24"/>
          <w:szCs w:val="24"/>
        </w:rPr>
        <w:t>о</w:t>
      </w:r>
      <w:r w:rsidRPr="001E4F07">
        <w:rPr>
          <w:b w:val="0"/>
          <w:sz w:val="24"/>
          <w:szCs w:val="24"/>
        </w:rPr>
        <w:t xml:space="preserve"> порядке исчисления и уплаты налога с владельцев транспортных средств</w:t>
      </w:r>
      <w:r w:rsidR="002B34A6">
        <w:rPr>
          <w:b w:val="0"/>
          <w:sz w:val="24"/>
          <w:szCs w:val="24"/>
        </w:rPr>
        <w:t xml:space="preserve"> юридическими лицами</w:t>
      </w:r>
    </w:p>
    <w:p w14:paraId="3FE3FB61" w14:textId="77777777" w:rsidR="001F6573" w:rsidRPr="00A44AC6" w:rsidRDefault="001F6573" w:rsidP="0045290A">
      <w:pPr>
        <w:ind w:left="6237"/>
        <w:jc w:val="both"/>
        <w:rPr>
          <w:b w:val="0"/>
          <w:sz w:val="22"/>
          <w:szCs w:val="22"/>
        </w:rPr>
      </w:pPr>
    </w:p>
    <w:p w14:paraId="3D169130" w14:textId="77777777" w:rsidR="001F6573" w:rsidRPr="00700B93"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color w:val="000000" w:themeColor="text1"/>
          <w:sz w:val="24"/>
        </w:rPr>
      </w:pPr>
      <w:r w:rsidRPr="00700B93">
        <w:rPr>
          <w:b w:val="0"/>
          <w:color w:val="000000" w:themeColor="text1"/>
          <w:sz w:val="24"/>
        </w:rPr>
        <w:t>АКТ</w:t>
      </w:r>
    </w:p>
    <w:p w14:paraId="64FDDDD7" w14:textId="77777777" w:rsidR="00E36704"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color w:val="000000" w:themeColor="text1"/>
          <w:sz w:val="24"/>
        </w:rPr>
      </w:pPr>
      <w:r w:rsidRPr="00700B93">
        <w:rPr>
          <w:b w:val="0"/>
          <w:color w:val="000000" w:themeColor="text1"/>
          <w:sz w:val="24"/>
        </w:rPr>
        <w:t xml:space="preserve">о передаче (возврате) * государственных регистрационных знаков транспортных </w:t>
      </w:r>
    </w:p>
    <w:p w14:paraId="25CCBE46" w14:textId="520D5836" w:rsidR="001F6573" w:rsidRPr="00700B93"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color w:val="000000" w:themeColor="text1"/>
          <w:sz w:val="24"/>
        </w:rPr>
      </w:pPr>
      <w:r w:rsidRPr="00700B93">
        <w:rPr>
          <w:b w:val="0"/>
          <w:color w:val="000000" w:themeColor="text1"/>
          <w:sz w:val="24"/>
        </w:rPr>
        <w:t>средств на хранение (с хранения) *</w:t>
      </w:r>
    </w:p>
    <w:p w14:paraId="3AAC431F" w14:textId="77777777" w:rsidR="001F6573" w:rsidRPr="00700B93"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color w:val="000000" w:themeColor="text1"/>
          <w:sz w:val="24"/>
        </w:rPr>
      </w:pPr>
    </w:p>
    <w:p w14:paraId="7D97BEDF" w14:textId="77777777" w:rsidR="001F6573" w:rsidRPr="009619FB"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color w:val="000000" w:themeColor="text1"/>
          <w:sz w:val="24"/>
        </w:rPr>
      </w:pPr>
      <w:r w:rsidRPr="00700B93">
        <w:rPr>
          <w:b w:val="0"/>
          <w:color w:val="000000" w:themeColor="text1"/>
          <w:sz w:val="24"/>
        </w:rPr>
        <w:t xml:space="preserve">«___» __________ 20 ___ года </w:t>
      </w:r>
      <w:r w:rsidRPr="009619FB">
        <w:rPr>
          <w:b w:val="0"/>
          <w:bCs w:val="0"/>
          <w:color w:val="000000" w:themeColor="text1"/>
          <w:sz w:val="24"/>
        </w:rPr>
        <w:t>государственным автомобильным инспектором</w:t>
      </w:r>
    </w:p>
    <w:p w14:paraId="41825D35" w14:textId="77777777" w:rsidR="001F6573" w:rsidRPr="009619FB"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color w:val="000000" w:themeColor="text1"/>
          <w:sz w:val="24"/>
        </w:rPr>
      </w:pPr>
    </w:p>
    <w:p w14:paraId="413E9F2F" w14:textId="77777777" w:rsidR="001F6573" w:rsidRPr="00700B93" w:rsidRDefault="001F6573" w:rsidP="001F6573">
      <w:pPr>
        <w:rPr>
          <w:b w:val="0"/>
          <w:bCs w:val="0"/>
          <w:color w:val="000000" w:themeColor="text1"/>
          <w:sz w:val="24"/>
        </w:rPr>
      </w:pPr>
      <w:r w:rsidRPr="00700B93">
        <w:rPr>
          <w:b w:val="0"/>
          <w:color w:val="000000" w:themeColor="text1"/>
          <w:sz w:val="24"/>
        </w:rPr>
        <w:t>_____________________________________________________________________________</w:t>
      </w:r>
    </w:p>
    <w:p w14:paraId="1A6D9B41" w14:textId="77777777" w:rsidR="001F6573" w:rsidRPr="001E4743"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color w:val="000000" w:themeColor="text1"/>
        </w:rPr>
      </w:pPr>
      <w:r w:rsidRPr="001E4743">
        <w:rPr>
          <w:b w:val="0"/>
          <w:color w:val="000000" w:themeColor="text1"/>
        </w:rPr>
        <w:t>(звание, фамилия, имя, отчество)</w:t>
      </w:r>
    </w:p>
    <w:p w14:paraId="79E9C388" w14:textId="77777777" w:rsidR="001F6573" w:rsidRPr="00700B93" w:rsidRDefault="001F6573" w:rsidP="001F6573">
      <w:pPr>
        <w:rPr>
          <w:b w:val="0"/>
          <w:bCs w:val="0"/>
          <w:color w:val="000000" w:themeColor="text1"/>
          <w:sz w:val="24"/>
        </w:rPr>
      </w:pPr>
      <w:r w:rsidRPr="00700B93">
        <w:rPr>
          <w:b w:val="0"/>
          <w:color w:val="000000" w:themeColor="text1"/>
          <w:sz w:val="24"/>
        </w:rPr>
        <w:t>на основании приказа __________________________________________________________</w:t>
      </w:r>
    </w:p>
    <w:p w14:paraId="17FF3E15" w14:textId="77777777" w:rsidR="001F6573" w:rsidRPr="001E4743" w:rsidRDefault="001F6573" w:rsidP="001F6573">
      <w:pPr>
        <w:jc w:val="center"/>
        <w:rPr>
          <w:b w:val="0"/>
          <w:bCs w:val="0"/>
          <w:color w:val="000000" w:themeColor="text1"/>
        </w:rPr>
      </w:pPr>
      <w:r w:rsidRPr="00700B93">
        <w:rPr>
          <w:b w:val="0"/>
          <w:color w:val="000000" w:themeColor="text1"/>
          <w:sz w:val="24"/>
        </w:rPr>
        <w:t xml:space="preserve">                                </w:t>
      </w:r>
      <w:r w:rsidRPr="001E4743">
        <w:rPr>
          <w:b w:val="0"/>
          <w:color w:val="000000" w:themeColor="text1"/>
        </w:rPr>
        <w:t xml:space="preserve">    (наименование организации, учреждения)</w:t>
      </w:r>
    </w:p>
    <w:p w14:paraId="35FD60E7" w14:textId="77777777" w:rsidR="001F6573" w:rsidRPr="00700B93" w:rsidRDefault="001F6573" w:rsidP="001F6573">
      <w:pPr>
        <w:rPr>
          <w:b w:val="0"/>
          <w:bCs w:val="0"/>
          <w:color w:val="000000" w:themeColor="text1"/>
          <w:sz w:val="24"/>
        </w:rPr>
      </w:pPr>
      <w:r w:rsidRPr="00700B93">
        <w:rPr>
          <w:b w:val="0"/>
          <w:color w:val="000000" w:themeColor="text1"/>
          <w:sz w:val="24"/>
        </w:rPr>
        <w:t>_____________________________________________________________________________</w:t>
      </w:r>
    </w:p>
    <w:p w14:paraId="547B5D60" w14:textId="77777777" w:rsidR="001F6573" w:rsidRPr="00084E11" w:rsidRDefault="001F6573" w:rsidP="001F6573">
      <w:pPr>
        <w:jc w:val="center"/>
        <w:rPr>
          <w:b w:val="0"/>
          <w:bCs w:val="0"/>
          <w:color w:val="000000" w:themeColor="text1"/>
        </w:rPr>
      </w:pPr>
      <w:r w:rsidRPr="00084E11">
        <w:rPr>
          <w:b w:val="0"/>
          <w:color w:val="000000" w:themeColor="text1"/>
        </w:rPr>
        <w:t>(дата и номер приказа о передаче (о возврате) на хранение (с хранения) * государственных регистрационных знаков)</w:t>
      </w:r>
    </w:p>
    <w:p w14:paraId="1BBA1574" w14:textId="77777777" w:rsidR="001F6573" w:rsidRPr="00700B93" w:rsidRDefault="001F6573" w:rsidP="001F6573">
      <w:pPr>
        <w:rPr>
          <w:b w:val="0"/>
          <w:bCs w:val="0"/>
          <w:color w:val="000000" w:themeColor="text1"/>
          <w:sz w:val="24"/>
        </w:rPr>
      </w:pPr>
      <w:r w:rsidRPr="00700B93">
        <w:rPr>
          <w:b w:val="0"/>
          <w:color w:val="000000" w:themeColor="text1"/>
          <w:sz w:val="24"/>
        </w:rPr>
        <w:t>_____________________________________________________________________________</w:t>
      </w:r>
    </w:p>
    <w:p w14:paraId="4CD5B3FE" w14:textId="77777777" w:rsidR="001F6573" w:rsidRPr="00700B93" w:rsidRDefault="001F6573" w:rsidP="001F6573">
      <w:pPr>
        <w:rPr>
          <w:b w:val="0"/>
          <w:bCs w:val="0"/>
          <w:color w:val="000000" w:themeColor="text1"/>
          <w:sz w:val="24"/>
        </w:rPr>
      </w:pPr>
      <w:r w:rsidRPr="00700B93">
        <w:rPr>
          <w:b w:val="0"/>
          <w:color w:val="000000" w:themeColor="text1"/>
          <w:sz w:val="24"/>
        </w:rPr>
        <w:t>_____________________________________________________________________________</w:t>
      </w:r>
    </w:p>
    <w:p w14:paraId="3D670199" w14:textId="77777777" w:rsidR="001F6573" w:rsidRPr="001E4743" w:rsidRDefault="001F6573" w:rsidP="001F6573">
      <w:pPr>
        <w:jc w:val="center"/>
        <w:rPr>
          <w:b w:val="0"/>
          <w:bCs w:val="0"/>
          <w:color w:val="000000" w:themeColor="text1"/>
        </w:rPr>
      </w:pPr>
      <w:r w:rsidRPr="001E4743">
        <w:rPr>
          <w:b w:val="0"/>
          <w:color w:val="000000" w:themeColor="text1"/>
        </w:rPr>
        <w:t>(юридический адрес организации, телефон)</w:t>
      </w:r>
    </w:p>
    <w:p w14:paraId="33B51AC2" w14:textId="77777777" w:rsidR="001F6573" w:rsidRPr="00700B93" w:rsidRDefault="001F6573" w:rsidP="001F6573">
      <w:pPr>
        <w:shd w:val="clear" w:color="auto" w:fill="FFFFFF"/>
        <w:rPr>
          <w:b w:val="0"/>
          <w:bCs w:val="0"/>
          <w:color w:val="000000" w:themeColor="text1"/>
          <w:sz w:val="24"/>
        </w:rPr>
      </w:pPr>
      <w:r w:rsidRPr="00700B93">
        <w:rPr>
          <w:b w:val="0"/>
          <w:color w:val="000000" w:themeColor="text1"/>
          <w:sz w:val="24"/>
        </w:rPr>
        <w:t xml:space="preserve">приняты на хранение (переданы с хранения) * государственные регистрационные знаки транспортных средств в количестве ______ (_______________________________________) </w:t>
      </w:r>
    </w:p>
    <w:p w14:paraId="45D04597" w14:textId="77777777" w:rsidR="001F6573" w:rsidRPr="00700B93"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color w:val="000000" w:themeColor="text1"/>
          <w:sz w:val="24"/>
        </w:rPr>
      </w:pPr>
      <w:r w:rsidRPr="00700B93">
        <w:rPr>
          <w:b w:val="0"/>
          <w:color w:val="000000" w:themeColor="text1"/>
          <w:sz w:val="24"/>
        </w:rPr>
        <w:t xml:space="preserve">                                                                                                                      </w:t>
      </w:r>
      <w:r w:rsidRPr="001E4743">
        <w:rPr>
          <w:b w:val="0"/>
          <w:color w:val="000000" w:themeColor="text1"/>
        </w:rPr>
        <w:t>(количество прописью)</w:t>
      </w:r>
    </w:p>
    <w:p w14:paraId="620A85C6" w14:textId="77777777" w:rsidR="001F6573" w:rsidRPr="00700B93" w:rsidRDefault="001F6573" w:rsidP="001F6573">
      <w:pPr>
        <w:shd w:val="clear" w:color="auto" w:fill="FFFFFF"/>
        <w:rPr>
          <w:b w:val="0"/>
          <w:bCs w:val="0"/>
          <w:color w:val="000000" w:themeColor="text1"/>
          <w:sz w:val="24"/>
        </w:rPr>
      </w:pPr>
      <w:r w:rsidRPr="00700B93">
        <w:rPr>
          <w:b w:val="0"/>
          <w:color w:val="000000" w:themeColor="text1"/>
          <w:sz w:val="24"/>
        </w:rPr>
        <w:t>единиц на период __________ месяцев:</w:t>
      </w:r>
    </w:p>
    <w:p w14:paraId="48BAE78D" w14:textId="77777777" w:rsidR="001F6573" w:rsidRPr="00700B93"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color w:val="000000" w:themeColor="text1"/>
          <w:sz w:val="24"/>
        </w:rPr>
      </w:pPr>
    </w:p>
    <w:tbl>
      <w:tblPr>
        <w:tblW w:w="6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637"/>
        <w:gridCol w:w="1980"/>
        <w:gridCol w:w="2031"/>
        <w:gridCol w:w="2015"/>
      </w:tblGrid>
      <w:tr w:rsidR="001F6573" w:rsidRPr="00700B93" w14:paraId="406E006D" w14:textId="77777777" w:rsidTr="00033895">
        <w:tc>
          <w:tcPr>
            <w:tcW w:w="658" w:type="dxa"/>
            <w:vAlign w:val="center"/>
          </w:tcPr>
          <w:p w14:paraId="4551F845" w14:textId="77777777" w:rsidR="001F6573" w:rsidRPr="00700B93" w:rsidRDefault="001F6573" w:rsidP="00033895">
            <w:pPr>
              <w:spacing w:line="240" w:lineRule="atLeast"/>
              <w:jc w:val="center"/>
              <w:rPr>
                <w:b w:val="0"/>
                <w:bCs w:val="0"/>
                <w:color w:val="000000" w:themeColor="text1"/>
                <w:sz w:val="24"/>
              </w:rPr>
            </w:pPr>
            <w:r w:rsidRPr="00700B93">
              <w:rPr>
                <w:b w:val="0"/>
                <w:color w:val="000000" w:themeColor="text1"/>
                <w:sz w:val="24"/>
              </w:rPr>
              <w:t>№ п\п</w:t>
            </w:r>
          </w:p>
        </w:tc>
        <w:tc>
          <w:tcPr>
            <w:tcW w:w="2035" w:type="dxa"/>
            <w:vAlign w:val="center"/>
          </w:tcPr>
          <w:p w14:paraId="74AE460E" w14:textId="77777777" w:rsidR="001F6573" w:rsidRPr="00700B93" w:rsidRDefault="001F6573" w:rsidP="00033895">
            <w:pPr>
              <w:spacing w:line="240" w:lineRule="atLeast"/>
              <w:jc w:val="center"/>
              <w:rPr>
                <w:b w:val="0"/>
                <w:bCs w:val="0"/>
                <w:color w:val="000000" w:themeColor="text1"/>
                <w:sz w:val="24"/>
              </w:rPr>
            </w:pPr>
            <w:r w:rsidRPr="00700B93">
              <w:rPr>
                <w:b w:val="0"/>
                <w:color w:val="000000" w:themeColor="text1"/>
                <w:sz w:val="24"/>
              </w:rPr>
              <w:t>Марка, модель транспортного средства</w:t>
            </w:r>
          </w:p>
        </w:tc>
        <w:tc>
          <w:tcPr>
            <w:tcW w:w="1843" w:type="dxa"/>
            <w:vAlign w:val="center"/>
          </w:tcPr>
          <w:p w14:paraId="5CC282DE" w14:textId="77777777" w:rsidR="001F6573" w:rsidRPr="00700B93" w:rsidRDefault="001F6573" w:rsidP="00033895">
            <w:pPr>
              <w:spacing w:line="240" w:lineRule="atLeast"/>
              <w:jc w:val="center"/>
              <w:rPr>
                <w:b w:val="0"/>
                <w:bCs w:val="0"/>
                <w:color w:val="000000" w:themeColor="text1"/>
                <w:sz w:val="24"/>
              </w:rPr>
            </w:pPr>
            <w:r w:rsidRPr="00700B93">
              <w:rPr>
                <w:b w:val="0"/>
                <w:color w:val="000000" w:themeColor="text1"/>
                <w:sz w:val="24"/>
              </w:rPr>
              <w:t>Государственный регистрационный номер</w:t>
            </w:r>
          </w:p>
        </w:tc>
        <w:tc>
          <w:tcPr>
            <w:tcW w:w="2127" w:type="dxa"/>
            <w:vAlign w:val="center"/>
          </w:tcPr>
          <w:p w14:paraId="2D235B30" w14:textId="77777777" w:rsidR="001F6573" w:rsidRPr="00700B93" w:rsidRDefault="001F6573" w:rsidP="00033895">
            <w:pPr>
              <w:spacing w:line="240" w:lineRule="atLeast"/>
              <w:jc w:val="center"/>
              <w:rPr>
                <w:b w:val="0"/>
                <w:bCs w:val="0"/>
                <w:color w:val="000000" w:themeColor="text1"/>
                <w:sz w:val="24"/>
              </w:rPr>
            </w:pPr>
            <w:r w:rsidRPr="00700B93">
              <w:rPr>
                <w:b w:val="0"/>
                <w:color w:val="000000" w:themeColor="text1"/>
                <w:sz w:val="24"/>
              </w:rPr>
              <w:t xml:space="preserve">Примечание </w:t>
            </w:r>
          </w:p>
        </w:tc>
      </w:tr>
      <w:tr w:rsidR="001F6573" w:rsidRPr="00700B93" w14:paraId="30084204" w14:textId="77777777" w:rsidTr="00033895">
        <w:tc>
          <w:tcPr>
            <w:tcW w:w="658" w:type="dxa"/>
          </w:tcPr>
          <w:p w14:paraId="57133415" w14:textId="77777777" w:rsidR="001F6573" w:rsidRPr="00700B93" w:rsidRDefault="001F6573" w:rsidP="00033895">
            <w:pPr>
              <w:spacing w:line="240" w:lineRule="atLeast"/>
              <w:rPr>
                <w:b w:val="0"/>
                <w:bCs w:val="0"/>
                <w:color w:val="000000" w:themeColor="text1"/>
                <w:sz w:val="24"/>
              </w:rPr>
            </w:pPr>
          </w:p>
        </w:tc>
        <w:tc>
          <w:tcPr>
            <w:tcW w:w="2035" w:type="dxa"/>
          </w:tcPr>
          <w:p w14:paraId="16C1E558" w14:textId="77777777" w:rsidR="001F6573" w:rsidRPr="00700B93" w:rsidRDefault="001F6573" w:rsidP="00033895">
            <w:pPr>
              <w:spacing w:line="240" w:lineRule="atLeast"/>
              <w:rPr>
                <w:b w:val="0"/>
                <w:bCs w:val="0"/>
                <w:color w:val="000000" w:themeColor="text1"/>
                <w:sz w:val="24"/>
              </w:rPr>
            </w:pPr>
          </w:p>
        </w:tc>
        <w:tc>
          <w:tcPr>
            <w:tcW w:w="1843" w:type="dxa"/>
          </w:tcPr>
          <w:p w14:paraId="27882109" w14:textId="77777777" w:rsidR="001F6573" w:rsidRPr="00700B93" w:rsidRDefault="001F6573" w:rsidP="00033895">
            <w:pPr>
              <w:spacing w:line="240" w:lineRule="atLeast"/>
              <w:rPr>
                <w:b w:val="0"/>
                <w:bCs w:val="0"/>
                <w:color w:val="000000" w:themeColor="text1"/>
                <w:sz w:val="24"/>
              </w:rPr>
            </w:pPr>
          </w:p>
        </w:tc>
        <w:tc>
          <w:tcPr>
            <w:tcW w:w="2127" w:type="dxa"/>
          </w:tcPr>
          <w:p w14:paraId="2C68155C" w14:textId="77777777" w:rsidR="001F6573" w:rsidRPr="00700B93" w:rsidRDefault="001F6573" w:rsidP="00033895">
            <w:pPr>
              <w:spacing w:line="240" w:lineRule="atLeast"/>
              <w:rPr>
                <w:b w:val="0"/>
                <w:bCs w:val="0"/>
                <w:color w:val="000000" w:themeColor="text1"/>
                <w:sz w:val="24"/>
              </w:rPr>
            </w:pPr>
          </w:p>
        </w:tc>
      </w:tr>
      <w:tr w:rsidR="001F6573" w:rsidRPr="00700B93" w14:paraId="53B84394" w14:textId="77777777" w:rsidTr="00033895">
        <w:tc>
          <w:tcPr>
            <w:tcW w:w="658" w:type="dxa"/>
          </w:tcPr>
          <w:p w14:paraId="47D953E4" w14:textId="77777777" w:rsidR="001F6573" w:rsidRPr="00700B93" w:rsidRDefault="001F6573" w:rsidP="00033895">
            <w:pPr>
              <w:spacing w:line="240" w:lineRule="atLeast"/>
              <w:rPr>
                <w:b w:val="0"/>
                <w:bCs w:val="0"/>
                <w:color w:val="000000" w:themeColor="text1"/>
                <w:sz w:val="24"/>
              </w:rPr>
            </w:pPr>
          </w:p>
        </w:tc>
        <w:tc>
          <w:tcPr>
            <w:tcW w:w="2035" w:type="dxa"/>
          </w:tcPr>
          <w:p w14:paraId="777433C2" w14:textId="77777777" w:rsidR="001F6573" w:rsidRPr="00700B93" w:rsidRDefault="001F6573" w:rsidP="00033895">
            <w:pPr>
              <w:spacing w:line="240" w:lineRule="atLeast"/>
              <w:rPr>
                <w:b w:val="0"/>
                <w:bCs w:val="0"/>
                <w:color w:val="000000" w:themeColor="text1"/>
                <w:sz w:val="24"/>
              </w:rPr>
            </w:pPr>
          </w:p>
        </w:tc>
        <w:tc>
          <w:tcPr>
            <w:tcW w:w="1843" w:type="dxa"/>
          </w:tcPr>
          <w:p w14:paraId="3FF282D3" w14:textId="77777777" w:rsidR="001F6573" w:rsidRPr="00700B93" w:rsidRDefault="001F6573" w:rsidP="00033895">
            <w:pPr>
              <w:spacing w:line="240" w:lineRule="atLeast"/>
              <w:rPr>
                <w:b w:val="0"/>
                <w:bCs w:val="0"/>
                <w:color w:val="000000" w:themeColor="text1"/>
                <w:sz w:val="24"/>
              </w:rPr>
            </w:pPr>
          </w:p>
        </w:tc>
        <w:tc>
          <w:tcPr>
            <w:tcW w:w="2127" w:type="dxa"/>
          </w:tcPr>
          <w:p w14:paraId="5591C17A" w14:textId="77777777" w:rsidR="001F6573" w:rsidRPr="00700B93" w:rsidRDefault="001F6573" w:rsidP="00033895">
            <w:pPr>
              <w:spacing w:line="240" w:lineRule="atLeast"/>
              <w:rPr>
                <w:b w:val="0"/>
                <w:bCs w:val="0"/>
                <w:color w:val="000000" w:themeColor="text1"/>
                <w:sz w:val="24"/>
              </w:rPr>
            </w:pPr>
          </w:p>
        </w:tc>
      </w:tr>
      <w:tr w:rsidR="001F6573" w:rsidRPr="00700B93" w14:paraId="33C2D550" w14:textId="77777777" w:rsidTr="00033895">
        <w:tc>
          <w:tcPr>
            <w:tcW w:w="658" w:type="dxa"/>
          </w:tcPr>
          <w:p w14:paraId="5F0571EF" w14:textId="77777777" w:rsidR="001F6573" w:rsidRPr="00700B93" w:rsidRDefault="001F6573" w:rsidP="00033895">
            <w:pPr>
              <w:spacing w:line="240" w:lineRule="atLeast"/>
              <w:rPr>
                <w:b w:val="0"/>
                <w:bCs w:val="0"/>
                <w:color w:val="000000" w:themeColor="text1"/>
                <w:sz w:val="24"/>
              </w:rPr>
            </w:pPr>
          </w:p>
        </w:tc>
        <w:tc>
          <w:tcPr>
            <w:tcW w:w="2035" w:type="dxa"/>
          </w:tcPr>
          <w:p w14:paraId="6EF0D09D" w14:textId="77777777" w:rsidR="001F6573" w:rsidRPr="00700B93" w:rsidRDefault="001F6573" w:rsidP="00033895">
            <w:pPr>
              <w:spacing w:line="240" w:lineRule="atLeast"/>
              <w:rPr>
                <w:b w:val="0"/>
                <w:bCs w:val="0"/>
                <w:color w:val="000000" w:themeColor="text1"/>
                <w:sz w:val="24"/>
              </w:rPr>
            </w:pPr>
          </w:p>
        </w:tc>
        <w:tc>
          <w:tcPr>
            <w:tcW w:w="1843" w:type="dxa"/>
          </w:tcPr>
          <w:p w14:paraId="277FFB5E" w14:textId="77777777" w:rsidR="001F6573" w:rsidRPr="00700B93" w:rsidRDefault="001F6573" w:rsidP="00033895">
            <w:pPr>
              <w:spacing w:line="240" w:lineRule="atLeast"/>
              <w:rPr>
                <w:b w:val="0"/>
                <w:bCs w:val="0"/>
                <w:color w:val="000000" w:themeColor="text1"/>
                <w:sz w:val="24"/>
              </w:rPr>
            </w:pPr>
          </w:p>
        </w:tc>
        <w:tc>
          <w:tcPr>
            <w:tcW w:w="2127" w:type="dxa"/>
          </w:tcPr>
          <w:p w14:paraId="73DB0103" w14:textId="77777777" w:rsidR="001F6573" w:rsidRPr="00700B93" w:rsidRDefault="001F6573" w:rsidP="00033895">
            <w:pPr>
              <w:spacing w:line="240" w:lineRule="atLeast"/>
              <w:rPr>
                <w:b w:val="0"/>
                <w:bCs w:val="0"/>
                <w:color w:val="000000" w:themeColor="text1"/>
                <w:sz w:val="24"/>
              </w:rPr>
            </w:pPr>
          </w:p>
        </w:tc>
      </w:tr>
    </w:tbl>
    <w:p w14:paraId="547E3667" w14:textId="77777777" w:rsidR="001F6573" w:rsidRPr="00700B93" w:rsidRDefault="001F6573" w:rsidP="001F6573">
      <w:pPr>
        <w:shd w:val="clear" w:color="auto" w:fill="FFFFFF"/>
        <w:rPr>
          <w:b w:val="0"/>
          <w:bCs w:val="0"/>
          <w:color w:val="000000" w:themeColor="text1"/>
          <w:sz w:val="24"/>
        </w:rPr>
      </w:pPr>
    </w:p>
    <w:p w14:paraId="08F9ED2E" w14:textId="77777777" w:rsidR="001F6573" w:rsidRPr="00700B93" w:rsidRDefault="001F6573" w:rsidP="001F6573">
      <w:pPr>
        <w:shd w:val="clear" w:color="auto" w:fill="FFFFFF"/>
        <w:rPr>
          <w:b w:val="0"/>
          <w:bCs w:val="0"/>
          <w:color w:val="000000" w:themeColor="text1"/>
          <w:sz w:val="24"/>
        </w:rPr>
      </w:pPr>
      <w:r w:rsidRPr="00700B93">
        <w:rPr>
          <w:b w:val="0"/>
          <w:color w:val="000000" w:themeColor="text1"/>
          <w:sz w:val="24"/>
        </w:rPr>
        <w:t>Государственный автомобильный инспектор</w:t>
      </w:r>
      <w:r>
        <w:rPr>
          <w:b w:val="0"/>
          <w:color w:val="000000" w:themeColor="text1"/>
          <w:sz w:val="24"/>
        </w:rPr>
        <w:t xml:space="preserve">    </w:t>
      </w:r>
      <w:r w:rsidRPr="00700B93">
        <w:rPr>
          <w:b w:val="0"/>
          <w:color w:val="000000" w:themeColor="text1"/>
          <w:sz w:val="24"/>
        </w:rPr>
        <w:t xml:space="preserve"> _______________________________________</w:t>
      </w:r>
    </w:p>
    <w:p w14:paraId="770CB66E" w14:textId="77777777" w:rsidR="001F6573" w:rsidRPr="001E4743" w:rsidRDefault="001F6573" w:rsidP="001F6573">
      <w:pPr>
        <w:shd w:val="clear" w:color="auto" w:fill="FFFFFF"/>
        <w:rPr>
          <w:b w:val="0"/>
          <w:bCs w:val="0"/>
          <w:color w:val="000000" w:themeColor="text1"/>
        </w:rPr>
      </w:pPr>
      <w:r w:rsidRPr="00700B93">
        <w:rPr>
          <w:b w:val="0"/>
          <w:color w:val="000000" w:themeColor="text1"/>
          <w:sz w:val="24"/>
        </w:rPr>
        <w:t xml:space="preserve">                                                                                      </w:t>
      </w:r>
      <w:r w:rsidRPr="001E4743">
        <w:rPr>
          <w:b w:val="0"/>
          <w:color w:val="000000" w:themeColor="text1"/>
        </w:rPr>
        <w:t xml:space="preserve">  (подпись) (фамилия, имя, отчество)</w:t>
      </w:r>
    </w:p>
    <w:p w14:paraId="3DBF870F" w14:textId="77777777" w:rsidR="001F6573" w:rsidRPr="00700B93" w:rsidRDefault="001F6573" w:rsidP="001F6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color w:val="000000" w:themeColor="text1"/>
          <w:sz w:val="24"/>
        </w:rPr>
      </w:pPr>
      <w:r w:rsidRPr="00700B93">
        <w:rPr>
          <w:b w:val="0"/>
          <w:color w:val="000000" w:themeColor="text1"/>
          <w:sz w:val="24"/>
        </w:rPr>
        <w:t xml:space="preserve"> «___» _____________ 20__ г.                                   МП</w:t>
      </w:r>
    </w:p>
    <w:p w14:paraId="77AD0FE8" w14:textId="77777777" w:rsidR="001F6573" w:rsidRPr="00700B93" w:rsidRDefault="001F6573" w:rsidP="001F6573">
      <w:pPr>
        <w:shd w:val="clear" w:color="auto" w:fill="FFFFFF"/>
        <w:rPr>
          <w:b w:val="0"/>
          <w:bCs w:val="0"/>
          <w:color w:val="000000" w:themeColor="text1"/>
          <w:sz w:val="24"/>
        </w:rPr>
      </w:pPr>
    </w:p>
    <w:p w14:paraId="45481FBB" w14:textId="77777777" w:rsidR="001F6573" w:rsidRPr="00700B93" w:rsidRDefault="001F6573" w:rsidP="001F6573">
      <w:pPr>
        <w:shd w:val="clear" w:color="auto" w:fill="FFFFFF"/>
        <w:rPr>
          <w:b w:val="0"/>
          <w:bCs w:val="0"/>
          <w:color w:val="000000" w:themeColor="text1"/>
          <w:sz w:val="24"/>
        </w:rPr>
      </w:pPr>
      <w:r w:rsidRPr="00700B93">
        <w:rPr>
          <w:b w:val="0"/>
          <w:color w:val="000000" w:themeColor="text1"/>
          <w:sz w:val="24"/>
        </w:rPr>
        <w:t xml:space="preserve">Копию Акта получил </w:t>
      </w:r>
    </w:p>
    <w:p w14:paraId="7AF62ADD" w14:textId="77777777" w:rsidR="001F6573" w:rsidRPr="00700B93" w:rsidRDefault="001F6573" w:rsidP="001F6573">
      <w:pPr>
        <w:shd w:val="clear" w:color="auto" w:fill="FFFFFF"/>
        <w:rPr>
          <w:b w:val="0"/>
          <w:bCs w:val="0"/>
          <w:color w:val="000000" w:themeColor="text1"/>
          <w:sz w:val="24"/>
        </w:rPr>
      </w:pPr>
      <w:r w:rsidRPr="00700B93">
        <w:rPr>
          <w:b w:val="0"/>
          <w:color w:val="000000" w:themeColor="text1"/>
          <w:sz w:val="24"/>
        </w:rPr>
        <w:t xml:space="preserve">Руководитель предприятия </w:t>
      </w:r>
      <w:r>
        <w:rPr>
          <w:b w:val="0"/>
          <w:color w:val="000000" w:themeColor="text1"/>
          <w:sz w:val="24"/>
        </w:rPr>
        <w:t xml:space="preserve">       </w:t>
      </w:r>
      <w:r w:rsidRPr="00700B93">
        <w:rPr>
          <w:b w:val="0"/>
          <w:color w:val="000000" w:themeColor="text1"/>
          <w:sz w:val="24"/>
        </w:rPr>
        <w:t xml:space="preserve">_____________________________________________________ </w:t>
      </w:r>
    </w:p>
    <w:p w14:paraId="50D749A2" w14:textId="77777777" w:rsidR="001F6573" w:rsidRPr="001E4743" w:rsidRDefault="001F6573" w:rsidP="001F6573">
      <w:pPr>
        <w:shd w:val="clear" w:color="auto" w:fill="FFFFFF"/>
        <w:rPr>
          <w:b w:val="0"/>
          <w:bCs w:val="0"/>
          <w:color w:val="000000" w:themeColor="text1"/>
        </w:rPr>
      </w:pPr>
      <w:r w:rsidRPr="00700B93">
        <w:rPr>
          <w:b w:val="0"/>
          <w:color w:val="000000" w:themeColor="text1"/>
          <w:sz w:val="24"/>
        </w:rPr>
        <w:t xml:space="preserve">                                                                        </w:t>
      </w:r>
      <w:r w:rsidRPr="001E4743">
        <w:rPr>
          <w:b w:val="0"/>
          <w:color w:val="000000" w:themeColor="text1"/>
        </w:rPr>
        <w:t>(подпись) (фамилия, имя, отчество)</w:t>
      </w:r>
    </w:p>
    <w:p w14:paraId="6E30B4AC" w14:textId="77777777" w:rsidR="001F6573" w:rsidRPr="00700B93" w:rsidRDefault="001F6573" w:rsidP="001F6573">
      <w:pPr>
        <w:shd w:val="clear" w:color="auto" w:fill="FFFFFF"/>
        <w:rPr>
          <w:b w:val="0"/>
          <w:bCs w:val="0"/>
          <w:color w:val="000000" w:themeColor="text1"/>
          <w:sz w:val="24"/>
        </w:rPr>
      </w:pPr>
      <w:r w:rsidRPr="00700B93">
        <w:rPr>
          <w:b w:val="0"/>
          <w:color w:val="000000" w:themeColor="text1"/>
          <w:sz w:val="24"/>
        </w:rPr>
        <w:t xml:space="preserve">«___» _____________ 20 __ г. </w:t>
      </w:r>
    </w:p>
    <w:p w14:paraId="5D902F1B" w14:textId="77777777" w:rsidR="001F6573" w:rsidRPr="00700B93" w:rsidRDefault="001F6573" w:rsidP="001F6573">
      <w:pPr>
        <w:rPr>
          <w:b w:val="0"/>
          <w:color w:val="000000" w:themeColor="text1"/>
          <w:sz w:val="24"/>
        </w:rPr>
      </w:pPr>
    </w:p>
    <w:p w14:paraId="7F6C0C20" w14:textId="77777777" w:rsidR="001F6573" w:rsidRPr="00700B93" w:rsidRDefault="001F6573" w:rsidP="001F6573">
      <w:pPr>
        <w:rPr>
          <w:b w:val="0"/>
          <w:color w:val="000000" w:themeColor="text1"/>
          <w:sz w:val="24"/>
        </w:rPr>
      </w:pPr>
    </w:p>
    <w:p w14:paraId="6F1A2859" w14:textId="77777777" w:rsidR="001F6573" w:rsidRPr="00700B93" w:rsidRDefault="001F6573" w:rsidP="001F6573">
      <w:pPr>
        <w:rPr>
          <w:b w:val="0"/>
          <w:color w:val="000000" w:themeColor="text1"/>
          <w:sz w:val="24"/>
        </w:rPr>
      </w:pPr>
      <w:r w:rsidRPr="00700B93">
        <w:rPr>
          <w:b w:val="0"/>
          <w:i/>
          <w:color w:val="000000" w:themeColor="text1"/>
          <w:sz w:val="24"/>
        </w:rPr>
        <w:t>*нужное подчеркнуть</w:t>
      </w:r>
      <w:r w:rsidRPr="00700B93">
        <w:rPr>
          <w:b w:val="0"/>
          <w:color w:val="000000" w:themeColor="text1"/>
          <w:sz w:val="24"/>
        </w:rPr>
        <w:t>»</w:t>
      </w:r>
    </w:p>
    <w:p w14:paraId="1472C2B3" w14:textId="77777777" w:rsidR="00265F3E" w:rsidRPr="00C40D9D" w:rsidRDefault="00265F3E" w:rsidP="00265F3E">
      <w:pPr>
        <w:rPr>
          <w:b w:val="0"/>
        </w:rPr>
      </w:pPr>
    </w:p>
    <w:p w14:paraId="5D54F3C8" w14:textId="77777777" w:rsidR="00265F3E" w:rsidRDefault="00265F3E" w:rsidP="0045290A">
      <w:pPr>
        <w:pStyle w:val="ad"/>
        <w:tabs>
          <w:tab w:val="left" w:pos="7410"/>
        </w:tabs>
        <w:ind w:left="6237"/>
        <w:rPr>
          <w:rFonts w:ascii="Times New Roman" w:hAnsi="Times New Roman" w:cs="Times New Roman"/>
          <w:sz w:val="22"/>
          <w:szCs w:val="22"/>
        </w:rPr>
      </w:pPr>
      <w:r w:rsidRPr="00C40D9D">
        <w:rPr>
          <w:rFonts w:ascii="Times New Roman" w:hAnsi="Times New Roman" w:cs="Times New Roman"/>
          <w:sz w:val="22"/>
          <w:szCs w:val="22"/>
        </w:rPr>
        <w:br w:type="page"/>
      </w:r>
      <w:r w:rsidRPr="00E36704">
        <w:rPr>
          <w:rFonts w:ascii="Times New Roman" w:hAnsi="Times New Roman" w:cs="Times New Roman"/>
          <w:sz w:val="24"/>
          <w:szCs w:val="22"/>
        </w:rPr>
        <w:lastRenderedPageBreak/>
        <w:t>Приложение № 5</w:t>
      </w:r>
    </w:p>
    <w:p w14:paraId="1F19294F" w14:textId="6687CA94" w:rsidR="00265F3E" w:rsidRPr="00A44AC6" w:rsidRDefault="00265F3E" w:rsidP="0045290A">
      <w:pPr>
        <w:ind w:left="6237"/>
        <w:rPr>
          <w:b w:val="0"/>
          <w:sz w:val="22"/>
          <w:szCs w:val="22"/>
        </w:rPr>
      </w:pPr>
      <w:r w:rsidRPr="001E4F07">
        <w:rPr>
          <w:b w:val="0"/>
          <w:sz w:val="24"/>
          <w:szCs w:val="24"/>
        </w:rPr>
        <w:t xml:space="preserve">к </w:t>
      </w:r>
      <w:r w:rsidR="00E30BD5">
        <w:rPr>
          <w:b w:val="0"/>
          <w:sz w:val="24"/>
          <w:szCs w:val="24"/>
        </w:rPr>
        <w:t>Инструкции</w:t>
      </w:r>
      <w:r w:rsidRPr="001E4F07">
        <w:rPr>
          <w:b w:val="0"/>
          <w:sz w:val="24"/>
          <w:szCs w:val="24"/>
        </w:rPr>
        <w:t xml:space="preserve"> </w:t>
      </w:r>
      <w:r w:rsidR="001F6573">
        <w:rPr>
          <w:b w:val="0"/>
          <w:sz w:val="24"/>
          <w:szCs w:val="24"/>
        </w:rPr>
        <w:t>о</w:t>
      </w:r>
      <w:r w:rsidRPr="001E4F07">
        <w:rPr>
          <w:b w:val="0"/>
          <w:sz w:val="24"/>
          <w:szCs w:val="24"/>
        </w:rPr>
        <w:t xml:space="preserve"> порядке исчисления и уплаты налога с владельцев транспортных средств</w:t>
      </w:r>
      <w:r w:rsidR="002B34A6">
        <w:rPr>
          <w:b w:val="0"/>
          <w:sz w:val="24"/>
          <w:szCs w:val="24"/>
        </w:rPr>
        <w:t xml:space="preserve"> юридическими лицами</w:t>
      </w:r>
    </w:p>
    <w:p w14:paraId="23527386" w14:textId="77777777" w:rsidR="00265F3E" w:rsidRPr="00A44AC6" w:rsidRDefault="00265F3E" w:rsidP="00265F3E">
      <w:pPr>
        <w:ind w:firstLine="4820"/>
        <w:rPr>
          <w:b w:val="0"/>
          <w:sz w:val="22"/>
          <w:szCs w:val="22"/>
        </w:rPr>
      </w:pPr>
    </w:p>
    <w:p w14:paraId="2D269B85" w14:textId="77777777" w:rsidR="00265F3E" w:rsidRPr="001E4743" w:rsidRDefault="00265F3E" w:rsidP="00265F3E">
      <w:pPr>
        <w:rPr>
          <w:b w:val="0"/>
          <w:sz w:val="24"/>
          <w:szCs w:val="24"/>
        </w:rPr>
      </w:pPr>
      <w:r w:rsidRPr="001E4743">
        <w:rPr>
          <w:b w:val="0"/>
          <w:sz w:val="24"/>
          <w:szCs w:val="24"/>
        </w:rPr>
        <w:t xml:space="preserve">В налоговую инспекцию по </w:t>
      </w:r>
    </w:p>
    <w:p w14:paraId="3D290DDD" w14:textId="77777777" w:rsidR="00265F3E" w:rsidRPr="001E4743" w:rsidRDefault="00265F3E" w:rsidP="00265F3E">
      <w:pPr>
        <w:rPr>
          <w:b w:val="0"/>
          <w:sz w:val="24"/>
          <w:szCs w:val="24"/>
        </w:rPr>
      </w:pPr>
      <w:r w:rsidRPr="001E4743">
        <w:rPr>
          <w:b w:val="0"/>
          <w:sz w:val="24"/>
          <w:szCs w:val="24"/>
        </w:rPr>
        <w:t>___________________________________________</w:t>
      </w:r>
    </w:p>
    <w:p w14:paraId="6B05BB3D" w14:textId="77777777" w:rsidR="00265F3E" w:rsidRPr="001E4743" w:rsidRDefault="00265F3E" w:rsidP="00265F3E">
      <w:pPr>
        <w:rPr>
          <w:b w:val="0"/>
          <w:szCs w:val="24"/>
        </w:rPr>
      </w:pPr>
      <w:r w:rsidRPr="001E4743">
        <w:rPr>
          <w:b w:val="0"/>
          <w:szCs w:val="24"/>
        </w:rPr>
        <w:t>(наименование налогового органа)</w:t>
      </w:r>
    </w:p>
    <w:p w14:paraId="55ECF8D6" w14:textId="77777777" w:rsidR="00265F3E" w:rsidRPr="001E4743" w:rsidRDefault="00265F3E" w:rsidP="00265F3E">
      <w:pPr>
        <w:rPr>
          <w:b w:val="0"/>
          <w:sz w:val="24"/>
          <w:szCs w:val="24"/>
        </w:rPr>
      </w:pPr>
      <w:r w:rsidRPr="001E4743">
        <w:rPr>
          <w:b w:val="0"/>
          <w:sz w:val="24"/>
          <w:szCs w:val="24"/>
        </w:rPr>
        <w:t>___________________________________________</w:t>
      </w:r>
    </w:p>
    <w:p w14:paraId="7F13164F" w14:textId="77777777" w:rsidR="00265F3E" w:rsidRPr="001E4743" w:rsidRDefault="00265F3E" w:rsidP="00265F3E">
      <w:pPr>
        <w:rPr>
          <w:b w:val="0"/>
          <w:sz w:val="24"/>
          <w:szCs w:val="24"/>
        </w:rPr>
      </w:pPr>
      <w:r w:rsidRPr="001E4743">
        <w:rPr>
          <w:b w:val="0"/>
          <w:sz w:val="24"/>
          <w:szCs w:val="24"/>
        </w:rPr>
        <w:t>___________________________________________</w:t>
      </w:r>
    </w:p>
    <w:p w14:paraId="1A4BDC79" w14:textId="77777777" w:rsidR="00265F3E" w:rsidRPr="001E4743" w:rsidRDefault="00265F3E" w:rsidP="00265F3E">
      <w:pPr>
        <w:rPr>
          <w:b w:val="0"/>
          <w:szCs w:val="24"/>
        </w:rPr>
      </w:pPr>
      <w:r w:rsidRPr="001E4743">
        <w:rPr>
          <w:b w:val="0"/>
          <w:szCs w:val="24"/>
        </w:rPr>
        <w:t>(наименование налогоплательщика)</w:t>
      </w:r>
    </w:p>
    <w:p w14:paraId="6B55C687" w14:textId="77777777" w:rsidR="00265F3E" w:rsidRPr="001E4743" w:rsidRDefault="00265F3E" w:rsidP="00265F3E">
      <w:pPr>
        <w:rPr>
          <w:b w:val="0"/>
          <w:sz w:val="24"/>
          <w:szCs w:val="24"/>
        </w:rPr>
      </w:pPr>
      <w:r w:rsidRPr="001E4743">
        <w:rPr>
          <w:b w:val="0"/>
          <w:sz w:val="24"/>
          <w:szCs w:val="24"/>
        </w:rPr>
        <w:t>___________________________________________</w:t>
      </w:r>
    </w:p>
    <w:p w14:paraId="54AE0833" w14:textId="77777777" w:rsidR="00265F3E" w:rsidRPr="001E4743" w:rsidRDefault="00265F3E" w:rsidP="00265F3E">
      <w:pPr>
        <w:rPr>
          <w:b w:val="0"/>
          <w:szCs w:val="24"/>
        </w:rPr>
      </w:pPr>
      <w:r w:rsidRPr="001E4743">
        <w:rPr>
          <w:b w:val="0"/>
          <w:szCs w:val="24"/>
        </w:rPr>
        <w:t>(фискальный код)</w:t>
      </w:r>
    </w:p>
    <w:p w14:paraId="337D80BE" w14:textId="77777777" w:rsidR="00265F3E" w:rsidRPr="00C40D9D" w:rsidRDefault="00265F3E" w:rsidP="00265F3E">
      <w:pPr>
        <w:ind w:right="-5" w:firstLine="540"/>
        <w:jc w:val="center"/>
        <w:rPr>
          <w:b w:val="0"/>
          <w:sz w:val="22"/>
          <w:szCs w:val="22"/>
        </w:rPr>
      </w:pPr>
    </w:p>
    <w:p w14:paraId="70C0C84B" w14:textId="0B79A961" w:rsidR="00265F3E" w:rsidRPr="00B4425B" w:rsidRDefault="00265F3E" w:rsidP="00265F3E">
      <w:pPr>
        <w:ind w:right="-5" w:firstLine="540"/>
        <w:jc w:val="center"/>
        <w:rPr>
          <w:b w:val="0"/>
          <w:sz w:val="24"/>
          <w:szCs w:val="24"/>
        </w:rPr>
      </w:pPr>
      <w:r w:rsidRPr="00B4425B">
        <w:rPr>
          <w:b w:val="0"/>
          <w:sz w:val="24"/>
          <w:szCs w:val="24"/>
        </w:rPr>
        <w:t>Справка о численности</w:t>
      </w:r>
      <w:r w:rsidR="00A26D35">
        <w:rPr>
          <w:b w:val="0"/>
          <w:sz w:val="24"/>
          <w:szCs w:val="24"/>
        </w:rPr>
        <w:t xml:space="preserve"> инвалидов</w:t>
      </w:r>
    </w:p>
    <w:p w14:paraId="2ED0EC31" w14:textId="52DBBFFA" w:rsidR="00265F3E" w:rsidRDefault="00265F3E" w:rsidP="00265F3E">
      <w:pPr>
        <w:ind w:right="-5" w:firstLine="540"/>
        <w:jc w:val="center"/>
        <w:rPr>
          <w:b w:val="0"/>
        </w:rPr>
      </w:pPr>
    </w:p>
    <w:tbl>
      <w:tblPr>
        <w:tblW w:w="9191" w:type="dxa"/>
        <w:tblLook w:val="04A0" w:firstRow="1" w:lastRow="0" w:firstColumn="1" w:lastColumn="0" w:noHBand="0" w:noVBand="1"/>
      </w:tblPr>
      <w:tblGrid>
        <w:gridCol w:w="777"/>
        <w:gridCol w:w="6692"/>
        <w:gridCol w:w="1722"/>
      </w:tblGrid>
      <w:tr w:rsidR="00B4425B" w:rsidRPr="00B4425B" w14:paraId="7102BDA0" w14:textId="77777777" w:rsidTr="00B4425B">
        <w:trPr>
          <w:trHeight w:val="291"/>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D14C3" w14:textId="77777777" w:rsidR="00B4425B" w:rsidRPr="00B4425B" w:rsidRDefault="00B4425B" w:rsidP="00B4425B">
            <w:pPr>
              <w:jc w:val="center"/>
              <w:rPr>
                <w:b w:val="0"/>
                <w:bCs w:val="0"/>
                <w:color w:val="auto"/>
                <w:sz w:val="24"/>
                <w:szCs w:val="24"/>
                <w:lang w:val="ru-MD" w:eastAsia="ru-MD"/>
              </w:rPr>
            </w:pPr>
            <w:r w:rsidRPr="00B4425B">
              <w:rPr>
                <w:b w:val="0"/>
                <w:bCs w:val="0"/>
                <w:color w:val="auto"/>
                <w:sz w:val="24"/>
                <w:szCs w:val="24"/>
                <w:lang w:val="ru-MD" w:eastAsia="ru-MD"/>
              </w:rPr>
              <w:t>№</w:t>
            </w:r>
          </w:p>
        </w:tc>
        <w:tc>
          <w:tcPr>
            <w:tcW w:w="6692" w:type="dxa"/>
            <w:tcBorders>
              <w:top w:val="single" w:sz="4" w:space="0" w:color="auto"/>
              <w:left w:val="nil"/>
              <w:bottom w:val="single" w:sz="4" w:space="0" w:color="auto"/>
              <w:right w:val="single" w:sz="4" w:space="0" w:color="auto"/>
            </w:tcBorders>
            <w:shd w:val="clear" w:color="auto" w:fill="auto"/>
            <w:noWrap/>
            <w:vAlign w:val="bottom"/>
            <w:hideMark/>
          </w:tcPr>
          <w:p w14:paraId="50D26F41" w14:textId="77777777" w:rsidR="00B4425B" w:rsidRPr="00B4425B" w:rsidRDefault="00B4425B" w:rsidP="00B4425B">
            <w:pPr>
              <w:rPr>
                <w:b w:val="0"/>
                <w:bCs w:val="0"/>
                <w:color w:val="auto"/>
                <w:sz w:val="24"/>
                <w:szCs w:val="24"/>
                <w:lang w:val="ru-MD" w:eastAsia="ru-MD"/>
              </w:rPr>
            </w:pPr>
            <w:r w:rsidRPr="00B4425B">
              <w:rPr>
                <w:b w:val="0"/>
                <w:bCs w:val="0"/>
                <w:color w:val="auto"/>
                <w:sz w:val="24"/>
                <w:szCs w:val="24"/>
                <w:lang w:val="ru-MD" w:eastAsia="ru-MD"/>
              </w:rPr>
              <w:t>Показатели</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3402F877" w14:textId="77777777" w:rsidR="00B4425B" w:rsidRPr="00B4425B" w:rsidRDefault="00B4425B" w:rsidP="00B4425B">
            <w:pPr>
              <w:rPr>
                <w:b w:val="0"/>
                <w:bCs w:val="0"/>
                <w:color w:val="auto"/>
                <w:sz w:val="24"/>
                <w:szCs w:val="24"/>
                <w:lang w:val="ru-MD" w:eastAsia="ru-MD"/>
              </w:rPr>
            </w:pPr>
            <w:r w:rsidRPr="00B4425B">
              <w:rPr>
                <w:b w:val="0"/>
                <w:bCs w:val="0"/>
                <w:color w:val="auto"/>
                <w:sz w:val="24"/>
                <w:szCs w:val="24"/>
                <w:lang w:val="ru-MD" w:eastAsia="ru-MD"/>
              </w:rPr>
              <w:t>Количество</w:t>
            </w:r>
          </w:p>
        </w:tc>
      </w:tr>
      <w:tr w:rsidR="00B4425B" w:rsidRPr="00B4425B" w14:paraId="59C711E6" w14:textId="77777777" w:rsidTr="00B4425B">
        <w:trPr>
          <w:trHeight w:val="291"/>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11319F82" w14:textId="77777777" w:rsidR="00B4425B" w:rsidRPr="00B4425B" w:rsidRDefault="00B4425B" w:rsidP="00B4425B">
            <w:pPr>
              <w:jc w:val="center"/>
              <w:rPr>
                <w:b w:val="0"/>
                <w:bCs w:val="0"/>
                <w:color w:val="auto"/>
                <w:sz w:val="24"/>
                <w:szCs w:val="24"/>
                <w:lang w:val="ru-MD" w:eastAsia="ru-MD"/>
              </w:rPr>
            </w:pPr>
            <w:r w:rsidRPr="00B4425B">
              <w:rPr>
                <w:b w:val="0"/>
                <w:bCs w:val="0"/>
                <w:color w:val="auto"/>
                <w:sz w:val="24"/>
                <w:szCs w:val="24"/>
                <w:lang w:val="ru-MD" w:eastAsia="ru-MD"/>
              </w:rPr>
              <w:t>1</w:t>
            </w:r>
          </w:p>
        </w:tc>
        <w:tc>
          <w:tcPr>
            <w:tcW w:w="6692" w:type="dxa"/>
            <w:tcBorders>
              <w:top w:val="single" w:sz="4" w:space="0" w:color="auto"/>
              <w:left w:val="nil"/>
              <w:bottom w:val="single" w:sz="4" w:space="0" w:color="auto"/>
              <w:right w:val="single" w:sz="4" w:space="0" w:color="auto"/>
            </w:tcBorders>
            <w:shd w:val="clear" w:color="auto" w:fill="auto"/>
            <w:noWrap/>
            <w:vAlign w:val="bottom"/>
            <w:hideMark/>
          </w:tcPr>
          <w:p w14:paraId="37C105C9" w14:textId="7747C44B" w:rsidR="00B4425B" w:rsidRPr="00B4425B" w:rsidRDefault="00B4425B" w:rsidP="00B4425B">
            <w:pPr>
              <w:rPr>
                <w:b w:val="0"/>
                <w:bCs w:val="0"/>
                <w:color w:val="auto"/>
                <w:sz w:val="24"/>
                <w:szCs w:val="24"/>
                <w:lang w:val="ru-MD" w:eastAsia="ru-MD"/>
              </w:rPr>
            </w:pPr>
            <w:r w:rsidRPr="00B4425B">
              <w:rPr>
                <w:b w:val="0"/>
                <w:bCs w:val="0"/>
                <w:color w:val="auto"/>
                <w:sz w:val="24"/>
                <w:szCs w:val="24"/>
                <w:lang w:val="ru-MD" w:eastAsia="ru-MD"/>
              </w:rPr>
              <w:t>Среднеспис</w:t>
            </w:r>
            <w:r>
              <w:rPr>
                <w:b w:val="0"/>
                <w:bCs w:val="0"/>
                <w:color w:val="auto"/>
                <w:sz w:val="24"/>
                <w:szCs w:val="24"/>
                <w:lang w:val="ru-MD" w:eastAsia="ru-MD"/>
              </w:rPr>
              <w:t>оч</w:t>
            </w:r>
            <w:r w:rsidRPr="00B4425B">
              <w:rPr>
                <w:b w:val="0"/>
                <w:bCs w:val="0"/>
                <w:color w:val="auto"/>
                <w:sz w:val="24"/>
                <w:szCs w:val="24"/>
                <w:lang w:val="ru-MD" w:eastAsia="ru-MD"/>
              </w:rPr>
              <w:t>ная численность работников</w:t>
            </w:r>
            <w:r>
              <w:rPr>
                <w:b w:val="0"/>
                <w:bCs w:val="0"/>
                <w:color w:val="auto"/>
                <w:sz w:val="24"/>
                <w:szCs w:val="24"/>
                <w:lang w:val="ru-MD" w:eastAsia="ru-MD"/>
              </w:rPr>
              <w:t xml:space="preserve"> (</w:t>
            </w:r>
            <w:r w:rsidR="00A26D35">
              <w:rPr>
                <w:b w:val="0"/>
                <w:bCs w:val="0"/>
                <w:color w:val="auto"/>
                <w:sz w:val="24"/>
                <w:szCs w:val="24"/>
                <w:lang w:val="ru-MD" w:eastAsia="ru-MD"/>
              </w:rPr>
              <w:t xml:space="preserve">число </w:t>
            </w:r>
            <w:r>
              <w:rPr>
                <w:b w:val="0"/>
                <w:bCs w:val="0"/>
                <w:color w:val="auto"/>
                <w:sz w:val="24"/>
                <w:szCs w:val="24"/>
                <w:lang w:val="ru-MD" w:eastAsia="ru-MD"/>
              </w:rPr>
              <w:t>участников)</w:t>
            </w:r>
            <w:r w:rsidRPr="00B4425B">
              <w:rPr>
                <w:b w:val="0"/>
                <w:bCs w:val="0"/>
                <w:color w:val="auto"/>
                <w:sz w:val="24"/>
                <w:szCs w:val="24"/>
                <w:lang w:val="ru-MD" w:eastAsia="ru-MD"/>
              </w:rPr>
              <w:t>, всего</w:t>
            </w:r>
          </w:p>
        </w:tc>
        <w:tc>
          <w:tcPr>
            <w:tcW w:w="1722" w:type="dxa"/>
            <w:tcBorders>
              <w:top w:val="nil"/>
              <w:left w:val="nil"/>
              <w:bottom w:val="single" w:sz="4" w:space="0" w:color="auto"/>
              <w:right w:val="single" w:sz="4" w:space="0" w:color="auto"/>
            </w:tcBorders>
            <w:shd w:val="clear" w:color="auto" w:fill="auto"/>
            <w:noWrap/>
            <w:vAlign w:val="bottom"/>
            <w:hideMark/>
          </w:tcPr>
          <w:p w14:paraId="0307B568" w14:textId="77777777" w:rsidR="00B4425B" w:rsidRPr="00B4425B" w:rsidRDefault="00B4425B" w:rsidP="00B4425B">
            <w:pPr>
              <w:rPr>
                <w:b w:val="0"/>
                <w:bCs w:val="0"/>
                <w:color w:val="auto"/>
                <w:sz w:val="24"/>
                <w:szCs w:val="24"/>
                <w:lang w:val="ru-MD" w:eastAsia="ru-MD"/>
              </w:rPr>
            </w:pPr>
            <w:bookmarkStart w:id="3" w:name="RANGE!H16"/>
            <w:r w:rsidRPr="00B4425B">
              <w:rPr>
                <w:b w:val="0"/>
                <w:bCs w:val="0"/>
                <w:color w:val="auto"/>
                <w:sz w:val="24"/>
                <w:szCs w:val="24"/>
                <w:lang w:val="ru-MD" w:eastAsia="ru-MD"/>
              </w:rPr>
              <w:t> </w:t>
            </w:r>
            <w:bookmarkEnd w:id="3"/>
          </w:p>
        </w:tc>
      </w:tr>
      <w:tr w:rsidR="00B4425B" w:rsidRPr="00B4425B" w14:paraId="7CBB08A6" w14:textId="77777777" w:rsidTr="00B4425B">
        <w:trPr>
          <w:trHeight w:val="291"/>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5068A76" w14:textId="77777777" w:rsidR="00B4425B" w:rsidRPr="00B4425B" w:rsidRDefault="00B4425B" w:rsidP="00B4425B">
            <w:pPr>
              <w:jc w:val="center"/>
              <w:rPr>
                <w:b w:val="0"/>
                <w:bCs w:val="0"/>
                <w:color w:val="auto"/>
                <w:sz w:val="24"/>
                <w:szCs w:val="24"/>
                <w:lang w:val="ru-MD" w:eastAsia="ru-MD"/>
              </w:rPr>
            </w:pPr>
            <w:r w:rsidRPr="00B4425B">
              <w:rPr>
                <w:b w:val="0"/>
                <w:bCs w:val="0"/>
                <w:color w:val="auto"/>
                <w:sz w:val="24"/>
                <w:szCs w:val="24"/>
                <w:lang w:val="ru-MD" w:eastAsia="ru-MD"/>
              </w:rPr>
              <w:t>2</w:t>
            </w:r>
          </w:p>
        </w:tc>
        <w:tc>
          <w:tcPr>
            <w:tcW w:w="6692" w:type="dxa"/>
            <w:tcBorders>
              <w:top w:val="single" w:sz="4" w:space="0" w:color="auto"/>
              <w:left w:val="nil"/>
              <w:bottom w:val="single" w:sz="4" w:space="0" w:color="auto"/>
              <w:right w:val="single" w:sz="4" w:space="0" w:color="auto"/>
            </w:tcBorders>
            <w:shd w:val="clear" w:color="auto" w:fill="auto"/>
            <w:noWrap/>
            <w:vAlign w:val="bottom"/>
            <w:hideMark/>
          </w:tcPr>
          <w:p w14:paraId="26FA9C8C" w14:textId="477D9C9D" w:rsidR="00B4425B" w:rsidRPr="00B4425B" w:rsidRDefault="00B4425B" w:rsidP="00B4425B">
            <w:pPr>
              <w:rPr>
                <w:b w:val="0"/>
                <w:bCs w:val="0"/>
                <w:color w:val="auto"/>
                <w:sz w:val="24"/>
                <w:szCs w:val="24"/>
                <w:lang w:val="ru-MD" w:eastAsia="ru-MD"/>
              </w:rPr>
            </w:pPr>
            <w:r>
              <w:rPr>
                <w:b w:val="0"/>
                <w:bCs w:val="0"/>
                <w:color w:val="auto"/>
                <w:sz w:val="24"/>
                <w:szCs w:val="24"/>
                <w:lang w:val="ru-MD" w:eastAsia="ru-MD"/>
              </w:rPr>
              <w:t>Ч</w:t>
            </w:r>
            <w:r w:rsidRPr="00B4425B">
              <w:rPr>
                <w:b w:val="0"/>
                <w:bCs w:val="0"/>
                <w:color w:val="auto"/>
                <w:sz w:val="24"/>
                <w:szCs w:val="24"/>
                <w:lang w:val="ru-MD" w:eastAsia="ru-MD"/>
              </w:rPr>
              <w:t>исленность инвалидов</w:t>
            </w:r>
          </w:p>
        </w:tc>
        <w:tc>
          <w:tcPr>
            <w:tcW w:w="1722" w:type="dxa"/>
            <w:tcBorders>
              <w:top w:val="nil"/>
              <w:left w:val="nil"/>
              <w:bottom w:val="single" w:sz="4" w:space="0" w:color="auto"/>
              <w:right w:val="single" w:sz="4" w:space="0" w:color="auto"/>
            </w:tcBorders>
            <w:shd w:val="clear" w:color="auto" w:fill="auto"/>
            <w:noWrap/>
            <w:vAlign w:val="bottom"/>
            <w:hideMark/>
          </w:tcPr>
          <w:p w14:paraId="77546BDE" w14:textId="77777777" w:rsidR="00B4425B" w:rsidRPr="00B4425B" w:rsidRDefault="00B4425B" w:rsidP="00B4425B">
            <w:pPr>
              <w:rPr>
                <w:b w:val="0"/>
                <w:bCs w:val="0"/>
                <w:color w:val="auto"/>
                <w:sz w:val="24"/>
                <w:szCs w:val="24"/>
                <w:lang w:val="ru-MD" w:eastAsia="ru-MD"/>
              </w:rPr>
            </w:pPr>
            <w:bookmarkStart w:id="4" w:name="RANGE!H17"/>
            <w:r w:rsidRPr="00B4425B">
              <w:rPr>
                <w:b w:val="0"/>
                <w:bCs w:val="0"/>
                <w:color w:val="auto"/>
                <w:sz w:val="24"/>
                <w:szCs w:val="24"/>
                <w:lang w:val="ru-MD" w:eastAsia="ru-MD"/>
              </w:rPr>
              <w:t> </w:t>
            </w:r>
            <w:bookmarkEnd w:id="4"/>
          </w:p>
        </w:tc>
      </w:tr>
      <w:tr w:rsidR="00B4425B" w:rsidRPr="00B4425B" w14:paraId="20FE509F" w14:textId="77777777" w:rsidTr="00B4425B">
        <w:trPr>
          <w:trHeight w:val="291"/>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2E47C2D0" w14:textId="77777777" w:rsidR="00B4425B" w:rsidRPr="00B4425B" w:rsidRDefault="00B4425B" w:rsidP="00B4425B">
            <w:pPr>
              <w:jc w:val="center"/>
              <w:rPr>
                <w:b w:val="0"/>
                <w:bCs w:val="0"/>
                <w:color w:val="auto"/>
                <w:sz w:val="24"/>
                <w:szCs w:val="24"/>
                <w:lang w:val="ru-MD" w:eastAsia="ru-MD"/>
              </w:rPr>
            </w:pPr>
            <w:r w:rsidRPr="00B4425B">
              <w:rPr>
                <w:b w:val="0"/>
                <w:bCs w:val="0"/>
                <w:color w:val="auto"/>
                <w:sz w:val="24"/>
                <w:szCs w:val="24"/>
                <w:lang w:val="ru-MD" w:eastAsia="ru-MD"/>
              </w:rPr>
              <w:t>3</w:t>
            </w:r>
          </w:p>
        </w:tc>
        <w:tc>
          <w:tcPr>
            <w:tcW w:w="6692" w:type="dxa"/>
            <w:tcBorders>
              <w:top w:val="single" w:sz="4" w:space="0" w:color="auto"/>
              <w:left w:val="nil"/>
              <w:bottom w:val="single" w:sz="4" w:space="0" w:color="auto"/>
              <w:right w:val="single" w:sz="4" w:space="0" w:color="auto"/>
            </w:tcBorders>
            <w:shd w:val="clear" w:color="auto" w:fill="auto"/>
            <w:noWrap/>
            <w:vAlign w:val="bottom"/>
            <w:hideMark/>
          </w:tcPr>
          <w:p w14:paraId="12097ECE" w14:textId="77777777" w:rsidR="00B4425B" w:rsidRPr="00B4425B" w:rsidRDefault="00B4425B" w:rsidP="00B4425B">
            <w:pPr>
              <w:rPr>
                <w:b w:val="0"/>
                <w:bCs w:val="0"/>
                <w:color w:val="auto"/>
                <w:sz w:val="24"/>
                <w:szCs w:val="24"/>
                <w:lang w:val="ru-MD" w:eastAsia="ru-MD"/>
              </w:rPr>
            </w:pPr>
            <w:r w:rsidRPr="00B4425B">
              <w:rPr>
                <w:b w:val="0"/>
                <w:bCs w:val="0"/>
                <w:color w:val="auto"/>
                <w:sz w:val="24"/>
                <w:szCs w:val="24"/>
                <w:lang w:val="ru-MD" w:eastAsia="ru-MD"/>
              </w:rPr>
              <w:t>Процент численности инвалидов, %</w:t>
            </w:r>
          </w:p>
        </w:tc>
        <w:tc>
          <w:tcPr>
            <w:tcW w:w="1722" w:type="dxa"/>
            <w:tcBorders>
              <w:top w:val="nil"/>
              <w:left w:val="nil"/>
              <w:bottom w:val="single" w:sz="4" w:space="0" w:color="auto"/>
              <w:right w:val="single" w:sz="4" w:space="0" w:color="auto"/>
            </w:tcBorders>
            <w:shd w:val="clear" w:color="000000" w:fill="D9D9D9"/>
            <w:noWrap/>
            <w:vAlign w:val="bottom"/>
            <w:hideMark/>
          </w:tcPr>
          <w:p w14:paraId="11526521" w14:textId="77777777" w:rsidR="00B4425B" w:rsidRPr="00B4425B" w:rsidRDefault="00B4425B" w:rsidP="00B4425B">
            <w:pPr>
              <w:jc w:val="right"/>
              <w:rPr>
                <w:b w:val="0"/>
                <w:bCs w:val="0"/>
                <w:color w:val="auto"/>
                <w:sz w:val="24"/>
                <w:szCs w:val="24"/>
                <w:lang w:val="ru-MD" w:eastAsia="ru-MD"/>
              </w:rPr>
            </w:pPr>
            <w:bookmarkStart w:id="5" w:name="RANGE!H18"/>
            <w:r w:rsidRPr="00B4425B">
              <w:rPr>
                <w:b w:val="0"/>
                <w:bCs w:val="0"/>
                <w:color w:val="auto"/>
                <w:sz w:val="24"/>
                <w:szCs w:val="24"/>
                <w:lang w:val="ru-MD" w:eastAsia="ru-MD"/>
              </w:rPr>
              <w:t>0</w:t>
            </w:r>
            <w:bookmarkEnd w:id="5"/>
          </w:p>
        </w:tc>
      </w:tr>
    </w:tbl>
    <w:p w14:paraId="5360ADBD" w14:textId="3EF61649" w:rsidR="00B4425B" w:rsidRDefault="00B4425B" w:rsidP="00265F3E">
      <w:pPr>
        <w:ind w:right="-5" w:firstLine="540"/>
        <w:jc w:val="center"/>
        <w:rPr>
          <w:b w:val="0"/>
        </w:rPr>
      </w:pPr>
    </w:p>
    <w:p w14:paraId="01C1B435" w14:textId="77777777" w:rsidR="00B4425B" w:rsidRPr="00C40D9D" w:rsidRDefault="00B4425B" w:rsidP="00265F3E">
      <w:pPr>
        <w:ind w:right="-5" w:firstLine="540"/>
        <w:jc w:val="center"/>
        <w:rPr>
          <w:b w:val="0"/>
        </w:rPr>
      </w:pPr>
    </w:p>
    <w:p w14:paraId="2001F2E3" w14:textId="27D3BB1E" w:rsidR="00265F3E" w:rsidRPr="00C40D9D" w:rsidRDefault="00265F3E" w:rsidP="00265F3E">
      <w:pPr>
        <w:ind w:firstLine="570"/>
        <w:jc w:val="both"/>
        <w:rPr>
          <w:b w:val="0"/>
        </w:rPr>
      </w:pPr>
    </w:p>
    <w:p w14:paraId="05CFB533" w14:textId="740634C7" w:rsidR="00265F3E" w:rsidRPr="00C40D9D" w:rsidRDefault="00265F3E" w:rsidP="00265F3E">
      <w:pPr>
        <w:jc w:val="both"/>
        <w:rPr>
          <w:b w:val="0"/>
        </w:rPr>
      </w:pPr>
      <w:r w:rsidRPr="00C40D9D">
        <w:rPr>
          <w:b w:val="0"/>
        </w:rPr>
        <w:t>________________________________________________________________________________________________</w:t>
      </w:r>
      <w:r w:rsidRPr="001E4743">
        <w:rPr>
          <w:b w:val="0"/>
          <w:sz w:val="24"/>
        </w:rPr>
        <w:t>___________________________________________________________________________________________________________</w:t>
      </w:r>
      <w:r w:rsidR="001E4743" w:rsidRPr="001E4743">
        <w:rPr>
          <w:b w:val="0"/>
          <w:sz w:val="24"/>
        </w:rPr>
        <w:t>_____________________________________________________</w:t>
      </w:r>
    </w:p>
    <w:p w14:paraId="0C672AFD" w14:textId="1687A627" w:rsidR="00265F3E" w:rsidRDefault="00265F3E" w:rsidP="00265F3E">
      <w:pPr>
        <w:jc w:val="center"/>
        <w:rPr>
          <w:b w:val="0"/>
        </w:rPr>
      </w:pPr>
      <w:r w:rsidRPr="00C40D9D">
        <w:rPr>
          <w:b w:val="0"/>
        </w:rPr>
        <w:t>Отметки и замечания сотрудника НИ</w:t>
      </w:r>
    </w:p>
    <w:p w14:paraId="6CFDD8AB" w14:textId="77777777" w:rsidR="001E4743" w:rsidRPr="00C40D9D" w:rsidRDefault="001E4743" w:rsidP="00265F3E">
      <w:pPr>
        <w:jc w:val="center"/>
        <w:rPr>
          <w:b w:val="0"/>
        </w:rPr>
      </w:pPr>
    </w:p>
    <w:p w14:paraId="6CE8EDFF" w14:textId="4EE39961" w:rsidR="00265F3E" w:rsidRPr="001E4743" w:rsidRDefault="00265F3E" w:rsidP="00265F3E">
      <w:pPr>
        <w:rPr>
          <w:b w:val="0"/>
          <w:sz w:val="24"/>
        </w:rPr>
      </w:pPr>
      <w:r w:rsidRPr="001E4743">
        <w:rPr>
          <w:b w:val="0"/>
          <w:sz w:val="24"/>
        </w:rPr>
        <w:t xml:space="preserve">Руководитель __________________________      </w:t>
      </w:r>
      <w:r w:rsidR="001E4743">
        <w:rPr>
          <w:b w:val="0"/>
          <w:sz w:val="24"/>
        </w:rPr>
        <w:t xml:space="preserve"> </w:t>
      </w:r>
      <w:r w:rsidRPr="001E4743">
        <w:rPr>
          <w:b w:val="0"/>
          <w:sz w:val="24"/>
        </w:rPr>
        <w:t>Сотрудник НИ _________________________</w:t>
      </w:r>
    </w:p>
    <w:p w14:paraId="3EFF316B" w14:textId="77777777" w:rsidR="00265F3E" w:rsidRPr="001E4743" w:rsidRDefault="00265F3E" w:rsidP="00265F3E">
      <w:pPr>
        <w:rPr>
          <w:b w:val="0"/>
          <w:sz w:val="24"/>
        </w:rPr>
      </w:pPr>
    </w:p>
    <w:p w14:paraId="5F17B15B" w14:textId="77777777" w:rsidR="00265F3E" w:rsidRPr="001E4743" w:rsidRDefault="00265F3E" w:rsidP="00265F3E">
      <w:pPr>
        <w:rPr>
          <w:b w:val="0"/>
          <w:sz w:val="24"/>
        </w:rPr>
      </w:pPr>
      <w:r w:rsidRPr="001E4743">
        <w:rPr>
          <w:b w:val="0"/>
          <w:sz w:val="24"/>
        </w:rPr>
        <w:t xml:space="preserve">Главный бухгалтер ______________________ </w:t>
      </w:r>
    </w:p>
    <w:p w14:paraId="2AFBE7F2" w14:textId="77777777" w:rsidR="00265F3E" w:rsidRPr="001E4743" w:rsidRDefault="00265F3E" w:rsidP="00265F3E">
      <w:pPr>
        <w:rPr>
          <w:b w:val="0"/>
          <w:sz w:val="24"/>
        </w:rPr>
      </w:pPr>
    </w:p>
    <w:p w14:paraId="1CFDFA5F" w14:textId="77777777" w:rsidR="00265F3E" w:rsidRPr="00C40D9D" w:rsidRDefault="00265F3E" w:rsidP="00265F3E">
      <w:pPr>
        <w:ind w:right="-185" w:firstLine="540"/>
        <w:jc w:val="both"/>
        <w:rPr>
          <w:b w:val="0"/>
        </w:rPr>
      </w:pPr>
    </w:p>
    <w:p w14:paraId="567ABE9D" w14:textId="77777777" w:rsidR="00265F3E" w:rsidRPr="00C40D9D" w:rsidRDefault="00265F3E" w:rsidP="00265F3E">
      <w:pPr>
        <w:pStyle w:val="ad"/>
        <w:tabs>
          <w:tab w:val="left" w:pos="7410"/>
        </w:tabs>
        <w:ind w:firstLine="5400"/>
        <w:rPr>
          <w:rFonts w:ascii="Times New Roman" w:hAnsi="Times New Roman" w:cs="Times New Roman"/>
          <w:sz w:val="22"/>
          <w:szCs w:val="22"/>
        </w:rPr>
      </w:pPr>
    </w:p>
    <w:p w14:paraId="3DEF7E67" w14:textId="77777777" w:rsidR="00265F3E" w:rsidRPr="00C40D9D" w:rsidRDefault="00265F3E" w:rsidP="00265F3E">
      <w:pPr>
        <w:rPr>
          <w:b w:val="0"/>
        </w:rPr>
      </w:pPr>
    </w:p>
    <w:p w14:paraId="27D10871" w14:textId="77777777" w:rsidR="00265F3E" w:rsidRPr="00C40D9D" w:rsidRDefault="00265F3E" w:rsidP="00265F3E">
      <w:pPr>
        <w:rPr>
          <w:b w:val="0"/>
          <w:sz w:val="18"/>
          <w:szCs w:val="18"/>
        </w:rPr>
      </w:pPr>
    </w:p>
    <w:p w14:paraId="193D946B" w14:textId="77777777" w:rsidR="00265F3E" w:rsidRPr="00C40D9D" w:rsidRDefault="00265F3E" w:rsidP="00265F3E">
      <w:pPr>
        <w:rPr>
          <w:b w:val="0"/>
          <w:sz w:val="18"/>
          <w:szCs w:val="18"/>
        </w:rPr>
      </w:pPr>
    </w:p>
    <w:p w14:paraId="6A739DA4" w14:textId="77777777" w:rsidR="00265F3E" w:rsidRPr="00C40D9D" w:rsidRDefault="00265F3E" w:rsidP="00265F3E">
      <w:pPr>
        <w:rPr>
          <w:b w:val="0"/>
          <w:sz w:val="18"/>
          <w:szCs w:val="18"/>
        </w:rPr>
      </w:pPr>
    </w:p>
    <w:p w14:paraId="7073956F" w14:textId="77777777" w:rsidR="00265F3E" w:rsidRPr="00C40D9D" w:rsidRDefault="00265F3E" w:rsidP="00265F3E">
      <w:pPr>
        <w:rPr>
          <w:b w:val="0"/>
          <w:sz w:val="18"/>
          <w:szCs w:val="18"/>
        </w:rPr>
      </w:pPr>
    </w:p>
    <w:p w14:paraId="1D38C301" w14:textId="77777777" w:rsidR="00265F3E" w:rsidRPr="00C40D9D" w:rsidRDefault="00265F3E" w:rsidP="00265F3E">
      <w:pPr>
        <w:rPr>
          <w:b w:val="0"/>
          <w:sz w:val="18"/>
          <w:szCs w:val="18"/>
        </w:rPr>
      </w:pPr>
    </w:p>
    <w:p w14:paraId="259DC49F" w14:textId="77777777" w:rsidR="00265F3E" w:rsidRPr="00C40D9D" w:rsidRDefault="00265F3E" w:rsidP="00265F3E">
      <w:pPr>
        <w:rPr>
          <w:b w:val="0"/>
          <w:sz w:val="18"/>
          <w:szCs w:val="18"/>
        </w:rPr>
      </w:pPr>
    </w:p>
    <w:p w14:paraId="308CD7A3" w14:textId="77777777" w:rsidR="00265F3E" w:rsidRPr="00C40D9D" w:rsidRDefault="00265F3E" w:rsidP="00265F3E">
      <w:pPr>
        <w:rPr>
          <w:b w:val="0"/>
          <w:sz w:val="18"/>
          <w:szCs w:val="18"/>
        </w:rPr>
      </w:pPr>
    </w:p>
    <w:p w14:paraId="263953D2" w14:textId="77777777" w:rsidR="00265F3E" w:rsidRPr="000371CF" w:rsidRDefault="00265F3E" w:rsidP="00265F3E">
      <w:pPr>
        <w:rPr>
          <w:b w:val="0"/>
          <w:sz w:val="18"/>
          <w:szCs w:val="18"/>
        </w:rPr>
      </w:pPr>
    </w:p>
    <w:p w14:paraId="00515D55" w14:textId="77777777" w:rsidR="00265F3E" w:rsidRPr="000371CF" w:rsidRDefault="00265F3E" w:rsidP="00265F3E">
      <w:pPr>
        <w:rPr>
          <w:b w:val="0"/>
          <w:sz w:val="18"/>
          <w:szCs w:val="18"/>
        </w:rPr>
      </w:pPr>
    </w:p>
    <w:p w14:paraId="4C7648A4" w14:textId="77777777" w:rsidR="00265F3E" w:rsidRPr="000371CF" w:rsidRDefault="00265F3E" w:rsidP="00265F3E">
      <w:pPr>
        <w:rPr>
          <w:b w:val="0"/>
          <w:sz w:val="18"/>
          <w:szCs w:val="18"/>
        </w:rPr>
      </w:pPr>
    </w:p>
    <w:p w14:paraId="70CD8F59" w14:textId="77777777" w:rsidR="00265F3E" w:rsidRPr="000371CF" w:rsidRDefault="00265F3E" w:rsidP="00265F3E">
      <w:pPr>
        <w:rPr>
          <w:b w:val="0"/>
          <w:sz w:val="18"/>
          <w:szCs w:val="18"/>
        </w:rPr>
      </w:pPr>
    </w:p>
    <w:p w14:paraId="19013468" w14:textId="77777777" w:rsidR="00265F3E" w:rsidRPr="000371CF" w:rsidRDefault="00265F3E" w:rsidP="00265F3E">
      <w:pPr>
        <w:rPr>
          <w:b w:val="0"/>
          <w:sz w:val="18"/>
          <w:szCs w:val="18"/>
        </w:rPr>
      </w:pPr>
    </w:p>
    <w:p w14:paraId="5E4442FC" w14:textId="77777777" w:rsidR="00265F3E" w:rsidRPr="000371CF" w:rsidRDefault="00265F3E" w:rsidP="00265F3E">
      <w:pPr>
        <w:rPr>
          <w:b w:val="0"/>
          <w:sz w:val="18"/>
          <w:szCs w:val="18"/>
        </w:rPr>
      </w:pPr>
    </w:p>
    <w:p w14:paraId="7BCAA924" w14:textId="77777777" w:rsidR="00265F3E" w:rsidRPr="000371CF" w:rsidRDefault="00265F3E" w:rsidP="00265F3E">
      <w:pPr>
        <w:rPr>
          <w:b w:val="0"/>
          <w:sz w:val="18"/>
          <w:szCs w:val="18"/>
        </w:rPr>
      </w:pPr>
    </w:p>
    <w:p w14:paraId="28C7C3FD" w14:textId="77777777" w:rsidR="00265F3E" w:rsidRPr="000371CF" w:rsidRDefault="00265F3E" w:rsidP="00265F3E">
      <w:pPr>
        <w:rPr>
          <w:b w:val="0"/>
          <w:sz w:val="18"/>
          <w:szCs w:val="18"/>
        </w:rPr>
      </w:pPr>
    </w:p>
    <w:p w14:paraId="12B688C5" w14:textId="77777777" w:rsidR="00265F3E" w:rsidRPr="000371CF" w:rsidRDefault="00265F3E" w:rsidP="00265F3E">
      <w:pPr>
        <w:rPr>
          <w:b w:val="0"/>
          <w:sz w:val="18"/>
          <w:szCs w:val="18"/>
        </w:rPr>
      </w:pPr>
    </w:p>
    <w:p w14:paraId="7FA9A875" w14:textId="77777777" w:rsidR="00265F3E" w:rsidRPr="000371CF" w:rsidRDefault="00265F3E" w:rsidP="00265F3E">
      <w:pPr>
        <w:rPr>
          <w:b w:val="0"/>
          <w:sz w:val="18"/>
          <w:szCs w:val="18"/>
        </w:rPr>
      </w:pPr>
    </w:p>
    <w:p w14:paraId="2AB087DE" w14:textId="77777777" w:rsidR="00265F3E" w:rsidRPr="000371CF" w:rsidRDefault="00265F3E" w:rsidP="00265F3E">
      <w:pPr>
        <w:rPr>
          <w:b w:val="0"/>
          <w:sz w:val="18"/>
          <w:szCs w:val="18"/>
        </w:rPr>
      </w:pPr>
    </w:p>
    <w:p w14:paraId="515910C3" w14:textId="77777777" w:rsidR="00265F3E" w:rsidRPr="000371CF" w:rsidRDefault="00265F3E" w:rsidP="00265F3E">
      <w:pPr>
        <w:rPr>
          <w:b w:val="0"/>
          <w:sz w:val="18"/>
          <w:szCs w:val="18"/>
        </w:rPr>
      </w:pPr>
    </w:p>
    <w:p w14:paraId="60E4DCC2" w14:textId="77777777" w:rsidR="00265F3E" w:rsidRPr="000371CF" w:rsidRDefault="00265F3E" w:rsidP="00265F3E">
      <w:pPr>
        <w:rPr>
          <w:b w:val="0"/>
          <w:sz w:val="18"/>
          <w:szCs w:val="18"/>
        </w:rPr>
      </w:pPr>
    </w:p>
    <w:p w14:paraId="46F5E919" w14:textId="77777777" w:rsidR="00265F3E" w:rsidRPr="000371CF" w:rsidRDefault="00265F3E" w:rsidP="00265F3E">
      <w:pPr>
        <w:rPr>
          <w:b w:val="0"/>
          <w:sz w:val="18"/>
          <w:szCs w:val="18"/>
        </w:rPr>
      </w:pPr>
    </w:p>
    <w:p w14:paraId="77D3C86F" w14:textId="5B1A7DAB" w:rsidR="00265F3E" w:rsidRPr="001F6573" w:rsidRDefault="00E418FB" w:rsidP="001F6573">
      <w:pPr>
        <w:spacing w:after="160" w:line="259" w:lineRule="auto"/>
        <w:rPr>
          <w:b w:val="0"/>
          <w:sz w:val="18"/>
          <w:szCs w:val="18"/>
        </w:rPr>
      </w:pPr>
      <w:r>
        <w:rPr>
          <w:b w:val="0"/>
          <w:sz w:val="18"/>
          <w:szCs w:val="18"/>
        </w:rPr>
        <w:br w:type="page"/>
      </w:r>
    </w:p>
    <w:p w14:paraId="2E509BE9" w14:textId="77777777" w:rsidR="0045290A" w:rsidRPr="00F60483" w:rsidRDefault="0045290A" w:rsidP="0045290A">
      <w:pPr>
        <w:pStyle w:val="ad"/>
        <w:tabs>
          <w:tab w:val="left" w:pos="7410"/>
        </w:tabs>
        <w:ind w:left="6237"/>
        <w:rPr>
          <w:rFonts w:ascii="Times New Roman" w:hAnsi="Times New Roman" w:cs="Times New Roman"/>
          <w:sz w:val="24"/>
          <w:szCs w:val="24"/>
        </w:rPr>
      </w:pPr>
      <w:r w:rsidRPr="00F60483">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14:paraId="6979A66A" w14:textId="2254001C" w:rsidR="0045290A" w:rsidRDefault="0045290A" w:rsidP="001F6573">
      <w:pPr>
        <w:ind w:left="6237"/>
        <w:rPr>
          <w:b w:val="0"/>
          <w:sz w:val="24"/>
          <w:szCs w:val="24"/>
        </w:rPr>
      </w:pPr>
      <w:r w:rsidRPr="00F60483">
        <w:rPr>
          <w:b w:val="0"/>
          <w:sz w:val="24"/>
          <w:szCs w:val="24"/>
        </w:rPr>
        <w:t xml:space="preserve">к </w:t>
      </w:r>
      <w:r w:rsidR="00E30BD5">
        <w:rPr>
          <w:b w:val="0"/>
          <w:sz w:val="24"/>
          <w:szCs w:val="24"/>
        </w:rPr>
        <w:t>Инструкции</w:t>
      </w:r>
      <w:r w:rsidRPr="00F60483">
        <w:rPr>
          <w:b w:val="0"/>
          <w:sz w:val="24"/>
          <w:szCs w:val="24"/>
        </w:rPr>
        <w:t xml:space="preserve"> </w:t>
      </w:r>
      <w:r w:rsidR="001F6573">
        <w:rPr>
          <w:b w:val="0"/>
          <w:sz w:val="24"/>
          <w:szCs w:val="24"/>
        </w:rPr>
        <w:t>о</w:t>
      </w:r>
      <w:r w:rsidRPr="00F60483">
        <w:rPr>
          <w:b w:val="0"/>
          <w:sz w:val="24"/>
          <w:szCs w:val="24"/>
        </w:rPr>
        <w:t xml:space="preserve"> порядке исчисления и уплаты налога с владельцев транспортных средств</w:t>
      </w:r>
      <w:r w:rsidR="002B34A6">
        <w:rPr>
          <w:b w:val="0"/>
          <w:sz w:val="24"/>
          <w:szCs w:val="24"/>
        </w:rPr>
        <w:t xml:space="preserve"> юридическими лицами</w:t>
      </w:r>
    </w:p>
    <w:p w14:paraId="7AF22BFD" w14:textId="77777777" w:rsidR="0045290A" w:rsidRDefault="0045290A" w:rsidP="0045290A">
      <w:pPr>
        <w:rPr>
          <w:b w:val="0"/>
          <w:sz w:val="24"/>
          <w:szCs w:val="24"/>
        </w:rPr>
      </w:pPr>
    </w:p>
    <w:p w14:paraId="378E6FF0" w14:textId="77777777" w:rsidR="0045290A" w:rsidRPr="00146AF3" w:rsidRDefault="0045290A" w:rsidP="0045290A">
      <w:pPr>
        <w:jc w:val="right"/>
        <w:rPr>
          <w:b w:val="0"/>
          <w:sz w:val="24"/>
          <w:szCs w:val="24"/>
        </w:rPr>
      </w:pPr>
      <w:r>
        <w:rPr>
          <w:b w:val="0"/>
          <w:sz w:val="24"/>
          <w:szCs w:val="24"/>
        </w:rPr>
        <w:t xml:space="preserve">    </w:t>
      </w:r>
      <w:r w:rsidRPr="00146AF3">
        <w:rPr>
          <w:b w:val="0"/>
          <w:sz w:val="24"/>
          <w:szCs w:val="24"/>
        </w:rPr>
        <w:t>В налоговую инспекцию по ______________________</w:t>
      </w:r>
    </w:p>
    <w:p w14:paraId="6E691ABC" w14:textId="77777777" w:rsidR="0045290A" w:rsidRPr="00146AF3" w:rsidRDefault="0045290A" w:rsidP="0045290A">
      <w:pPr>
        <w:jc w:val="right"/>
        <w:rPr>
          <w:b w:val="0"/>
          <w:sz w:val="24"/>
          <w:szCs w:val="24"/>
        </w:rPr>
      </w:pPr>
      <w:r w:rsidRPr="00146AF3">
        <w:rPr>
          <w:b w:val="0"/>
          <w:sz w:val="24"/>
          <w:szCs w:val="24"/>
        </w:rPr>
        <w:t>______________________________________________</w:t>
      </w:r>
    </w:p>
    <w:p w14:paraId="51338240" w14:textId="77777777" w:rsidR="0045290A" w:rsidRPr="00146AF3" w:rsidRDefault="0045290A" w:rsidP="0045290A">
      <w:pPr>
        <w:jc w:val="right"/>
        <w:rPr>
          <w:b w:val="0"/>
          <w:sz w:val="24"/>
          <w:szCs w:val="24"/>
        </w:rPr>
      </w:pPr>
      <w:r w:rsidRPr="00146AF3">
        <w:rPr>
          <w:b w:val="0"/>
          <w:sz w:val="24"/>
          <w:szCs w:val="24"/>
        </w:rPr>
        <w:t xml:space="preserve">      </w:t>
      </w:r>
      <w:r w:rsidRPr="001E4743">
        <w:rPr>
          <w:b w:val="0"/>
          <w:szCs w:val="24"/>
        </w:rPr>
        <w:t>(полное наименование организации (предприятия)</w:t>
      </w:r>
    </w:p>
    <w:p w14:paraId="4018B714" w14:textId="77777777" w:rsidR="0045290A" w:rsidRPr="00146AF3" w:rsidRDefault="0045290A" w:rsidP="0045290A">
      <w:pPr>
        <w:jc w:val="right"/>
        <w:rPr>
          <w:b w:val="0"/>
          <w:sz w:val="24"/>
          <w:szCs w:val="24"/>
        </w:rPr>
      </w:pPr>
      <w:r w:rsidRPr="00146AF3">
        <w:rPr>
          <w:b w:val="0"/>
          <w:sz w:val="24"/>
          <w:szCs w:val="24"/>
        </w:rPr>
        <w:t>______________________________________________</w:t>
      </w:r>
    </w:p>
    <w:p w14:paraId="0F344E57" w14:textId="77777777" w:rsidR="0045290A" w:rsidRPr="001E4743" w:rsidRDefault="0045290A" w:rsidP="0045290A">
      <w:pPr>
        <w:jc w:val="right"/>
        <w:rPr>
          <w:b w:val="0"/>
          <w:szCs w:val="24"/>
        </w:rPr>
      </w:pPr>
      <w:r w:rsidRPr="001E4743">
        <w:rPr>
          <w:b w:val="0"/>
          <w:szCs w:val="24"/>
        </w:rPr>
        <w:t>(фискальный код)</w:t>
      </w:r>
    </w:p>
    <w:p w14:paraId="64AE0B70" w14:textId="77777777" w:rsidR="0045290A" w:rsidRPr="00146AF3" w:rsidRDefault="0045290A" w:rsidP="0045290A">
      <w:pPr>
        <w:jc w:val="right"/>
        <w:rPr>
          <w:b w:val="0"/>
          <w:sz w:val="24"/>
          <w:szCs w:val="24"/>
        </w:rPr>
      </w:pPr>
      <w:r w:rsidRPr="00146AF3">
        <w:rPr>
          <w:b w:val="0"/>
          <w:sz w:val="24"/>
          <w:szCs w:val="24"/>
        </w:rPr>
        <w:t>______________________________________________</w:t>
      </w:r>
    </w:p>
    <w:p w14:paraId="03F9AB7F" w14:textId="77777777" w:rsidR="0045290A" w:rsidRPr="001E4743" w:rsidRDefault="0045290A" w:rsidP="0045290A">
      <w:pPr>
        <w:jc w:val="right"/>
        <w:rPr>
          <w:b w:val="0"/>
          <w:szCs w:val="24"/>
        </w:rPr>
      </w:pPr>
      <w:r w:rsidRPr="001E4743">
        <w:rPr>
          <w:b w:val="0"/>
          <w:szCs w:val="24"/>
        </w:rPr>
        <w:t>(Ф.И.О. и тел. ответственного лица (исполнителя)</w:t>
      </w:r>
    </w:p>
    <w:p w14:paraId="1C34D884" w14:textId="77777777" w:rsidR="0045290A" w:rsidRDefault="0045290A" w:rsidP="0045290A">
      <w:pPr>
        <w:pStyle w:val="ad"/>
        <w:tabs>
          <w:tab w:val="left" w:pos="7410"/>
        </w:tabs>
        <w:ind w:firstLine="5400"/>
        <w:rPr>
          <w:rFonts w:ascii="Times New Roman" w:hAnsi="Times New Roman" w:cs="Times New Roman"/>
          <w:sz w:val="24"/>
          <w:szCs w:val="24"/>
        </w:rPr>
      </w:pPr>
    </w:p>
    <w:p w14:paraId="32630E54" w14:textId="77777777" w:rsidR="0045290A" w:rsidRDefault="0045290A" w:rsidP="0045290A">
      <w:pPr>
        <w:pStyle w:val="ad"/>
        <w:tabs>
          <w:tab w:val="left" w:pos="7410"/>
        </w:tabs>
        <w:ind w:firstLine="5400"/>
        <w:rPr>
          <w:rFonts w:ascii="Times New Roman" w:hAnsi="Times New Roman" w:cs="Times New Roman"/>
          <w:sz w:val="24"/>
          <w:szCs w:val="24"/>
        </w:rPr>
      </w:pPr>
    </w:p>
    <w:p w14:paraId="1D298635" w14:textId="77777777" w:rsidR="0045290A" w:rsidRPr="00F60483" w:rsidRDefault="0045290A" w:rsidP="0045290A">
      <w:pPr>
        <w:pStyle w:val="ad"/>
        <w:tabs>
          <w:tab w:val="left" w:pos="7410"/>
        </w:tabs>
        <w:ind w:firstLine="5400"/>
        <w:rPr>
          <w:rFonts w:ascii="Times New Roman" w:hAnsi="Times New Roman" w:cs="Times New Roman"/>
          <w:sz w:val="24"/>
          <w:szCs w:val="24"/>
        </w:rPr>
      </w:pPr>
    </w:p>
    <w:p w14:paraId="5D0E62FD" w14:textId="77777777" w:rsidR="0045290A" w:rsidRPr="00F60483" w:rsidRDefault="0045290A" w:rsidP="0045290A">
      <w:pPr>
        <w:pStyle w:val="ad"/>
        <w:tabs>
          <w:tab w:val="left" w:pos="7410"/>
        </w:tabs>
        <w:jc w:val="center"/>
        <w:rPr>
          <w:rFonts w:ascii="Times New Roman" w:hAnsi="Times New Roman" w:cs="Times New Roman"/>
          <w:sz w:val="24"/>
          <w:szCs w:val="24"/>
        </w:rPr>
      </w:pPr>
      <w:r w:rsidRPr="00F60483">
        <w:rPr>
          <w:rFonts w:ascii="Times New Roman" w:hAnsi="Times New Roman" w:cs="Times New Roman"/>
          <w:sz w:val="24"/>
          <w:szCs w:val="24"/>
        </w:rPr>
        <w:t>Заявление</w:t>
      </w:r>
    </w:p>
    <w:p w14:paraId="0BF8658C" w14:textId="77777777" w:rsidR="0045290A" w:rsidRPr="00F60483" w:rsidRDefault="0045290A" w:rsidP="0045290A">
      <w:pPr>
        <w:pStyle w:val="ad"/>
        <w:tabs>
          <w:tab w:val="left" w:pos="7410"/>
        </w:tabs>
        <w:jc w:val="center"/>
        <w:rPr>
          <w:rFonts w:ascii="Times New Roman" w:eastAsia="MS Mincho" w:hAnsi="Times New Roman" w:cs="Times New Roman"/>
          <w:sz w:val="24"/>
          <w:szCs w:val="24"/>
        </w:rPr>
      </w:pPr>
      <w:r>
        <w:rPr>
          <w:rFonts w:ascii="Times New Roman" w:hAnsi="Times New Roman" w:cs="Times New Roman"/>
          <w:sz w:val="24"/>
          <w:szCs w:val="24"/>
        </w:rPr>
        <w:t>н</w:t>
      </w:r>
      <w:r w:rsidRPr="00F60483">
        <w:rPr>
          <w:rFonts w:ascii="Times New Roman" w:hAnsi="Times New Roman" w:cs="Times New Roman"/>
          <w:sz w:val="24"/>
          <w:szCs w:val="24"/>
        </w:rPr>
        <w:t xml:space="preserve">а получение Подтверждения </w:t>
      </w:r>
      <w:r w:rsidRPr="00F60483">
        <w:rPr>
          <w:rFonts w:ascii="Times New Roman" w:eastAsia="MS Mincho" w:hAnsi="Times New Roman" w:cs="Times New Roman"/>
          <w:sz w:val="24"/>
          <w:szCs w:val="24"/>
        </w:rPr>
        <w:t>права на освобождение от уплаты</w:t>
      </w:r>
    </w:p>
    <w:p w14:paraId="535C52F9" w14:textId="77777777" w:rsidR="0045290A" w:rsidRPr="00F60483" w:rsidRDefault="0045290A" w:rsidP="0045290A">
      <w:pPr>
        <w:pStyle w:val="ad"/>
        <w:tabs>
          <w:tab w:val="left" w:pos="7410"/>
        </w:tabs>
        <w:jc w:val="center"/>
        <w:rPr>
          <w:rFonts w:ascii="Times New Roman" w:eastAsia="MS Mincho" w:hAnsi="Times New Roman" w:cs="Times New Roman"/>
          <w:sz w:val="24"/>
          <w:szCs w:val="24"/>
        </w:rPr>
      </w:pPr>
      <w:r w:rsidRPr="00F60483">
        <w:rPr>
          <w:rFonts w:ascii="Times New Roman" w:eastAsia="MS Mincho" w:hAnsi="Times New Roman" w:cs="Times New Roman"/>
          <w:sz w:val="24"/>
          <w:szCs w:val="24"/>
        </w:rPr>
        <w:t>налога с владельцев транспортных средств</w:t>
      </w:r>
    </w:p>
    <w:p w14:paraId="3785A570" w14:textId="77777777" w:rsidR="0045290A" w:rsidRPr="00F60483" w:rsidRDefault="0045290A" w:rsidP="001F6573">
      <w:pPr>
        <w:pStyle w:val="ad"/>
        <w:tabs>
          <w:tab w:val="left" w:pos="7410"/>
        </w:tabs>
        <w:rPr>
          <w:rFonts w:ascii="Times New Roman" w:hAnsi="Times New Roman" w:cs="Times New Roman"/>
          <w:sz w:val="24"/>
          <w:szCs w:val="24"/>
        </w:rPr>
      </w:pPr>
    </w:p>
    <w:p w14:paraId="1D2896D3" w14:textId="77777777" w:rsidR="0045290A" w:rsidRPr="00F60483" w:rsidRDefault="0045290A" w:rsidP="0045290A">
      <w:pPr>
        <w:rPr>
          <w:b w:val="0"/>
          <w:sz w:val="24"/>
          <w:szCs w:val="24"/>
        </w:rPr>
      </w:pPr>
    </w:p>
    <w:p w14:paraId="392EEE06" w14:textId="77777777" w:rsidR="0045290A" w:rsidRPr="00F60483" w:rsidRDefault="0045290A" w:rsidP="0045290A">
      <w:pPr>
        <w:jc w:val="both"/>
        <w:rPr>
          <w:rFonts w:eastAsia="MS Mincho"/>
          <w:b w:val="0"/>
          <w:sz w:val="24"/>
          <w:szCs w:val="24"/>
        </w:rPr>
      </w:pPr>
      <w:r w:rsidRPr="00F60483">
        <w:rPr>
          <w:rFonts w:eastAsia="MS Mincho"/>
          <w:b w:val="0"/>
          <w:sz w:val="24"/>
          <w:szCs w:val="24"/>
        </w:rPr>
        <w:t>_____________________________________________________________________________</w:t>
      </w:r>
    </w:p>
    <w:p w14:paraId="586E400F" w14:textId="77777777" w:rsidR="0045290A" w:rsidRPr="00F60483" w:rsidRDefault="0045290A" w:rsidP="0045290A">
      <w:pPr>
        <w:jc w:val="center"/>
        <w:rPr>
          <w:rFonts w:eastAsia="MS Mincho"/>
          <w:b w:val="0"/>
          <w:szCs w:val="24"/>
        </w:rPr>
      </w:pPr>
      <w:bookmarkStart w:id="6" w:name="_Hlk187747830"/>
      <w:r w:rsidRPr="00F60483">
        <w:rPr>
          <w:rFonts w:eastAsia="MS Mincho"/>
          <w:b w:val="0"/>
          <w:szCs w:val="24"/>
        </w:rPr>
        <w:t>(наименование организации)</w:t>
      </w:r>
      <w:bookmarkEnd w:id="6"/>
    </w:p>
    <w:p w14:paraId="189C5E29" w14:textId="057EA88E" w:rsidR="0045290A" w:rsidRPr="004167DB" w:rsidRDefault="0045290A" w:rsidP="0045290A">
      <w:pPr>
        <w:pStyle w:val="ad"/>
        <w:tabs>
          <w:tab w:val="left" w:pos="7410"/>
        </w:tabs>
        <w:jc w:val="both"/>
        <w:rPr>
          <w:rFonts w:ascii="Times New Roman" w:eastAsia="MS Mincho" w:hAnsi="Times New Roman" w:cs="Times New Roman"/>
        </w:rPr>
      </w:pPr>
      <w:r w:rsidRPr="00F60483">
        <w:rPr>
          <w:rFonts w:ascii="Times New Roman" w:eastAsia="MS Mincho" w:hAnsi="Times New Roman" w:cs="Times New Roman"/>
          <w:sz w:val="24"/>
          <w:szCs w:val="24"/>
        </w:rPr>
        <w:t xml:space="preserve">просит предоставить </w:t>
      </w:r>
      <w:r w:rsidRPr="00F60483">
        <w:rPr>
          <w:rFonts w:ascii="Times New Roman" w:hAnsi="Times New Roman" w:cs="Times New Roman"/>
          <w:sz w:val="24"/>
          <w:szCs w:val="24"/>
        </w:rPr>
        <w:t xml:space="preserve">Подтверждение </w:t>
      </w:r>
      <w:r w:rsidRPr="00F60483">
        <w:rPr>
          <w:rFonts w:ascii="Times New Roman" w:eastAsia="MS Mincho" w:hAnsi="Times New Roman" w:cs="Times New Roman"/>
          <w:sz w:val="24"/>
          <w:szCs w:val="24"/>
        </w:rPr>
        <w:t>права на освобождение от уплаты налога с владельцев транспортных средств в ______ году</w:t>
      </w:r>
      <w:r>
        <w:rPr>
          <w:rFonts w:ascii="Times New Roman" w:eastAsia="MS Mincho" w:hAnsi="Times New Roman" w:cs="Times New Roman"/>
          <w:sz w:val="24"/>
          <w:szCs w:val="24"/>
        </w:rPr>
        <w:t>, в связи с реализацией права</w:t>
      </w:r>
      <w:r w:rsidRPr="00F60483">
        <w:rPr>
          <w:rFonts w:ascii="Times New Roman" w:eastAsia="MS Mincho" w:hAnsi="Times New Roman" w:cs="Times New Roman"/>
          <w:sz w:val="24"/>
          <w:szCs w:val="24"/>
        </w:rPr>
        <w:t xml:space="preserve"> на применение льготы по налогу с владельцев транспортных средств</w:t>
      </w:r>
      <w:r>
        <w:rPr>
          <w:rFonts w:ascii="Times New Roman" w:eastAsia="MS Mincho" w:hAnsi="Times New Roman" w:cs="Times New Roman"/>
          <w:sz w:val="24"/>
          <w:szCs w:val="24"/>
        </w:rPr>
        <w:t>,</w:t>
      </w:r>
      <w:r w:rsidRPr="00F60483">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предусмотренной подпунктом ______ пункта 5 статьи 5</w:t>
      </w:r>
      <w:bookmarkStart w:id="7" w:name="_Hlk187747973"/>
      <w:bookmarkStart w:id="8" w:name="_Hlk187747989"/>
      <w:r>
        <w:rPr>
          <w:rFonts w:ascii="Times New Roman" w:eastAsia="MS Mincho" w:hAnsi="Times New Roman" w:cs="Times New Roman"/>
          <w:sz w:val="24"/>
          <w:szCs w:val="24"/>
        </w:rPr>
        <w:t xml:space="preserve"> </w:t>
      </w:r>
      <w:r w:rsidRPr="00F60483">
        <w:rPr>
          <w:rFonts w:ascii="Times New Roman" w:eastAsia="MS Mincho" w:hAnsi="Times New Roman" w:cs="Times New Roman"/>
          <w:sz w:val="24"/>
          <w:szCs w:val="24"/>
        </w:rPr>
        <w:t>Закон</w:t>
      </w:r>
      <w:r>
        <w:rPr>
          <w:rFonts w:ascii="Times New Roman" w:eastAsia="MS Mincho" w:hAnsi="Times New Roman" w:cs="Times New Roman"/>
          <w:sz w:val="24"/>
          <w:szCs w:val="24"/>
        </w:rPr>
        <w:t>а</w:t>
      </w:r>
      <w:r w:rsidRPr="00F60483">
        <w:rPr>
          <w:rFonts w:ascii="Times New Roman" w:eastAsia="MS Mincho" w:hAnsi="Times New Roman" w:cs="Times New Roman"/>
          <w:sz w:val="24"/>
          <w:szCs w:val="24"/>
        </w:rPr>
        <w:t xml:space="preserve"> Приднестровской Молдавской Республики</w:t>
      </w:r>
      <w:r w:rsidR="001F6573" w:rsidRPr="001F6573">
        <w:t xml:space="preserve"> </w:t>
      </w:r>
      <w:bookmarkStart w:id="9" w:name="_Hlk191555642"/>
      <w:r w:rsidR="001F6573" w:rsidRPr="001F6573">
        <w:rPr>
          <w:rFonts w:ascii="Times New Roman" w:eastAsia="MS Mincho" w:hAnsi="Times New Roman" w:cs="Times New Roman"/>
          <w:sz w:val="24"/>
          <w:szCs w:val="24"/>
        </w:rPr>
        <w:t>от 29 сентября 2005 года № 630-З-III</w:t>
      </w:r>
      <w:r w:rsidRPr="00F60483">
        <w:rPr>
          <w:rFonts w:ascii="Times New Roman" w:eastAsia="MS Mincho" w:hAnsi="Times New Roman" w:cs="Times New Roman"/>
          <w:sz w:val="24"/>
          <w:szCs w:val="24"/>
        </w:rPr>
        <w:t xml:space="preserve"> «О Дорожном фонде Приднестровской Молдавской Республики»</w:t>
      </w:r>
      <w:r w:rsidR="001F6573">
        <w:rPr>
          <w:rFonts w:ascii="Times New Roman" w:eastAsia="MS Mincho" w:hAnsi="Times New Roman" w:cs="Times New Roman"/>
          <w:sz w:val="24"/>
          <w:szCs w:val="24"/>
        </w:rPr>
        <w:t xml:space="preserve"> </w:t>
      </w:r>
      <w:r w:rsidR="001F6573" w:rsidRPr="001F6573">
        <w:rPr>
          <w:rFonts w:ascii="Times New Roman" w:eastAsia="MS Mincho" w:hAnsi="Times New Roman" w:cs="Times New Roman"/>
          <w:sz w:val="24"/>
          <w:szCs w:val="24"/>
        </w:rPr>
        <w:t>(САЗ 05-40,1)</w:t>
      </w:r>
      <w:r w:rsidR="001F6573">
        <w:rPr>
          <w:rFonts w:ascii="Times New Roman" w:hAnsi="Times New Roman" w:cs="Times New Roman"/>
          <w:sz w:val="24"/>
          <w:szCs w:val="24"/>
        </w:rPr>
        <w:t xml:space="preserve"> </w:t>
      </w:r>
      <w:bookmarkEnd w:id="9"/>
      <w:r w:rsidRPr="00F60483">
        <w:rPr>
          <w:rFonts w:ascii="Times New Roman" w:hAnsi="Times New Roman" w:cs="Times New Roman"/>
          <w:sz w:val="24"/>
          <w:szCs w:val="24"/>
        </w:rPr>
        <w:t>по следующим транспортным средствам:</w:t>
      </w:r>
    </w:p>
    <w:bookmarkEnd w:id="7"/>
    <w:bookmarkEnd w:id="8"/>
    <w:p w14:paraId="41D51526" w14:textId="77777777" w:rsidR="0045290A" w:rsidRPr="00F60483" w:rsidRDefault="0045290A" w:rsidP="0045290A">
      <w:pPr>
        <w:rPr>
          <w:b w:val="0"/>
          <w:sz w:val="24"/>
          <w:szCs w:val="24"/>
        </w:rPr>
      </w:pPr>
    </w:p>
    <w:tbl>
      <w:tblPr>
        <w:tblpPr w:leftFromText="180" w:rightFromText="180" w:vertAnchor="text" w:horzAnchor="margin" w:tblpY="63"/>
        <w:tblW w:w="8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637"/>
        <w:gridCol w:w="1980"/>
        <w:gridCol w:w="2031"/>
        <w:gridCol w:w="2015"/>
        <w:gridCol w:w="2015"/>
      </w:tblGrid>
      <w:tr w:rsidR="0045290A" w:rsidRPr="00700B93" w14:paraId="2C4C3E7B" w14:textId="77777777" w:rsidTr="00C43E6D">
        <w:tc>
          <w:tcPr>
            <w:tcW w:w="637" w:type="dxa"/>
            <w:vAlign w:val="center"/>
          </w:tcPr>
          <w:p w14:paraId="26992CDF" w14:textId="77777777" w:rsidR="0045290A" w:rsidRPr="00700B93" w:rsidRDefault="0045290A" w:rsidP="00C43E6D">
            <w:pPr>
              <w:spacing w:line="240" w:lineRule="atLeast"/>
              <w:jc w:val="center"/>
              <w:rPr>
                <w:b w:val="0"/>
                <w:bCs w:val="0"/>
                <w:color w:val="000000" w:themeColor="text1"/>
                <w:sz w:val="24"/>
              </w:rPr>
            </w:pPr>
            <w:r w:rsidRPr="00700B93">
              <w:rPr>
                <w:b w:val="0"/>
                <w:color w:val="000000" w:themeColor="text1"/>
                <w:sz w:val="24"/>
              </w:rPr>
              <w:t>№ п\п</w:t>
            </w:r>
          </w:p>
        </w:tc>
        <w:tc>
          <w:tcPr>
            <w:tcW w:w="1980" w:type="dxa"/>
            <w:vAlign w:val="center"/>
          </w:tcPr>
          <w:p w14:paraId="5D5B2739" w14:textId="77777777" w:rsidR="0045290A" w:rsidRPr="00700B93" w:rsidRDefault="0045290A" w:rsidP="00C43E6D">
            <w:pPr>
              <w:spacing w:line="240" w:lineRule="atLeast"/>
              <w:jc w:val="center"/>
              <w:rPr>
                <w:b w:val="0"/>
                <w:bCs w:val="0"/>
                <w:color w:val="000000" w:themeColor="text1"/>
                <w:sz w:val="24"/>
              </w:rPr>
            </w:pPr>
            <w:r w:rsidRPr="00700B93">
              <w:rPr>
                <w:b w:val="0"/>
                <w:color w:val="000000" w:themeColor="text1"/>
                <w:sz w:val="24"/>
              </w:rPr>
              <w:t>Марка, модель транспортного средства</w:t>
            </w:r>
          </w:p>
        </w:tc>
        <w:tc>
          <w:tcPr>
            <w:tcW w:w="2031" w:type="dxa"/>
            <w:vAlign w:val="center"/>
          </w:tcPr>
          <w:p w14:paraId="0CFCA91A" w14:textId="77777777" w:rsidR="0045290A" w:rsidRPr="00700B93" w:rsidRDefault="0045290A" w:rsidP="00C43E6D">
            <w:pPr>
              <w:spacing w:line="240" w:lineRule="atLeast"/>
              <w:jc w:val="center"/>
              <w:rPr>
                <w:b w:val="0"/>
                <w:bCs w:val="0"/>
                <w:color w:val="000000" w:themeColor="text1"/>
                <w:sz w:val="24"/>
              </w:rPr>
            </w:pPr>
            <w:r w:rsidRPr="00700B93">
              <w:rPr>
                <w:b w:val="0"/>
                <w:color w:val="000000" w:themeColor="text1"/>
                <w:sz w:val="24"/>
              </w:rPr>
              <w:t>Государственный регистрационный номер</w:t>
            </w:r>
          </w:p>
        </w:tc>
        <w:tc>
          <w:tcPr>
            <w:tcW w:w="2015" w:type="dxa"/>
          </w:tcPr>
          <w:p w14:paraId="53EFF36E" w14:textId="77777777" w:rsidR="0045290A" w:rsidRPr="00700B93" w:rsidRDefault="0045290A" w:rsidP="00C43E6D">
            <w:pPr>
              <w:spacing w:line="240" w:lineRule="atLeast"/>
              <w:jc w:val="center"/>
              <w:rPr>
                <w:b w:val="0"/>
                <w:color w:val="000000" w:themeColor="text1"/>
                <w:sz w:val="24"/>
              </w:rPr>
            </w:pPr>
            <w:r>
              <w:rPr>
                <w:b w:val="0"/>
                <w:color w:val="000000" w:themeColor="text1"/>
                <w:sz w:val="24"/>
              </w:rPr>
              <w:t>Период</w:t>
            </w:r>
          </w:p>
        </w:tc>
        <w:tc>
          <w:tcPr>
            <w:tcW w:w="2015" w:type="dxa"/>
            <w:vAlign w:val="center"/>
          </w:tcPr>
          <w:p w14:paraId="375AAA83" w14:textId="77777777" w:rsidR="0045290A" w:rsidRPr="00700B93" w:rsidRDefault="0045290A" w:rsidP="00C43E6D">
            <w:pPr>
              <w:spacing w:line="240" w:lineRule="atLeast"/>
              <w:jc w:val="center"/>
              <w:rPr>
                <w:b w:val="0"/>
                <w:bCs w:val="0"/>
                <w:color w:val="000000" w:themeColor="text1"/>
                <w:sz w:val="24"/>
              </w:rPr>
            </w:pPr>
            <w:r w:rsidRPr="00700B93">
              <w:rPr>
                <w:b w:val="0"/>
                <w:color w:val="000000" w:themeColor="text1"/>
                <w:sz w:val="24"/>
              </w:rPr>
              <w:t>Примечание</w:t>
            </w:r>
          </w:p>
        </w:tc>
      </w:tr>
      <w:tr w:rsidR="0045290A" w:rsidRPr="00700B93" w14:paraId="3E76EA27" w14:textId="77777777" w:rsidTr="00C43E6D">
        <w:tc>
          <w:tcPr>
            <w:tcW w:w="637" w:type="dxa"/>
          </w:tcPr>
          <w:p w14:paraId="0405B4D4" w14:textId="77777777" w:rsidR="0045290A" w:rsidRPr="00700B93" w:rsidRDefault="0045290A" w:rsidP="00C43E6D">
            <w:pPr>
              <w:spacing w:line="240" w:lineRule="atLeast"/>
              <w:jc w:val="center"/>
              <w:rPr>
                <w:b w:val="0"/>
                <w:bCs w:val="0"/>
                <w:color w:val="000000" w:themeColor="text1"/>
                <w:sz w:val="24"/>
              </w:rPr>
            </w:pPr>
          </w:p>
        </w:tc>
        <w:tc>
          <w:tcPr>
            <w:tcW w:w="1980" w:type="dxa"/>
          </w:tcPr>
          <w:p w14:paraId="69F6C8B5" w14:textId="77777777" w:rsidR="0045290A" w:rsidRPr="00700B93" w:rsidRDefault="0045290A" w:rsidP="00C43E6D">
            <w:pPr>
              <w:spacing w:line="240" w:lineRule="atLeast"/>
              <w:jc w:val="center"/>
              <w:rPr>
                <w:b w:val="0"/>
                <w:bCs w:val="0"/>
                <w:color w:val="000000" w:themeColor="text1"/>
                <w:sz w:val="24"/>
              </w:rPr>
            </w:pPr>
          </w:p>
        </w:tc>
        <w:tc>
          <w:tcPr>
            <w:tcW w:w="2031" w:type="dxa"/>
          </w:tcPr>
          <w:p w14:paraId="3B7EC197"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08D57EAC"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01694489" w14:textId="77777777" w:rsidR="0045290A" w:rsidRPr="00700B93" w:rsidRDefault="0045290A" w:rsidP="00C43E6D">
            <w:pPr>
              <w:spacing w:line="240" w:lineRule="atLeast"/>
              <w:jc w:val="center"/>
              <w:rPr>
                <w:b w:val="0"/>
                <w:bCs w:val="0"/>
                <w:color w:val="000000" w:themeColor="text1"/>
                <w:sz w:val="24"/>
              </w:rPr>
            </w:pPr>
          </w:p>
        </w:tc>
      </w:tr>
      <w:tr w:rsidR="0045290A" w:rsidRPr="00700B93" w14:paraId="32C4E2C2" w14:textId="77777777" w:rsidTr="00C43E6D">
        <w:tc>
          <w:tcPr>
            <w:tcW w:w="637" w:type="dxa"/>
          </w:tcPr>
          <w:p w14:paraId="73019E5A" w14:textId="77777777" w:rsidR="0045290A" w:rsidRPr="00700B93" w:rsidRDefault="0045290A" w:rsidP="00C43E6D">
            <w:pPr>
              <w:spacing w:line="240" w:lineRule="atLeast"/>
              <w:jc w:val="center"/>
              <w:rPr>
                <w:b w:val="0"/>
                <w:bCs w:val="0"/>
                <w:color w:val="000000" w:themeColor="text1"/>
                <w:sz w:val="24"/>
              </w:rPr>
            </w:pPr>
          </w:p>
        </w:tc>
        <w:tc>
          <w:tcPr>
            <w:tcW w:w="1980" w:type="dxa"/>
          </w:tcPr>
          <w:p w14:paraId="2024D33D" w14:textId="77777777" w:rsidR="0045290A" w:rsidRPr="00700B93" w:rsidRDefault="0045290A" w:rsidP="00C43E6D">
            <w:pPr>
              <w:spacing w:line="240" w:lineRule="atLeast"/>
              <w:jc w:val="center"/>
              <w:rPr>
                <w:b w:val="0"/>
                <w:bCs w:val="0"/>
                <w:color w:val="000000" w:themeColor="text1"/>
                <w:sz w:val="24"/>
              </w:rPr>
            </w:pPr>
          </w:p>
        </w:tc>
        <w:tc>
          <w:tcPr>
            <w:tcW w:w="2031" w:type="dxa"/>
          </w:tcPr>
          <w:p w14:paraId="3FC89E68"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0E71CE0E"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3EFAB37F" w14:textId="77777777" w:rsidR="0045290A" w:rsidRPr="00700B93" w:rsidRDefault="0045290A" w:rsidP="00C43E6D">
            <w:pPr>
              <w:spacing w:line="240" w:lineRule="atLeast"/>
              <w:jc w:val="center"/>
              <w:rPr>
                <w:b w:val="0"/>
                <w:bCs w:val="0"/>
                <w:color w:val="000000" w:themeColor="text1"/>
                <w:sz w:val="24"/>
              </w:rPr>
            </w:pPr>
          </w:p>
        </w:tc>
      </w:tr>
      <w:tr w:rsidR="0045290A" w:rsidRPr="00700B93" w14:paraId="78809BD6" w14:textId="77777777" w:rsidTr="00C43E6D">
        <w:tc>
          <w:tcPr>
            <w:tcW w:w="637" w:type="dxa"/>
          </w:tcPr>
          <w:p w14:paraId="463BFB3A" w14:textId="77777777" w:rsidR="0045290A" w:rsidRPr="00700B93" w:rsidRDefault="0045290A" w:rsidP="00C43E6D">
            <w:pPr>
              <w:spacing w:line="240" w:lineRule="atLeast"/>
              <w:jc w:val="center"/>
              <w:rPr>
                <w:b w:val="0"/>
                <w:bCs w:val="0"/>
                <w:color w:val="000000" w:themeColor="text1"/>
                <w:sz w:val="24"/>
              </w:rPr>
            </w:pPr>
          </w:p>
        </w:tc>
        <w:tc>
          <w:tcPr>
            <w:tcW w:w="1980" w:type="dxa"/>
          </w:tcPr>
          <w:p w14:paraId="0621B63E" w14:textId="77777777" w:rsidR="0045290A" w:rsidRPr="00700B93" w:rsidRDefault="0045290A" w:rsidP="00C43E6D">
            <w:pPr>
              <w:spacing w:line="240" w:lineRule="atLeast"/>
              <w:jc w:val="center"/>
              <w:rPr>
                <w:b w:val="0"/>
                <w:bCs w:val="0"/>
                <w:color w:val="000000" w:themeColor="text1"/>
                <w:sz w:val="24"/>
              </w:rPr>
            </w:pPr>
          </w:p>
        </w:tc>
        <w:tc>
          <w:tcPr>
            <w:tcW w:w="2031" w:type="dxa"/>
          </w:tcPr>
          <w:p w14:paraId="565917A7"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32ED452D"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53838B37" w14:textId="77777777" w:rsidR="0045290A" w:rsidRPr="00700B93" w:rsidRDefault="0045290A" w:rsidP="00C43E6D">
            <w:pPr>
              <w:spacing w:line="240" w:lineRule="atLeast"/>
              <w:jc w:val="center"/>
              <w:rPr>
                <w:b w:val="0"/>
                <w:bCs w:val="0"/>
                <w:color w:val="000000" w:themeColor="text1"/>
                <w:sz w:val="24"/>
              </w:rPr>
            </w:pPr>
          </w:p>
        </w:tc>
      </w:tr>
    </w:tbl>
    <w:p w14:paraId="78E75F4B" w14:textId="77777777" w:rsidR="0045290A" w:rsidRPr="00700B93" w:rsidRDefault="0045290A" w:rsidP="004529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color w:val="000000" w:themeColor="text1"/>
          <w:sz w:val="24"/>
        </w:rPr>
      </w:pPr>
    </w:p>
    <w:p w14:paraId="5F3FB881" w14:textId="77777777" w:rsidR="0045290A" w:rsidRDefault="0045290A" w:rsidP="0045290A">
      <w:pPr>
        <w:jc w:val="center"/>
        <w:rPr>
          <w:b w:val="0"/>
          <w:sz w:val="24"/>
          <w:szCs w:val="24"/>
        </w:rPr>
      </w:pPr>
    </w:p>
    <w:p w14:paraId="2A961B3C" w14:textId="77777777" w:rsidR="0045290A" w:rsidRDefault="0045290A" w:rsidP="0045290A">
      <w:pPr>
        <w:jc w:val="center"/>
        <w:rPr>
          <w:b w:val="0"/>
          <w:sz w:val="24"/>
          <w:szCs w:val="24"/>
        </w:rPr>
      </w:pPr>
    </w:p>
    <w:p w14:paraId="5B9F95A0" w14:textId="77777777" w:rsidR="0045290A" w:rsidRDefault="0045290A" w:rsidP="0045290A">
      <w:pPr>
        <w:jc w:val="center"/>
        <w:rPr>
          <w:b w:val="0"/>
          <w:sz w:val="24"/>
          <w:szCs w:val="24"/>
        </w:rPr>
      </w:pPr>
    </w:p>
    <w:p w14:paraId="143C0A3F" w14:textId="77777777" w:rsidR="0045290A" w:rsidRDefault="0045290A" w:rsidP="0045290A">
      <w:pPr>
        <w:jc w:val="center"/>
        <w:rPr>
          <w:b w:val="0"/>
          <w:sz w:val="24"/>
          <w:szCs w:val="24"/>
        </w:rPr>
      </w:pPr>
    </w:p>
    <w:p w14:paraId="5E61D4AC" w14:textId="77777777" w:rsidR="0045290A" w:rsidRDefault="0045290A" w:rsidP="0045290A">
      <w:pPr>
        <w:jc w:val="center"/>
        <w:rPr>
          <w:b w:val="0"/>
          <w:sz w:val="24"/>
          <w:szCs w:val="24"/>
        </w:rPr>
      </w:pPr>
    </w:p>
    <w:p w14:paraId="6A28B6C1" w14:textId="77777777" w:rsidR="0045290A" w:rsidRDefault="0045290A" w:rsidP="0045290A">
      <w:pPr>
        <w:jc w:val="center"/>
        <w:rPr>
          <w:b w:val="0"/>
          <w:sz w:val="24"/>
          <w:szCs w:val="24"/>
        </w:rPr>
      </w:pPr>
    </w:p>
    <w:p w14:paraId="36F7F603" w14:textId="77777777" w:rsidR="0045290A" w:rsidRDefault="0045290A" w:rsidP="0045290A">
      <w:pPr>
        <w:jc w:val="center"/>
        <w:rPr>
          <w:b w:val="0"/>
          <w:sz w:val="24"/>
          <w:szCs w:val="24"/>
        </w:rPr>
      </w:pPr>
    </w:p>
    <w:p w14:paraId="61A59A25" w14:textId="77777777" w:rsidR="0045290A" w:rsidRDefault="0045290A" w:rsidP="0045290A">
      <w:pPr>
        <w:rPr>
          <w:b w:val="0"/>
          <w:sz w:val="24"/>
          <w:szCs w:val="24"/>
        </w:rPr>
      </w:pPr>
    </w:p>
    <w:p w14:paraId="29175B1A" w14:textId="77777777" w:rsidR="0045290A" w:rsidRDefault="0045290A" w:rsidP="0045290A">
      <w:pPr>
        <w:rPr>
          <w:b w:val="0"/>
          <w:sz w:val="24"/>
          <w:szCs w:val="24"/>
        </w:rPr>
      </w:pPr>
    </w:p>
    <w:p w14:paraId="000ED03D" w14:textId="77777777" w:rsidR="0045290A" w:rsidRDefault="0045290A" w:rsidP="0045290A">
      <w:pPr>
        <w:rPr>
          <w:b w:val="0"/>
          <w:sz w:val="24"/>
          <w:szCs w:val="24"/>
        </w:rPr>
      </w:pPr>
    </w:p>
    <w:p w14:paraId="18404D8E" w14:textId="77777777" w:rsidR="0045290A" w:rsidRDefault="0045290A" w:rsidP="0045290A">
      <w:pPr>
        <w:rPr>
          <w:b w:val="0"/>
          <w:sz w:val="24"/>
          <w:szCs w:val="24"/>
        </w:rPr>
      </w:pPr>
    </w:p>
    <w:p w14:paraId="75EC000C" w14:textId="77777777" w:rsidR="0045290A" w:rsidRPr="00F60483" w:rsidRDefault="0045290A" w:rsidP="0045290A">
      <w:pPr>
        <w:rPr>
          <w:b w:val="0"/>
          <w:sz w:val="24"/>
          <w:szCs w:val="24"/>
        </w:rPr>
      </w:pPr>
    </w:p>
    <w:p w14:paraId="79CAC6CA" w14:textId="77777777" w:rsidR="0045290A" w:rsidRPr="00F60483" w:rsidRDefault="0045290A" w:rsidP="0045290A">
      <w:pPr>
        <w:jc w:val="right"/>
        <w:rPr>
          <w:b w:val="0"/>
          <w:sz w:val="24"/>
          <w:szCs w:val="24"/>
        </w:rPr>
      </w:pPr>
    </w:p>
    <w:p w14:paraId="73392C17" w14:textId="6B9854B7" w:rsidR="0045290A" w:rsidRPr="00EF4405" w:rsidRDefault="0045290A" w:rsidP="0045290A">
      <w:pPr>
        <w:pStyle w:val="ad"/>
        <w:tabs>
          <w:tab w:val="left" w:pos="7410"/>
        </w:tabs>
        <w:rPr>
          <w:rFonts w:ascii="Times New Roman" w:hAnsi="Times New Roman" w:cs="Times New Roman"/>
          <w:sz w:val="24"/>
          <w:szCs w:val="24"/>
        </w:rPr>
      </w:pPr>
      <w:r w:rsidRPr="00C40D9D">
        <w:rPr>
          <w:rFonts w:ascii="Times New Roman" w:hAnsi="Times New Roman" w:cs="Times New Roman"/>
          <w:sz w:val="24"/>
          <w:szCs w:val="24"/>
        </w:rPr>
        <w:t>_______________________</w:t>
      </w:r>
      <w:r>
        <w:rPr>
          <w:rFonts w:ascii="Times New Roman" w:hAnsi="Times New Roman" w:cs="Times New Roman"/>
          <w:sz w:val="24"/>
          <w:szCs w:val="24"/>
        </w:rPr>
        <w:t xml:space="preserve"> </w:t>
      </w:r>
      <w:r w:rsidRPr="00C40D9D">
        <w:rPr>
          <w:rFonts w:ascii="Times New Roman" w:hAnsi="Times New Roman" w:cs="Times New Roman"/>
          <w:sz w:val="24"/>
          <w:szCs w:val="24"/>
        </w:rPr>
        <w:t>(</w:t>
      </w:r>
      <w:proofErr w:type="gramStart"/>
      <w:r>
        <w:rPr>
          <w:rFonts w:ascii="Times New Roman" w:hAnsi="Times New Roman" w:cs="Times New Roman"/>
          <w:sz w:val="24"/>
          <w:szCs w:val="24"/>
        </w:rPr>
        <w:t>дата</w:t>
      </w:r>
      <w:r w:rsidRPr="00C40D9D">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1E47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0D9D">
        <w:rPr>
          <w:rFonts w:ascii="Times New Roman" w:hAnsi="Times New Roman" w:cs="Times New Roman"/>
          <w:sz w:val="24"/>
          <w:szCs w:val="24"/>
        </w:rPr>
        <w:t>_______________________</w:t>
      </w:r>
      <w:r>
        <w:rPr>
          <w:rFonts w:ascii="Times New Roman" w:hAnsi="Times New Roman" w:cs="Times New Roman"/>
          <w:sz w:val="24"/>
          <w:szCs w:val="24"/>
        </w:rPr>
        <w:t xml:space="preserve">    </w:t>
      </w:r>
      <w:r w:rsidRPr="00C40D9D">
        <w:rPr>
          <w:rFonts w:ascii="Times New Roman" w:hAnsi="Times New Roman" w:cs="Times New Roman"/>
          <w:sz w:val="24"/>
          <w:szCs w:val="24"/>
        </w:rPr>
        <w:t>(подпись)</w:t>
      </w:r>
    </w:p>
    <w:p w14:paraId="735D602B" w14:textId="77777777" w:rsidR="0045290A" w:rsidRDefault="0045290A" w:rsidP="0045290A"/>
    <w:p w14:paraId="09531355" w14:textId="77777777" w:rsidR="0045290A" w:rsidRDefault="0045290A">
      <w:pPr>
        <w:spacing w:after="160" w:line="259" w:lineRule="auto"/>
        <w:rPr>
          <w:b w:val="0"/>
          <w:bCs w:val="0"/>
          <w:color w:val="auto"/>
          <w:sz w:val="22"/>
          <w:szCs w:val="22"/>
        </w:rPr>
      </w:pPr>
      <w:r>
        <w:rPr>
          <w:sz w:val="22"/>
          <w:szCs w:val="22"/>
        </w:rPr>
        <w:br w:type="page"/>
      </w:r>
    </w:p>
    <w:p w14:paraId="12BD3121" w14:textId="03CDCD8C" w:rsidR="00265F3E" w:rsidRPr="00E36704" w:rsidRDefault="00265F3E" w:rsidP="0045290A">
      <w:pPr>
        <w:pStyle w:val="ad"/>
        <w:tabs>
          <w:tab w:val="left" w:pos="7410"/>
        </w:tabs>
        <w:ind w:left="6237"/>
        <w:rPr>
          <w:rFonts w:ascii="Times New Roman" w:hAnsi="Times New Roman" w:cs="Times New Roman"/>
          <w:sz w:val="24"/>
          <w:szCs w:val="22"/>
        </w:rPr>
      </w:pPr>
      <w:r w:rsidRPr="00E36704">
        <w:rPr>
          <w:rFonts w:ascii="Times New Roman" w:hAnsi="Times New Roman" w:cs="Times New Roman"/>
          <w:sz w:val="24"/>
          <w:szCs w:val="22"/>
        </w:rPr>
        <w:lastRenderedPageBreak/>
        <w:t xml:space="preserve">Приложение № </w:t>
      </w:r>
      <w:r w:rsidR="002261BF" w:rsidRPr="00E36704">
        <w:rPr>
          <w:rFonts w:ascii="Times New Roman" w:hAnsi="Times New Roman" w:cs="Times New Roman"/>
          <w:sz w:val="24"/>
          <w:szCs w:val="22"/>
        </w:rPr>
        <w:t>7</w:t>
      </w:r>
    </w:p>
    <w:p w14:paraId="7F127A8E" w14:textId="42B11D9B" w:rsidR="00265F3E" w:rsidRPr="00A44AC6" w:rsidRDefault="00265F3E" w:rsidP="0045290A">
      <w:pPr>
        <w:ind w:left="6237"/>
        <w:rPr>
          <w:b w:val="0"/>
          <w:sz w:val="22"/>
          <w:szCs w:val="22"/>
        </w:rPr>
      </w:pPr>
      <w:r w:rsidRPr="001E4F07">
        <w:rPr>
          <w:b w:val="0"/>
          <w:sz w:val="24"/>
          <w:szCs w:val="24"/>
        </w:rPr>
        <w:t xml:space="preserve">к </w:t>
      </w:r>
      <w:r w:rsidR="00E30BD5">
        <w:rPr>
          <w:b w:val="0"/>
          <w:sz w:val="24"/>
          <w:szCs w:val="24"/>
        </w:rPr>
        <w:t>Инструкции</w:t>
      </w:r>
      <w:r w:rsidRPr="001E4F07">
        <w:rPr>
          <w:b w:val="0"/>
          <w:sz w:val="24"/>
          <w:szCs w:val="24"/>
        </w:rPr>
        <w:t xml:space="preserve"> </w:t>
      </w:r>
      <w:r w:rsidR="001F6573">
        <w:rPr>
          <w:b w:val="0"/>
          <w:sz w:val="24"/>
          <w:szCs w:val="24"/>
        </w:rPr>
        <w:t>о</w:t>
      </w:r>
      <w:r w:rsidRPr="001E4F07">
        <w:rPr>
          <w:b w:val="0"/>
          <w:sz w:val="24"/>
          <w:szCs w:val="24"/>
        </w:rPr>
        <w:t xml:space="preserve"> порядке исчисления и уплаты налога с владельцев транспортных средств</w:t>
      </w:r>
      <w:r w:rsidR="002B34A6">
        <w:rPr>
          <w:b w:val="0"/>
          <w:sz w:val="24"/>
          <w:szCs w:val="24"/>
        </w:rPr>
        <w:t xml:space="preserve"> юридическими лицами</w:t>
      </w:r>
    </w:p>
    <w:p w14:paraId="02F482F0" w14:textId="77777777" w:rsidR="00265F3E" w:rsidRPr="004150C2" w:rsidRDefault="00265F3E" w:rsidP="00265F3E">
      <w:pPr>
        <w:ind w:firstLine="4820"/>
        <w:rPr>
          <w:b w:val="0"/>
          <w:sz w:val="22"/>
          <w:szCs w:val="22"/>
        </w:rPr>
      </w:pPr>
    </w:p>
    <w:p w14:paraId="794FF3A5" w14:textId="77777777" w:rsidR="00265F3E" w:rsidRDefault="00265F3E" w:rsidP="00265F3E">
      <w:pPr>
        <w:pStyle w:val="ad"/>
        <w:tabs>
          <w:tab w:val="left" w:pos="7410"/>
        </w:tabs>
        <w:jc w:val="both"/>
        <w:rPr>
          <w:rFonts w:ascii="Times New Roman" w:hAnsi="Times New Roman" w:cs="Times New Roman"/>
          <w:sz w:val="24"/>
          <w:szCs w:val="24"/>
        </w:rPr>
      </w:pPr>
    </w:p>
    <w:p w14:paraId="0B430592" w14:textId="77777777" w:rsidR="00265F3E" w:rsidRPr="00C40D9D" w:rsidRDefault="00265F3E" w:rsidP="00265F3E">
      <w:pPr>
        <w:pStyle w:val="ad"/>
        <w:tabs>
          <w:tab w:val="left" w:pos="7410"/>
        </w:tabs>
        <w:jc w:val="both"/>
        <w:rPr>
          <w:rFonts w:ascii="Times New Roman" w:hAnsi="Times New Roman" w:cs="Times New Roman"/>
          <w:sz w:val="24"/>
          <w:szCs w:val="24"/>
        </w:rPr>
      </w:pPr>
    </w:p>
    <w:p w14:paraId="25396990" w14:textId="77777777" w:rsidR="00265F3E" w:rsidRPr="00C40D9D" w:rsidRDefault="00265F3E" w:rsidP="00265F3E">
      <w:pPr>
        <w:pStyle w:val="ad"/>
        <w:tabs>
          <w:tab w:val="left" w:pos="7410"/>
        </w:tabs>
        <w:jc w:val="center"/>
        <w:rPr>
          <w:rFonts w:ascii="Times New Roman" w:eastAsia="MS Mincho" w:hAnsi="Times New Roman" w:cs="Times New Roman"/>
          <w:sz w:val="24"/>
          <w:szCs w:val="24"/>
        </w:rPr>
      </w:pPr>
      <w:r w:rsidRPr="00C40D9D">
        <w:rPr>
          <w:rFonts w:ascii="Times New Roman" w:eastAsia="MS Mincho" w:hAnsi="Times New Roman" w:cs="Times New Roman"/>
          <w:sz w:val="24"/>
          <w:szCs w:val="24"/>
        </w:rPr>
        <w:t>Подтверждение</w:t>
      </w:r>
    </w:p>
    <w:p w14:paraId="042E0B9D" w14:textId="1B56C2B4" w:rsidR="00265F3E" w:rsidRPr="00C40D9D" w:rsidRDefault="00265F3E" w:rsidP="001F2FD0">
      <w:pPr>
        <w:pStyle w:val="ad"/>
        <w:tabs>
          <w:tab w:val="left" w:pos="7410"/>
        </w:tabs>
        <w:jc w:val="center"/>
        <w:rPr>
          <w:rFonts w:ascii="Times New Roman" w:eastAsia="MS Mincho" w:hAnsi="Times New Roman" w:cs="Times New Roman"/>
          <w:sz w:val="24"/>
          <w:szCs w:val="24"/>
        </w:rPr>
      </w:pPr>
      <w:r w:rsidRPr="00C40D9D">
        <w:rPr>
          <w:rFonts w:ascii="Times New Roman" w:eastAsia="MS Mincho" w:hAnsi="Times New Roman" w:cs="Times New Roman"/>
          <w:sz w:val="24"/>
          <w:szCs w:val="24"/>
        </w:rPr>
        <w:t>права на освобождение от уплаты</w:t>
      </w:r>
      <w:r w:rsidR="001F2FD0">
        <w:rPr>
          <w:rFonts w:ascii="Times New Roman" w:eastAsia="MS Mincho" w:hAnsi="Times New Roman" w:cs="Times New Roman"/>
          <w:sz w:val="24"/>
          <w:szCs w:val="24"/>
        </w:rPr>
        <w:t xml:space="preserve"> </w:t>
      </w:r>
      <w:r w:rsidRPr="00C40D9D">
        <w:rPr>
          <w:rFonts w:ascii="Times New Roman" w:eastAsia="MS Mincho" w:hAnsi="Times New Roman" w:cs="Times New Roman"/>
          <w:sz w:val="24"/>
          <w:szCs w:val="24"/>
        </w:rPr>
        <w:t>налога с владельцев транспортных средств</w:t>
      </w:r>
    </w:p>
    <w:p w14:paraId="75804220" w14:textId="77777777" w:rsidR="00265F3E" w:rsidRPr="00C40D9D" w:rsidRDefault="00265F3E" w:rsidP="00265F3E">
      <w:pPr>
        <w:pStyle w:val="ad"/>
        <w:tabs>
          <w:tab w:val="left" w:pos="7410"/>
        </w:tabs>
        <w:jc w:val="center"/>
        <w:rPr>
          <w:rFonts w:ascii="Times New Roman" w:eastAsia="MS Mincho" w:hAnsi="Times New Roman" w:cs="Times New Roman"/>
          <w:sz w:val="24"/>
          <w:szCs w:val="24"/>
        </w:rPr>
      </w:pPr>
    </w:p>
    <w:p w14:paraId="5475B963" w14:textId="6D50F040" w:rsidR="00265F3E" w:rsidRPr="00C40D9D" w:rsidRDefault="00265F3E" w:rsidP="00265F3E">
      <w:pPr>
        <w:jc w:val="both"/>
        <w:rPr>
          <w:rFonts w:eastAsia="MS Mincho"/>
          <w:b w:val="0"/>
        </w:rPr>
      </w:pPr>
      <w:r w:rsidRPr="00C40D9D">
        <w:rPr>
          <w:rFonts w:eastAsia="MS Mincho"/>
          <w:b w:val="0"/>
        </w:rPr>
        <w:t>_____________________________________________________________________________________</w:t>
      </w:r>
      <w:r w:rsidR="0045290A">
        <w:rPr>
          <w:rFonts w:eastAsia="MS Mincho"/>
          <w:b w:val="0"/>
        </w:rPr>
        <w:t>__________</w:t>
      </w:r>
      <w:r w:rsidRPr="00C40D9D">
        <w:rPr>
          <w:rFonts w:eastAsia="MS Mincho"/>
          <w:b w:val="0"/>
        </w:rPr>
        <w:t xml:space="preserve"> </w:t>
      </w:r>
    </w:p>
    <w:p w14:paraId="4355FD3B" w14:textId="77777777" w:rsidR="00265F3E" w:rsidRPr="00C40D9D" w:rsidRDefault="00265F3E" w:rsidP="00265F3E">
      <w:pPr>
        <w:jc w:val="center"/>
        <w:rPr>
          <w:rFonts w:eastAsia="MS Mincho"/>
          <w:b w:val="0"/>
          <w:sz w:val="18"/>
          <w:szCs w:val="18"/>
        </w:rPr>
      </w:pPr>
      <w:r>
        <w:rPr>
          <w:rFonts w:eastAsia="MS Mincho"/>
          <w:b w:val="0"/>
          <w:sz w:val="18"/>
          <w:szCs w:val="18"/>
        </w:rPr>
        <w:t>(н</w:t>
      </w:r>
      <w:r w:rsidRPr="00C40D9D">
        <w:rPr>
          <w:rFonts w:eastAsia="MS Mincho"/>
          <w:b w:val="0"/>
          <w:sz w:val="18"/>
          <w:szCs w:val="18"/>
        </w:rPr>
        <w:t>аименование организации)</w:t>
      </w:r>
    </w:p>
    <w:p w14:paraId="6193D6AE" w14:textId="7FA1869B" w:rsidR="0045290A" w:rsidRPr="004167DB" w:rsidRDefault="00265F3E" w:rsidP="0045290A">
      <w:pPr>
        <w:pStyle w:val="ad"/>
        <w:tabs>
          <w:tab w:val="left" w:pos="7410"/>
        </w:tabs>
        <w:jc w:val="both"/>
        <w:rPr>
          <w:rFonts w:ascii="Times New Roman" w:eastAsia="MS Mincho" w:hAnsi="Times New Roman" w:cs="Times New Roman"/>
        </w:rPr>
      </w:pPr>
      <w:r w:rsidRPr="0045290A">
        <w:rPr>
          <w:rFonts w:ascii="Times New Roman" w:eastAsia="MS Mincho" w:hAnsi="Times New Roman" w:cs="Times New Roman"/>
          <w:sz w:val="24"/>
          <w:szCs w:val="24"/>
        </w:rPr>
        <w:t xml:space="preserve"> имеет право в ______ году </w:t>
      </w:r>
      <w:r w:rsidR="0045290A" w:rsidRPr="00F60483">
        <w:rPr>
          <w:rFonts w:ascii="Times New Roman" w:eastAsia="MS Mincho" w:hAnsi="Times New Roman" w:cs="Times New Roman"/>
          <w:sz w:val="24"/>
          <w:szCs w:val="24"/>
        </w:rPr>
        <w:t>на применение льготы по налогу с владельцев транспортных средств</w:t>
      </w:r>
      <w:r w:rsidR="0045290A">
        <w:rPr>
          <w:rFonts w:ascii="Times New Roman" w:eastAsia="MS Mincho" w:hAnsi="Times New Roman" w:cs="Times New Roman"/>
          <w:sz w:val="24"/>
          <w:szCs w:val="24"/>
        </w:rPr>
        <w:t>,</w:t>
      </w:r>
      <w:r w:rsidR="0045290A" w:rsidRPr="00F60483">
        <w:rPr>
          <w:rFonts w:ascii="Times New Roman" w:eastAsia="MS Mincho" w:hAnsi="Times New Roman" w:cs="Times New Roman"/>
          <w:sz w:val="24"/>
          <w:szCs w:val="24"/>
        </w:rPr>
        <w:t xml:space="preserve"> </w:t>
      </w:r>
      <w:r w:rsidR="0045290A">
        <w:rPr>
          <w:rFonts w:ascii="Times New Roman" w:eastAsia="MS Mincho" w:hAnsi="Times New Roman" w:cs="Times New Roman"/>
          <w:sz w:val="24"/>
          <w:szCs w:val="24"/>
        </w:rPr>
        <w:t xml:space="preserve">предусмотренной подпунктом ______ пункта 5 статьи 5 </w:t>
      </w:r>
      <w:r w:rsidR="0045290A" w:rsidRPr="00F60483">
        <w:rPr>
          <w:rFonts w:ascii="Times New Roman" w:eastAsia="MS Mincho" w:hAnsi="Times New Roman" w:cs="Times New Roman"/>
          <w:sz w:val="24"/>
          <w:szCs w:val="24"/>
        </w:rPr>
        <w:t>Закон</w:t>
      </w:r>
      <w:r w:rsidR="0045290A">
        <w:rPr>
          <w:rFonts w:ascii="Times New Roman" w:eastAsia="MS Mincho" w:hAnsi="Times New Roman" w:cs="Times New Roman"/>
          <w:sz w:val="24"/>
          <w:szCs w:val="24"/>
        </w:rPr>
        <w:t>а</w:t>
      </w:r>
      <w:r w:rsidR="0045290A" w:rsidRPr="00F60483">
        <w:rPr>
          <w:rFonts w:ascii="Times New Roman" w:eastAsia="MS Mincho" w:hAnsi="Times New Roman" w:cs="Times New Roman"/>
          <w:sz w:val="24"/>
          <w:szCs w:val="24"/>
        </w:rPr>
        <w:t xml:space="preserve"> Приднестровской Молдавской Республики </w:t>
      </w:r>
      <w:r w:rsidR="001F6573" w:rsidRPr="001F6573">
        <w:rPr>
          <w:rFonts w:ascii="Times New Roman" w:eastAsia="MS Mincho" w:hAnsi="Times New Roman" w:cs="Times New Roman"/>
          <w:sz w:val="24"/>
          <w:szCs w:val="24"/>
        </w:rPr>
        <w:t xml:space="preserve">от 29 сентября 2005 года № 630-З-III «О Дорожном фонде Приднестровской Молдавской Республики» (САЗ 05-40,1) </w:t>
      </w:r>
      <w:r w:rsidR="0045290A" w:rsidRPr="00F60483">
        <w:rPr>
          <w:rFonts w:ascii="Times New Roman" w:hAnsi="Times New Roman" w:cs="Times New Roman"/>
          <w:sz w:val="24"/>
          <w:szCs w:val="24"/>
        </w:rPr>
        <w:t>по следующим транспортным средствам:</w:t>
      </w:r>
    </w:p>
    <w:p w14:paraId="7F9FAF78" w14:textId="77777777" w:rsidR="0045290A" w:rsidRPr="00F60483" w:rsidRDefault="0045290A" w:rsidP="0045290A">
      <w:pPr>
        <w:rPr>
          <w:b w:val="0"/>
          <w:sz w:val="24"/>
          <w:szCs w:val="24"/>
        </w:rPr>
      </w:pPr>
    </w:p>
    <w:tbl>
      <w:tblPr>
        <w:tblpPr w:leftFromText="180" w:rightFromText="180" w:vertAnchor="text" w:horzAnchor="margin" w:tblpY="63"/>
        <w:tblW w:w="8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637"/>
        <w:gridCol w:w="1980"/>
        <w:gridCol w:w="2031"/>
        <w:gridCol w:w="2015"/>
        <w:gridCol w:w="2015"/>
      </w:tblGrid>
      <w:tr w:rsidR="0045290A" w:rsidRPr="00700B93" w14:paraId="7B924CDD" w14:textId="77777777" w:rsidTr="001E4743">
        <w:tc>
          <w:tcPr>
            <w:tcW w:w="637" w:type="dxa"/>
            <w:vAlign w:val="center"/>
          </w:tcPr>
          <w:p w14:paraId="2C1B7BC4" w14:textId="77777777" w:rsidR="0045290A" w:rsidRPr="00700B93" w:rsidRDefault="0045290A" w:rsidP="00C43E6D">
            <w:pPr>
              <w:spacing w:line="240" w:lineRule="atLeast"/>
              <w:jc w:val="center"/>
              <w:rPr>
                <w:b w:val="0"/>
                <w:bCs w:val="0"/>
                <w:color w:val="000000" w:themeColor="text1"/>
                <w:sz w:val="24"/>
              </w:rPr>
            </w:pPr>
            <w:r w:rsidRPr="00700B93">
              <w:rPr>
                <w:b w:val="0"/>
                <w:color w:val="000000" w:themeColor="text1"/>
                <w:sz w:val="24"/>
              </w:rPr>
              <w:t>№ п\п</w:t>
            </w:r>
          </w:p>
        </w:tc>
        <w:tc>
          <w:tcPr>
            <w:tcW w:w="1980" w:type="dxa"/>
            <w:vAlign w:val="center"/>
          </w:tcPr>
          <w:p w14:paraId="3567DAB5" w14:textId="77777777" w:rsidR="0045290A" w:rsidRPr="00700B93" w:rsidRDefault="0045290A" w:rsidP="00C43E6D">
            <w:pPr>
              <w:spacing w:line="240" w:lineRule="atLeast"/>
              <w:jc w:val="center"/>
              <w:rPr>
                <w:b w:val="0"/>
                <w:bCs w:val="0"/>
                <w:color w:val="000000" w:themeColor="text1"/>
                <w:sz w:val="24"/>
              </w:rPr>
            </w:pPr>
            <w:r w:rsidRPr="00700B93">
              <w:rPr>
                <w:b w:val="0"/>
                <w:color w:val="000000" w:themeColor="text1"/>
                <w:sz w:val="24"/>
              </w:rPr>
              <w:t>Марка, модель транспортного средства</w:t>
            </w:r>
          </w:p>
        </w:tc>
        <w:tc>
          <w:tcPr>
            <w:tcW w:w="2031" w:type="dxa"/>
            <w:vAlign w:val="center"/>
          </w:tcPr>
          <w:p w14:paraId="6C3E16B0" w14:textId="77777777" w:rsidR="0045290A" w:rsidRPr="00700B93" w:rsidRDefault="0045290A" w:rsidP="00C43E6D">
            <w:pPr>
              <w:spacing w:line="240" w:lineRule="atLeast"/>
              <w:jc w:val="center"/>
              <w:rPr>
                <w:b w:val="0"/>
                <w:bCs w:val="0"/>
                <w:color w:val="000000" w:themeColor="text1"/>
                <w:sz w:val="24"/>
              </w:rPr>
            </w:pPr>
            <w:r w:rsidRPr="00700B93">
              <w:rPr>
                <w:b w:val="0"/>
                <w:color w:val="000000" w:themeColor="text1"/>
                <w:sz w:val="24"/>
              </w:rPr>
              <w:t>Государственный регистрационный номер</w:t>
            </w:r>
          </w:p>
        </w:tc>
        <w:tc>
          <w:tcPr>
            <w:tcW w:w="2015" w:type="dxa"/>
            <w:vAlign w:val="center"/>
          </w:tcPr>
          <w:p w14:paraId="24F93BF9" w14:textId="77777777" w:rsidR="0045290A" w:rsidRPr="00700B93" w:rsidRDefault="0045290A" w:rsidP="00C43E6D">
            <w:pPr>
              <w:spacing w:line="240" w:lineRule="atLeast"/>
              <w:jc w:val="center"/>
              <w:rPr>
                <w:b w:val="0"/>
                <w:color w:val="000000" w:themeColor="text1"/>
                <w:sz w:val="24"/>
              </w:rPr>
            </w:pPr>
            <w:r>
              <w:rPr>
                <w:b w:val="0"/>
                <w:color w:val="000000" w:themeColor="text1"/>
                <w:sz w:val="24"/>
              </w:rPr>
              <w:t>Период</w:t>
            </w:r>
          </w:p>
        </w:tc>
        <w:tc>
          <w:tcPr>
            <w:tcW w:w="2015" w:type="dxa"/>
            <w:vAlign w:val="center"/>
          </w:tcPr>
          <w:p w14:paraId="087E97CD" w14:textId="77777777" w:rsidR="0045290A" w:rsidRPr="00700B93" w:rsidRDefault="0045290A" w:rsidP="00C43E6D">
            <w:pPr>
              <w:spacing w:line="240" w:lineRule="atLeast"/>
              <w:jc w:val="center"/>
              <w:rPr>
                <w:b w:val="0"/>
                <w:bCs w:val="0"/>
                <w:color w:val="000000" w:themeColor="text1"/>
                <w:sz w:val="24"/>
              </w:rPr>
            </w:pPr>
            <w:r w:rsidRPr="00700B93">
              <w:rPr>
                <w:b w:val="0"/>
                <w:color w:val="000000" w:themeColor="text1"/>
                <w:sz w:val="24"/>
              </w:rPr>
              <w:t>Примечание</w:t>
            </w:r>
          </w:p>
        </w:tc>
      </w:tr>
      <w:tr w:rsidR="0045290A" w:rsidRPr="00700B93" w14:paraId="190889B3" w14:textId="77777777" w:rsidTr="00C43E6D">
        <w:tc>
          <w:tcPr>
            <w:tcW w:w="637" w:type="dxa"/>
          </w:tcPr>
          <w:p w14:paraId="369BBFBC" w14:textId="77777777" w:rsidR="0045290A" w:rsidRPr="00700B93" w:rsidRDefault="0045290A" w:rsidP="00C43E6D">
            <w:pPr>
              <w:spacing w:line="240" w:lineRule="atLeast"/>
              <w:jc w:val="center"/>
              <w:rPr>
                <w:b w:val="0"/>
                <w:bCs w:val="0"/>
                <w:color w:val="000000" w:themeColor="text1"/>
                <w:sz w:val="24"/>
              </w:rPr>
            </w:pPr>
          </w:p>
        </w:tc>
        <w:tc>
          <w:tcPr>
            <w:tcW w:w="1980" w:type="dxa"/>
          </w:tcPr>
          <w:p w14:paraId="1017561B" w14:textId="77777777" w:rsidR="0045290A" w:rsidRPr="00700B93" w:rsidRDefault="0045290A" w:rsidP="00C43E6D">
            <w:pPr>
              <w:spacing w:line="240" w:lineRule="atLeast"/>
              <w:jc w:val="center"/>
              <w:rPr>
                <w:b w:val="0"/>
                <w:bCs w:val="0"/>
                <w:color w:val="000000" w:themeColor="text1"/>
                <w:sz w:val="24"/>
              </w:rPr>
            </w:pPr>
          </w:p>
        </w:tc>
        <w:tc>
          <w:tcPr>
            <w:tcW w:w="2031" w:type="dxa"/>
          </w:tcPr>
          <w:p w14:paraId="6A4F163C"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7714E01F"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76E70DC7" w14:textId="77777777" w:rsidR="0045290A" w:rsidRPr="00700B93" w:rsidRDefault="0045290A" w:rsidP="00C43E6D">
            <w:pPr>
              <w:spacing w:line="240" w:lineRule="atLeast"/>
              <w:jc w:val="center"/>
              <w:rPr>
                <w:b w:val="0"/>
                <w:bCs w:val="0"/>
                <w:color w:val="000000" w:themeColor="text1"/>
                <w:sz w:val="24"/>
              </w:rPr>
            </w:pPr>
          </w:p>
        </w:tc>
      </w:tr>
      <w:tr w:rsidR="0045290A" w:rsidRPr="00700B93" w14:paraId="0107B755" w14:textId="77777777" w:rsidTr="00C43E6D">
        <w:tc>
          <w:tcPr>
            <w:tcW w:w="637" w:type="dxa"/>
          </w:tcPr>
          <w:p w14:paraId="77975BFC" w14:textId="77777777" w:rsidR="0045290A" w:rsidRPr="00700B93" w:rsidRDefault="0045290A" w:rsidP="00C43E6D">
            <w:pPr>
              <w:spacing w:line="240" w:lineRule="atLeast"/>
              <w:jc w:val="center"/>
              <w:rPr>
                <w:b w:val="0"/>
                <w:bCs w:val="0"/>
                <w:color w:val="000000" w:themeColor="text1"/>
                <w:sz w:val="24"/>
              </w:rPr>
            </w:pPr>
          </w:p>
        </w:tc>
        <w:tc>
          <w:tcPr>
            <w:tcW w:w="1980" w:type="dxa"/>
          </w:tcPr>
          <w:p w14:paraId="04B0C916" w14:textId="77777777" w:rsidR="0045290A" w:rsidRPr="00700B93" w:rsidRDefault="0045290A" w:rsidP="00C43E6D">
            <w:pPr>
              <w:spacing w:line="240" w:lineRule="atLeast"/>
              <w:jc w:val="center"/>
              <w:rPr>
                <w:b w:val="0"/>
                <w:bCs w:val="0"/>
                <w:color w:val="000000" w:themeColor="text1"/>
                <w:sz w:val="24"/>
              </w:rPr>
            </w:pPr>
          </w:p>
        </w:tc>
        <w:tc>
          <w:tcPr>
            <w:tcW w:w="2031" w:type="dxa"/>
          </w:tcPr>
          <w:p w14:paraId="0D1F1242"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7C0C2977"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799FC2F9" w14:textId="77777777" w:rsidR="0045290A" w:rsidRPr="00700B93" w:rsidRDefault="0045290A" w:rsidP="00C43E6D">
            <w:pPr>
              <w:spacing w:line="240" w:lineRule="atLeast"/>
              <w:jc w:val="center"/>
              <w:rPr>
                <w:b w:val="0"/>
                <w:bCs w:val="0"/>
                <w:color w:val="000000" w:themeColor="text1"/>
                <w:sz w:val="24"/>
              </w:rPr>
            </w:pPr>
          </w:p>
        </w:tc>
      </w:tr>
      <w:tr w:rsidR="0045290A" w:rsidRPr="00700B93" w14:paraId="3EEE20E1" w14:textId="77777777" w:rsidTr="00C43E6D">
        <w:tc>
          <w:tcPr>
            <w:tcW w:w="637" w:type="dxa"/>
          </w:tcPr>
          <w:p w14:paraId="2010E882" w14:textId="77777777" w:rsidR="0045290A" w:rsidRPr="00700B93" w:rsidRDefault="0045290A" w:rsidP="00C43E6D">
            <w:pPr>
              <w:spacing w:line="240" w:lineRule="atLeast"/>
              <w:jc w:val="center"/>
              <w:rPr>
                <w:b w:val="0"/>
                <w:bCs w:val="0"/>
                <w:color w:val="000000" w:themeColor="text1"/>
                <w:sz w:val="24"/>
              </w:rPr>
            </w:pPr>
          </w:p>
        </w:tc>
        <w:tc>
          <w:tcPr>
            <w:tcW w:w="1980" w:type="dxa"/>
          </w:tcPr>
          <w:p w14:paraId="43B498A5" w14:textId="77777777" w:rsidR="0045290A" w:rsidRPr="00700B93" w:rsidRDefault="0045290A" w:rsidP="00C43E6D">
            <w:pPr>
              <w:spacing w:line="240" w:lineRule="atLeast"/>
              <w:jc w:val="center"/>
              <w:rPr>
                <w:b w:val="0"/>
                <w:bCs w:val="0"/>
                <w:color w:val="000000" w:themeColor="text1"/>
                <w:sz w:val="24"/>
              </w:rPr>
            </w:pPr>
          </w:p>
        </w:tc>
        <w:tc>
          <w:tcPr>
            <w:tcW w:w="2031" w:type="dxa"/>
          </w:tcPr>
          <w:p w14:paraId="0250D9FC"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72C740DB" w14:textId="77777777" w:rsidR="0045290A" w:rsidRPr="00700B93" w:rsidRDefault="0045290A" w:rsidP="00C43E6D">
            <w:pPr>
              <w:spacing w:line="240" w:lineRule="atLeast"/>
              <w:jc w:val="center"/>
              <w:rPr>
                <w:b w:val="0"/>
                <w:bCs w:val="0"/>
                <w:color w:val="000000" w:themeColor="text1"/>
                <w:sz w:val="24"/>
              </w:rPr>
            </w:pPr>
          </w:p>
        </w:tc>
        <w:tc>
          <w:tcPr>
            <w:tcW w:w="2015" w:type="dxa"/>
          </w:tcPr>
          <w:p w14:paraId="6110071F" w14:textId="77777777" w:rsidR="0045290A" w:rsidRPr="00700B93" w:rsidRDefault="0045290A" w:rsidP="00C43E6D">
            <w:pPr>
              <w:spacing w:line="240" w:lineRule="atLeast"/>
              <w:jc w:val="center"/>
              <w:rPr>
                <w:b w:val="0"/>
                <w:bCs w:val="0"/>
                <w:color w:val="000000" w:themeColor="text1"/>
                <w:sz w:val="24"/>
              </w:rPr>
            </w:pPr>
          </w:p>
        </w:tc>
      </w:tr>
    </w:tbl>
    <w:p w14:paraId="507031CD" w14:textId="77777777" w:rsidR="0045290A" w:rsidRPr="00700B93" w:rsidRDefault="0045290A" w:rsidP="004529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color w:val="000000" w:themeColor="text1"/>
          <w:sz w:val="24"/>
        </w:rPr>
      </w:pPr>
    </w:p>
    <w:p w14:paraId="7B336C0C" w14:textId="77777777" w:rsidR="0045290A" w:rsidRDefault="0045290A" w:rsidP="0045290A">
      <w:pPr>
        <w:jc w:val="center"/>
        <w:rPr>
          <w:b w:val="0"/>
          <w:sz w:val="24"/>
          <w:szCs w:val="24"/>
        </w:rPr>
      </w:pPr>
    </w:p>
    <w:p w14:paraId="7EC4FBBF" w14:textId="77777777" w:rsidR="0045290A" w:rsidRDefault="0045290A" w:rsidP="0045290A">
      <w:pPr>
        <w:jc w:val="center"/>
        <w:rPr>
          <w:b w:val="0"/>
          <w:sz w:val="24"/>
          <w:szCs w:val="24"/>
        </w:rPr>
      </w:pPr>
    </w:p>
    <w:p w14:paraId="65FAC419" w14:textId="77777777" w:rsidR="0045290A" w:rsidRDefault="0045290A" w:rsidP="0045290A">
      <w:pPr>
        <w:jc w:val="center"/>
        <w:rPr>
          <w:b w:val="0"/>
          <w:sz w:val="24"/>
          <w:szCs w:val="24"/>
        </w:rPr>
      </w:pPr>
    </w:p>
    <w:p w14:paraId="6041DAB5" w14:textId="77777777" w:rsidR="0045290A" w:rsidRDefault="0045290A" w:rsidP="0045290A">
      <w:pPr>
        <w:jc w:val="center"/>
        <w:rPr>
          <w:b w:val="0"/>
          <w:sz w:val="24"/>
          <w:szCs w:val="24"/>
        </w:rPr>
      </w:pPr>
    </w:p>
    <w:p w14:paraId="5970339C" w14:textId="77777777" w:rsidR="0045290A" w:rsidRDefault="0045290A" w:rsidP="0045290A">
      <w:pPr>
        <w:jc w:val="center"/>
        <w:rPr>
          <w:b w:val="0"/>
          <w:sz w:val="24"/>
          <w:szCs w:val="24"/>
        </w:rPr>
      </w:pPr>
    </w:p>
    <w:p w14:paraId="4078CA0E" w14:textId="77777777" w:rsidR="0045290A" w:rsidRDefault="0045290A" w:rsidP="0045290A">
      <w:pPr>
        <w:jc w:val="center"/>
        <w:rPr>
          <w:b w:val="0"/>
          <w:sz w:val="24"/>
          <w:szCs w:val="24"/>
        </w:rPr>
      </w:pPr>
    </w:p>
    <w:p w14:paraId="74EC4184" w14:textId="77777777" w:rsidR="0045290A" w:rsidRDefault="0045290A" w:rsidP="0045290A">
      <w:pPr>
        <w:jc w:val="center"/>
        <w:rPr>
          <w:b w:val="0"/>
          <w:sz w:val="24"/>
          <w:szCs w:val="24"/>
        </w:rPr>
      </w:pPr>
    </w:p>
    <w:p w14:paraId="4C254337" w14:textId="08F2B198" w:rsidR="00265F3E" w:rsidRPr="00C40D9D" w:rsidRDefault="00265F3E" w:rsidP="0045290A">
      <w:pPr>
        <w:jc w:val="both"/>
        <w:rPr>
          <w:sz w:val="24"/>
          <w:szCs w:val="24"/>
        </w:rPr>
      </w:pPr>
    </w:p>
    <w:p w14:paraId="4C9072B7" w14:textId="77777777" w:rsidR="00265F3E" w:rsidRPr="00C40D9D" w:rsidRDefault="00265F3E" w:rsidP="00265F3E">
      <w:pPr>
        <w:pStyle w:val="ad"/>
        <w:tabs>
          <w:tab w:val="left" w:pos="7410"/>
        </w:tabs>
        <w:jc w:val="both"/>
        <w:rPr>
          <w:rFonts w:ascii="Times New Roman" w:hAnsi="Times New Roman" w:cs="Times New Roman"/>
          <w:sz w:val="24"/>
          <w:szCs w:val="24"/>
        </w:rPr>
      </w:pPr>
      <w:r w:rsidRPr="00C40D9D">
        <w:rPr>
          <w:rFonts w:ascii="Times New Roman" w:hAnsi="Times New Roman" w:cs="Times New Roman"/>
          <w:sz w:val="24"/>
          <w:szCs w:val="24"/>
        </w:rPr>
        <w:t xml:space="preserve">Начальник территориальной </w:t>
      </w:r>
    </w:p>
    <w:p w14:paraId="5C8DB93C" w14:textId="77777777" w:rsidR="00265F3E" w:rsidRPr="00C40D9D" w:rsidRDefault="00265F3E" w:rsidP="00265F3E">
      <w:pPr>
        <w:pStyle w:val="ad"/>
        <w:tabs>
          <w:tab w:val="left" w:pos="7410"/>
        </w:tabs>
        <w:jc w:val="both"/>
        <w:rPr>
          <w:rFonts w:ascii="Times New Roman" w:hAnsi="Times New Roman" w:cs="Times New Roman"/>
          <w:sz w:val="24"/>
          <w:szCs w:val="24"/>
        </w:rPr>
      </w:pPr>
      <w:r w:rsidRPr="00C40D9D">
        <w:rPr>
          <w:rFonts w:ascii="Times New Roman" w:hAnsi="Times New Roman" w:cs="Times New Roman"/>
          <w:sz w:val="24"/>
          <w:szCs w:val="24"/>
        </w:rPr>
        <w:t>налоговой инспекции</w:t>
      </w:r>
      <w:r>
        <w:rPr>
          <w:rFonts w:ascii="Times New Roman" w:hAnsi="Times New Roman" w:cs="Times New Roman"/>
          <w:sz w:val="24"/>
          <w:szCs w:val="24"/>
        </w:rPr>
        <w:t xml:space="preserve">              </w:t>
      </w:r>
      <w:r w:rsidRPr="00C40D9D">
        <w:rPr>
          <w:rFonts w:ascii="Times New Roman" w:hAnsi="Times New Roman" w:cs="Times New Roman"/>
          <w:sz w:val="24"/>
          <w:szCs w:val="24"/>
        </w:rPr>
        <w:t>_______________________</w:t>
      </w:r>
      <w:proofErr w:type="gramStart"/>
      <w:r>
        <w:rPr>
          <w:rFonts w:ascii="Times New Roman" w:hAnsi="Times New Roman" w:cs="Times New Roman"/>
          <w:sz w:val="24"/>
          <w:szCs w:val="24"/>
        </w:rPr>
        <w:t xml:space="preserve">   </w:t>
      </w:r>
      <w:r w:rsidRPr="00C40D9D">
        <w:rPr>
          <w:rFonts w:ascii="Times New Roman" w:hAnsi="Times New Roman" w:cs="Times New Roman"/>
          <w:sz w:val="24"/>
          <w:szCs w:val="24"/>
        </w:rPr>
        <w:t>(</w:t>
      </w:r>
      <w:proofErr w:type="gramEnd"/>
      <w:r w:rsidRPr="00C40D9D">
        <w:rPr>
          <w:rFonts w:ascii="Times New Roman" w:hAnsi="Times New Roman" w:cs="Times New Roman"/>
          <w:sz w:val="24"/>
          <w:szCs w:val="24"/>
        </w:rPr>
        <w:t>подпись)</w:t>
      </w:r>
    </w:p>
    <w:p w14:paraId="44081C12" w14:textId="77777777" w:rsidR="00265F3E" w:rsidRPr="00C40D9D" w:rsidRDefault="00265F3E" w:rsidP="00265F3E">
      <w:pPr>
        <w:pStyle w:val="ad"/>
        <w:tabs>
          <w:tab w:val="left" w:pos="7410"/>
        </w:tabs>
        <w:jc w:val="both"/>
        <w:rPr>
          <w:rFonts w:ascii="Times New Roman" w:hAnsi="Times New Roman" w:cs="Times New Roman"/>
          <w:sz w:val="24"/>
          <w:szCs w:val="24"/>
        </w:rPr>
      </w:pPr>
    </w:p>
    <w:p w14:paraId="0629C040" w14:textId="77777777" w:rsidR="00265F3E" w:rsidRPr="00C40D9D" w:rsidRDefault="00265F3E" w:rsidP="00265F3E">
      <w:pPr>
        <w:pStyle w:val="ad"/>
        <w:tabs>
          <w:tab w:val="left" w:pos="7410"/>
        </w:tabs>
        <w:jc w:val="both"/>
        <w:rPr>
          <w:rFonts w:ascii="Times New Roman" w:hAnsi="Times New Roman" w:cs="Times New Roman"/>
          <w:sz w:val="24"/>
          <w:szCs w:val="24"/>
        </w:rPr>
      </w:pPr>
    </w:p>
    <w:p w14:paraId="35BBF2BC" w14:textId="78F38D31" w:rsidR="002A5AC5" w:rsidRPr="001E4743" w:rsidRDefault="00265F3E" w:rsidP="001E4743">
      <w:pPr>
        <w:pStyle w:val="ad"/>
        <w:tabs>
          <w:tab w:val="left" w:pos="7410"/>
        </w:tabs>
        <w:jc w:val="both"/>
        <w:rPr>
          <w:rFonts w:ascii="Times New Roman" w:eastAsia="MS Mincho" w:hAnsi="Times New Roman" w:cs="Times New Roman"/>
          <w:sz w:val="24"/>
          <w:szCs w:val="24"/>
        </w:rPr>
        <w:sectPr w:rsidR="002A5AC5" w:rsidRPr="001E4743" w:rsidSect="00FE5BF6">
          <w:pgSz w:w="11906" w:h="16838" w:code="9"/>
          <w:pgMar w:top="1134" w:right="851" w:bottom="851" w:left="1418" w:header="720" w:footer="720" w:gutter="0"/>
          <w:cols w:space="720"/>
          <w:titlePg/>
          <w:docGrid w:linePitch="273"/>
        </w:sectPr>
      </w:pPr>
      <w:r w:rsidRPr="00C40D9D">
        <w:rPr>
          <w:rFonts w:ascii="Times New Roman" w:hAnsi="Times New Roman" w:cs="Times New Roman"/>
          <w:sz w:val="24"/>
          <w:szCs w:val="24"/>
        </w:rPr>
        <w:t>М.</w:t>
      </w:r>
      <w:r w:rsidR="00C03999">
        <w:rPr>
          <w:rFonts w:ascii="Times New Roman" w:hAnsi="Times New Roman" w:cs="Times New Roman"/>
          <w:sz w:val="24"/>
          <w:szCs w:val="24"/>
        </w:rPr>
        <w:t>П.</w:t>
      </w:r>
    </w:p>
    <w:p w14:paraId="3B76E9E8" w14:textId="77777777" w:rsidR="002A5AC5" w:rsidRPr="00146AF3" w:rsidRDefault="002A5AC5" w:rsidP="00436C1F">
      <w:pPr>
        <w:jc w:val="both"/>
        <w:rPr>
          <w:b w:val="0"/>
          <w:color w:val="auto"/>
          <w:sz w:val="24"/>
          <w:szCs w:val="24"/>
        </w:rPr>
      </w:pPr>
      <w:bookmarkStart w:id="10" w:name="_Hlk185602613"/>
    </w:p>
    <w:p w14:paraId="5BF84C7C" w14:textId="45208D08" w:rsidR="002A5AC5" w:rsidRPr="00146AF3" w:rsidRDefault="002A5AC5" w:rsidP="0045290A">
      <w:pPr>
        <w:ind w:left="10915"/>
        <w:jc w:val="both"/>
        <w:rPr>
          <w:b w:val="0"/>
          <w:color w:val="auto"/>
          <w:sz w:val="24"/>
          <w:szCs w:val="24"/>
        </w:rPr>
      </w:pPr>
      <w:r w:rsidRPr="00146AF3">
        <w:rPr>
          <w:b w:val="0"/>
          <w:color w:val="auto"/>
          <w:sz w:val="24"/>
          <w:szCs w:val="24"/>
        </w:rPr>
        <w:t xml:space="preserve">Приложение </w:t>
      </w:r>
      <w:r w:rsidRPr="00146AF3">
        <w:rPr>
          <w:b w:val="0"/>
          <w:color w:val="auto"/>
          <w:sz w:val="24"/>
        </w:rPr>
        <w:t>№</w:t>
      </w:r>
      <w:r w:rsidRPr="00146AF3">
        <w:rPr>
          <w:b w:val="0"/>
          <w:color w:val="auto"/>
          <w:sz w:val="24"/>
          <w:szCs w:val="24"/>
        </w:rPr>
        <w:t xml:space="preserve"> </w:t>
      </w:r>
      <w:r w:rsidR="007536E3">
        <w:rPr>
          <w:b w:val="0"/>
          <w:color w:val="auto"/>
          <w:sz w:val="24"/>
          <w:szCs w:val="24"/>
        </w:rPr>
        <w:t>8</w:t>
      </w:r>
      <w:r w:rsidRPr="00146AF3">
        <w:rPr>
          <w:b w:val="0"/>
          <w:color w:val="auto"/>
          <w:sz w:val="24"/>
          <w:szCs w:val="24"/>
        </w:rPr>
        <w:t xml:space="preserve"> </w:t>
      </w:r>
    </w:p>
    <w:p w14:paraId="7946EC8C" w14:textId="5A6B8987" w:rsidR="002A5AC5" w:rsidRPr="00146AF3" w:rsidRDefault="002A5AC5" w:rsidP="0045290A">
      <w:pPr>
        <w:ind w:left="10915"/>
        <w:jc w:val="both"/>
        <w:rPr>
          <w:b w:val="0"/>
          <w:color w:val="auto"/>
          <w:sz w:val="24"/>
          <w:szCs w:val="24"/>
        </w:rPr>
      </w:pPr>
      <w:r w:rsidRPr="00146AF3">
        <w:rPr>
          <w:b w:val="0"/>
          <w:color w:val="auto"/>
          <w:sz w:val="24"/>
          <w:szCs w:val="24"/>
        </w:rPr>
        <w:t xml:space="preserve">к </w:t>
      </w:r>
      <w:r w:rsidR="00E30BD5">
        <w:rPr>
          <w:b w:val="0"/>
          <w:color w:val="auto"/>
          <w:sz w:val="24"/>
          <w:szCs w:val="24"/>
        </w:rPr>
        <w:t>Инструкции</w:t>
      </w:r>
      <w:r w:rsidRPr="00146AF3">
        <w:rPr>
          <w:b w:val="0"/>
          <w:color w:val="auto"/>
          <w:sz w:val="24"/>
          <w:szCs w:val="24"/>
        </w:rPr>
        <w:t xml:space="preserve"> </w:t>
      </w:r>
      <w:r w:rsidR="00A40F91">
        <w:rPr>
          <w:b w:val="0"/>
          <w:color w:val="auto"/>
          <w:sz w:val="24"/>
          <w:szCs w:val="24"/>
        </w:rPr>
        <w:t>о</w:t>
      </w:r>
      <w:r w:rsidRPr="00146AF3">
        <w:rPr>
          <w:b w:val="0"/>
          <w:color w:val="auto"/>
          <w:sz w:val="24"/>
          <w:szCs w:val="24"/>
        </w:rPr>
        <w:t xml:space="preserve"> порядке исчисления и уплаты налога с владельцев транспортных средств</w:t>
      </w:r>
      <w:r w:rsidR="002B34A6">
        <w:rPr>
          <w:b w:val="0"/>
          <w:color w:val="auto"/>
          <w:sz w:val="24"/>
          <w:szCs w:val="24"/>
        </w:rPr>
        <w:t xml:space="preserve"> </w:t>
      </w:r>
      <w:r w:rsidR="002B34A6">
        <w:rPr>
          <w:b w:val="0"/>
          <w:sz w:val="24"/>
          <w:szCs w:val="24"/>
        </w:rPr>
        <w:t>юридическими лицами</w:t>
      </w:r>
    </w:p>
    <w:p w14:paraId="5B81B6B0" w14:textId="77777777" w:rsidR="00C03999" w:rsidRPr="009D4338" w:rsidRDefault="00C03999" w:rsidP="00C03999">
      <w:pPr>
        <w:rPr>
          <w:b w:val="0"/>
          <w:color w:val="auto"/>
          <w:sz w:val="24"/>
          <w:szCs w:val="24"/>
        </w:rPr>
      </w:pPr>
      <w:bookmarkStart w:id="11" w:name="_Hlk187741822"/>
      <w:bookmarkEnd w:id="10"/>
      <w:r w:rsidRPr="009D4338">
        <w:rPr>
          <w:b w:val="0"/>
          <w:color w:val="auto"/>
          <w:sz w:val="24"/>
          <w:szCs w:val="24"/>
        </w:rPr>
        <w:t>В налоговую инспекцию по ________________________</w:t>
      </w:r>
    </w:p>
    <w:p w14:paraId="1A4A5C46" w14:textId="77777777" w:rsidR="00C03999" w:rsidRPr="009D4338" w:rsidRDefault="00C03999" w:rsidP="00C03999">
      <w:pPr>
        <w:rPr>
          <w:b w:val="0"/>
          <w:color w:val="auto"/>
          <w:sz w:val="24"/>
          <w:szCs w:val="24"/>
        </w:rPr>
      </w:pPr>
      <w:r w:rsidRPr="009D4338">
        <w:rPr>
          <w:b w:val="0"/>
          <w:color w:val="auto"/>
          <w:sz w:val="24"/>
          <w:szCs w:val="24"/>
        </w:rPr>
        <w:t>_______________________________________________</w:t>
      </w:r>
    </w:p>
    <w:p w14:paraId="31C2B735" w14:textId="77777777" w:rsidR="00C03999" w:rsidRPr="009D4338" w:rsidRDefault="00C03999" w:rsidP="00C03999">
      <w:pPr>
        <w:rPr>
          <w:b w:val="0"/>
          <w:color w:val="auto"/>
          <w:szCs w:val="24"/>
        </w:rPr>
      </w:pPr>
      <w:r w:rsidRPr="009D4338">
        <w:rPr>
          <w:b w:val="0"/>
          <w:color w:val="auto"/>
          <w:szCs w:val="24"/>
        </w:rPr>
        <w:t xml:space="preserve">      (полное наименование организации (предприятия)</w:t>
      </w:r>
    </w:p>
    <w:p w14:paraId="15FB3490" w14:textId="77777777" w:rsidR="00C03999" w:rsidRPr="009D4338" w:rsidRDefault="00C03999" w:rsidP="00C03999">
      <w:pPr>
        <w:rPr>
          <w:b w:val="0"/>
          <w:color w:val="auto"/>
          <w:sz w:val="24"/>
          <w:szCs w:val="24"/>
        </w:rPr>
      </w:pPr>
      <w:r w:rsidRPr="009D4338">
        <w:rPr>
          <w:b w:val="0"/>
          <w:color w:val="auto"/>
          <w:sz w:val="24"/>
          <w:szCs w:val="24"/>
        </w:rPr>
        <w:t>______________________________________________</w:t>
      </w:r>
    </w:p>
    <w:p w14:paraId="611C36A7" w14:textId="77777777" w:rsidR="00C03999" w:rsidRPr="009D4338" w:rsidRDefault="00C03999" w:rsidP="00C03999">
      <w:pPr>
        <w:rPr>
          <w:b w:val="0"/>
          <w:color w:val="auto"/>
          <w:szCs w:val="24"/>
        </w:rPr>
      </w:pPr>
      <w:r w:rsidRPr="009D4338">
        <w:rPr>
          <w:b w:val="0"/>
          <w:color w:val="auto"/>
          <w:szCs w:val="24"/>
        </w:rPr>
        <w:t xml:space="preserve">                    (фискальный код)</w:t>
      </w:r>
    </w:p>
    <w:p w14:paraId="1269834E" w14:textId="77777777" w:rsidR="00C03999" w:rsidRPr="009D4338" w:rsidRDefault="00C03999" w:rsidP="00C03999">
      <w:pPr>
        <w:rPr>
          <w:b w:val="0"/>
          <w:color w:val="auto"/>
          <w:sz w:val="24"/>
          <w:szCs w:val="24"/>
        </w:rPr>
      </w:pPr>
      <w:r w:rsidRPr="009D4338">
        <w:rPr>
          <w:b w:val="0"/>
          <w:color w:val="auto"/>
          <w:sz w:val="24"/>
          <w:szCs w:val="24"/>
        </w:rPr>
        <w:t>______________________________________________</w:t>
      </w:r>
    </w:p>
    <w:p w14:paraId="74DF0A9E" w14:textId="77777777" w:rsidR="00C03999" w:rsidRPr="009D4338" w:rsidRDefault="00C03999" w:rsidP="00C03999">
      <w:pPr>
        <w:rPr>
          <w:b w:val="0"/>
          <w:color w:val="auto"/>
          <w:szCs w:val="24"/>
        </w:rPr>
      </w:pPr>
      <w:r w:rsidRPr="009D4338">
        <w:rPr>
          <w:b w:val="0"/>
          <w:color w:val="auto"/>
          <w:szCs w:val="24"/>
        </w:rPr>
        <w:t>(Ф.И.О. и тел. ответственного лица (исполнителя)</w:t>
      </w:r>
    </w:p>
    <w:p w14:paraId="2BA753F3" w14:textId="77777777" w:rsidR="00C03999" w:rsidRPr="009D4338" w:rsidRDefault="00C03999" w:rsidP="00C03999">
      <w:pPr>
        <w:ind w:left="9639"/>
        <w:rPr>
          <w:b w:val="0"/>
          <w:color w:val="auto"/>
          <w:sz w:val="24"/>
          <w:szCs w:val="24"/>
        </w:rPr>
      </w:pPr>
      <w:r w:rsidRPr="009D4338">
        <w:rPr>
          <w:b w:val="0"/>
          <w:color w:val="auto"/>
          <w:sz w:val="24"/>
          <w:szCs w:val="24"/>
        </w:rPr>
        <w:t xml:space="preserve">Штамп или отметка территориальной налоговой инспекции </w:t>
      </w:r>
    </w:p>
    <w:p w14:paraId="4D4C5131" w14:textId="77777777" w:rsidR="00C03999" w:rsidRPr="009D4338" w:rsidRDefault="00C03999" w:rsidP="00C03999">
      <w:pPr>
        <w:ind w:left="9639"/>
        <w:rPr>
          <w:b w:val="0"/>
          <w:color w:val="auto"/>
          <w:sz w:val="24"/>
          <w:szCs w:val="24"/>
        </w:rPr>
      </w:pPr>
      <w:r w:rsidRPr="009D4338">
        <w:rPr>
          <w:b w:val="0"/>
          <w:color w:val="auto"/>
          <w:sz w:val="24"/>
          <w:szCs w:val="24"/>
        </w:rPr>
        <w:t>Получено «_____</w:t>
      </w:r>
      <w:proofErr w:type="gramStart"/>
      <w:r w:rsidRPr="009D4338">
        <w:rPr>
          <w:b w:val="0"/>
          <w:color w:val="auto"/>
          <w:sz w:val="24"/>
          <w:szCs w:val="24"/>
        </w:rPr>
        <w:t>_»_</w:t>
      </w:r>
      <w:proofErr w:type="gramEnd"/>
      <w:r w:rsidRPr="009D4338">
        <w:rPr>
          <w:b w:val="0"/>
          <w:color w:val="auto"/>
          <w:sz w:val="24"/>
          <w:szCs w:val="24"/>
        </w:rPr>
        <w:t xml:space="preserve">____________ </w:t>
      </w:r>
    </w:p>
    <w:bookmarkEnd w:id="11"/>
    <w:p w14:paraId="03D39C52" w14:textId="77777777" w:rsidR="00C03999" w:rsidRPr="009D4338" w:rsidRDefault="00C03999" w:rsidP="00C03999">
      <w:pPr>
        <w:ind w:left="9639"/>
        <w:jc w:val="center"/>
        <w:rPr>
          <w:b w:val="0"/>
          <w:color w:val="auto"/>
          <w:sz w:val="24"/>
          <w:szCs w:val="24"/>
        </w:rPr>
      </w:pPr>
    </w:p>
    <w:p w14:paraId="6820AF42" w14:textId="77777777" w:rsidR="00C03999" w:rsidRPr="009D4338" w:rsidRDefault="00C03999" w:rsidP="00C03999">
      <w:pPr>
        <w:jc w:val="center"/>
        <w:rPr>
          <w:b w:val="0"/>
          <w:color w:val="auto"/>
          <w:sz w:val="24"/>
          <w:szCs w:val="24"/>
        </w:rPr>
      </w:pPr>
      <w:r w:rsidRPr="009D4338">
        <w:rPr>
          <w:b w:val="0"/>
          <w:color w:val="auto"/>
          <w:sz w:val="24"/>
          <w:szCs w:val="24"/>
        </w:rPr>
        <w:t>РАСЧЕТ</w:t>
      </w:r>
    </w:p>
    <w:p w14:paraId="48F05D07" w14:textId="77777777" w:rsidR="00C03999" w:rsidRPr="009D4338" w:rsidRDefault="00C03999" w:rsidP="00C03999">
      <w:pPr>
        <w:jc w:val="center"/>
        <w:rPr>
          <w:b w:val="0"/>
          <w:color w:val="auto"/>
          <w:sz w:val="24"/>
          <w:szCs w:val="24"/>
        </w:rPr>
      </w:pPr>
      <w:r w:rsidRPr="009D4338">
        <w:rPr>
          <w:b w:val="0"/>
          <w:color w:val="auto"/>
          <w:sz w:val="24"/>
          <w:szCs w:val="24"/>
        </w:rPr>
        <w:t>по налогу с владельцев транспортных средств за ___________________20____ г.</w:t>
      </w:r>
    </w:p>
    <w:p w14:paraId="482DBE84" w14:textId="77777777" w:rsidR="00C03999" w:rsidRPr="009D4338" w:rsidRDefault="00C03999" w:rsidP="00C03999">
      <w:pPr>
        <w:tabs>
          <w:tab w:val="center" w:pos="4677"/>
          <w:tab w:val="right" w:pos="9355"/>
        </w:tabs>
        <w:rPr>
          <w:color w:val="auto"/>
        </w:rPr>
      </w:pPr>
    </w:p>
    <w:tbl>
      <w:tblPr>
        <w:tblW w:w="152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8"/>
        <w:gridCol w:w="1119"/>
        <w:gridCol w:w="1086"/>
        <w:gridCol w:w="1941"/>
        <w:gridCol w:w="1138"/>
        <w:gridCol w:w="995"/>
        <w:gridCol w:w="1223"/>
        <w:gridCol w:w="1658"/>
        <w:gridCol w:w="1123"/>
        <w:gridCol w:w="1293"/>
        <w:gridCol w:w="1494"/>
        <w:gridCol w:w="1640"/>
        <w:gridCol w:w="7"/>
      </w:tblGrid>
      <w:tr w:rsidR="00C03999" w:rsidRPr="009D4338" w14:paraId="76E08B4A" w14:textId="77777777" w:rsidTr="00A06FE6">
        <w:trPr>
          <w:trHeight w:val="230"/>
        </w:trPr>
        <w:tc>
          <w:tcPr>
            <w:tcW w:w="508" w:type="dxa"/>
            <w:vMerge w:val="restart"/>
            <w:vAlign w:val="center"/>
            <w:hideMark/>
          </w:tcPr>
          <w:p w14:paraId="1DF2BA27" w14:textId="77777777" w:rsidR="00C03999" w:rsidRPr="009D4338" w:rsidRDefault="00C03999" w:rsidP="00A06FE6">
            <w:pPr>
              <w:spacing w:line="240" w:lineRule="atLeast"/>
              <w:jc w:val="center"/>
              <w:rPr>
                <w:b w:val="0"/>
                <w:bCs w:val="0"/>
                <w:color w:val="auto"/>
              </w:rPr>
            </w:pPr>
            <w:r w:rsidRPr="009D4338">
              <w:rPr>
                <w:b w:val="0"/>
                <w:bCs w:val="0"/>
                <w:color w:val="auto"/>
              </w:rPr>
              <w:t>№ п/п</w:t>
            </w:r>
          </w:p>
        </w:tc>
        <w:tc>
          <w:tcPr>
            <w:tcW w:w="1119" w:type="dxa"/>
            <w:vMerge w:val="restart"/>
            <w:vAlign w:val="center"/>
            <w:hideMark/>
          </w:tcPr>
          <w:p w14:paraId="03DC28BD" w14:textId="77777777" w:rsidR="00C03999" w:rsidRPr="009D4338" w:rsidRDefault="00C03999" w:rsidP="00A06FE6">
            <w:pPr>
              <w:spacing w:line="240" w:lineRule="atLeast"/>
              <w:jc w:val="center"/>
              <w:rPr>
                <w:b w:val="0"/>
                <w:bCs w:val="0"/>
                <w:color w:val="auto"/>
              </w:rPr>
            </w:pPr>
            <w:r w:rsidRPr="009D4338">
              <w:rPr>
                <w:b w:val="0"/>
                <w:bCs w:val="0"/>
                <w:color w:val="auto"/>
              </w:rPr>
              <w:t>Вид транспортного средства</w:t>
            </w:r>
          </w:p>
        </w:tc>
        <w:tc>
          <w:tcPr>
            <w:tcW w:w="1086" w:type="dxa"/>
            <w:vMerge w:val="restart"/>
            <w:vAlign w:val="center"/>
            <w:hideMark/>
          </w:tcPr>
          <w:p w14:paraId="30138179" w14:textId="77777777" w:rsidR="00C03999" w:rsidRPr="009D4338" w:rsidRDefault="00C03999" w:rsidP="00A06FE6">
            <w:pPr>
              <w:spacing w:line="240" w:lineRule="atLeast"/>
              <w:jc w:val="center"/>
              <w:rPr>
                <w:b w:val="0"/>
                <w:bCs w:val="0"/>
                <w:color w:val="auto"/>
              </w:rPr>
            </w:pPr>
            <w:r w:rsidRPr="009D4338">
              <w:rPr>
                <w:b w:val="0"/>
                <w:bCs w:val="0"/>
                <w:color w:val="auto"/>
              </w:rPr>
              <w:t>Марка транспортного средства</w:t>
            </w:r>
          </w:p>
        </w:tc>
        <w:tc>
          <w:tcPr>
            <w:tcW w:w="1941" w:type="dxa"/>
            <w:vMerge w:val="restart"/>
            <w:vAlign w:val="center"/>
            <w:hideMark/>
          </w:tcPr>
          <w:p w14:paraId="775ADC3D" w14:textId="77777777" w:rsidR="00C03999" w:rsidRPr="009D4338" w:rsidRDefault="00C03999" w:rsidP="00A06FE6">
            <w:pPr>
              <w:jc w:val="center"/>
              <w:rPr>
                <w:b w:val="0"/>
                <w:bCs w:val="0"/>
                <w:color w:val="auto"/>
              </w:rPr>
            </w:pPr>
            <w:r w:rsidRPr="009D4338">
              <w:rPr>
                <w:b w:val="0"/>
                <w:bCs w:val="0"/>
                <w:color w:val="auto"/>
              </w:rPr>
              <w:t>Местонахождение юридического лица, его филиала, представительства, за которым зарегистрированы транспортные средства</w:t>
            </w:r>
          </w:p>
        </w:tc>
        <w:tc>
          <w:tcPr>
            <w:tcW w:w="1138" w:type="dxa"/>
            <w:vMerge w:val="restart"/>
            <w:vAlign w:val="center"/>
            <w:hideMark/>
          </w:tcPr>
          <w:p w14:paraId="73C015D4" w14:textId="77777777" w:rsidR="00C03999" w:rsidRPr="009D4338" w:rsidRDefault="00C03999" w:rsidP="00A06FE6">
            <w:pPr>
              <w:spacing w:line="240" w:lineRule="atLeast"/>
              <w:jc w:val="center"/>
              <w:rPr>
                <w:b w:val="0"/>
                <w:bCs w:val="0"/>
                <w:color w:val="auto"/>
              </w:rPr>
            </w:pPr>
            <w:r w:rsidRPr="009D4338">
              <w:rPr>
                <w:b w:val="0"/>
                <w:bCs w:val="0"/>
                <w:color w:val="auto"/>
              </w:rPr>
              <w:t>Государственный регистрационный номер</w:t>
            </w:r>
          </w:p>
        </w:tc>
        <w:tc>
          <w:tcPr>
            <w:tcW w:w="995" w:type="dxa"/>
            <w:vMerge w:val="restart"/>
            <w:vAlign w:val="center"/>
          </w:tcPr>
          <w:p w14:paraId="2B126805" w14:textId="77777777" w:rsidR="00C03999" w:rsidRPr="009D4338" w:rsidRDefault="00C03999" w:rsidP="00A06FE6">
            <w:pPr>
              <w:spacing w:line="240" w:lineRule="atLeast"/>
              <w:jc w:val="center"/>
              <w:rPr>
                <w:b w:val="0"/>
                <w:bCs w:val="0"/>
                <w:color w:val="auto"/>
              </w:rPr>
            </w:pPr>
            <w:r w:rsidRPr="009D4338">
              <w:rPr>
                <w:b w:val="0"/>
                <w:bCs w:val="0"/>
                <w:color w:val="auto"/>
              </w:rPr>
              <w:t>Вид действия</w:t>
            </w:r>
          </w:p>
        </w:tc>
        <w:tc>
          <w:tcPr>
            <w:tcW w:w="1223" w:type="dxa"/>
            <w:vMerge w:val="restart"/>
            <w:vAlign w:val="center"/>
          </w:tcPr>
          <w:p w14:paraId="7C2D40FC" w14:textId="77777777" w:rsidR="00C03999" w:rsidRPr="009D4338" w:rsidRDefault="00C03999" w:rsidP="00A06FE6">
            <w:pPr>
              <w:spacing w:line="240" w:lineRule="atLeast"/>
              <w:jc w:val="center"/>
              <w:rPr>
                <w:b w:val="0"/>
                <w:bCs w:val="0"/>
                <w:color w:val="auto"/>
              </w:rPr>
            </w:pPr>
            <w:r w:rsidRPr="009D4338">
              <w:rPr>
                <w:b w:val="0"/>
                <w:bCs w:val="0"/>
                <w:color w:val="auto"/>
              </w:rPr>
              <w:t xml:space="preserve">Дата совершения действия </w:t>
            </w:r>
          </w:p>
        </w:tc>
        <w:tc>
          <w:tcPr>
            <w:tcW w:w="2781" w:type="dxa"/>
            <w:gridSpan w:val="2"/>
            <w:vAlign w:val="center"/>
            <w:hideMark/>
          </w:tcPr>
          <w:p w14:paraId="6F22F416" w14:textId="77777777" w:rsidR="00C03999" w:rsidRPr="009D4338" w:rsidRDefault="00C03999" w:rsidP="00A06FE6">
            <w:pPr>
              <w:spacing w:line="240" w:lineRule="atLeast"/>
              <w:jc w:val="center"/>
              <w:rPr>
                <w:b w:val="0"/>
                <w:bCs w:val="0"/>
                <w:color w:val="auto"/>
              </w:rPr>
            </w:pPr>
            <w:r w:rsidRPr="009D4338">
              <w:rPr>
                <w:b w:val="0"/>
                <w:bCs w:val="0"/>
                <w:color w:val="auto"/>
              </w:rPr>
              <w:t>Показатели объекта налогообложения (при наличии данных)</w:t>
            </w:r>
          </w:p>
        </w:tc>
        <w:tc>
          <w:tcPr>
            <w:tcW w:w="4434" w:type="dxa"/>
            <w:gridSpan w:val="4"/>
            <w:vAlign w:val="center"/>
          </w:tcPr>
          <w:p w14:paraId="2AFAE99A" w14:textId="77777777" w:rsidR="00C03999" w:rsidRPr="009D4338" w:rsidRDefault="00C03999" w:rsidP="00A06FE6">
            <w:pPr>
              <w:spacing w:line="240" w:lineRule="atLeast"/>
              <w:jc w:val="center"/>
              <w:rPr>
                <w:b w:val="0"/>
                <w:bCs w:val="0"/>
                <w:color w:val="auto"/>
              </w:rPr>
            </w:pPr>
            <w:r w:rsidRPr="009D4338">
              <w:rPr>
                <w:b w:val="0"/>
                <w:bCs w:val="0"/>
                <w:color w:val="auto"/>
              </w:rPr>
              <w:t xml:space="preserve">Ставка налога </w:t>
            </w:r>
          </w:p>
        </w:tc>
      </w:tr>
      <w:tr w:rsidR="00C03999" w:rsidRPr="009D4338" w14:paraId="0071006D" w14:textId="77777777" w:rsidTr="00A06FE6">
        <w:trPr>
          <w:gridAfter w:val="1"/>
          <w:wAfter w:w="7" w:type="dxa"/>
          <w:trHeight w:val="956"/>
        </w:trPr>
        <w:tc>
          <w:tcPr>
            <w:tcW w:w="508" w:type="dxa"/>
            <w:vMerge/>
            <w:vAlign w:val="center"/>
            <w:hideMark/>
          </w:tcPr>
          <w:p w14:paraId="1F4C87A0" w14:textId="77777777" w:rsidR="00C03999" w:rsidRPr="009D4338" w:rsidRDefault="00C03999" w:rsidP="00A06FE6">
            <w:pPr>
              <w:spacing w:line="240" w:lineRule="atLeast"/>
              <w:rPr>
                <w:b w:val="0"/>
                <w:bCs w:val="0"/>
                <w:color w:val="auto"/>
              </w:rPr>
            </w:pPr>
          </w:p>
        </w:tc>
        <w:tc>
          <w:tcPr>
            <w:tcW w:w="1119" w:type="dxa"/>
            <w:vMerge/>
            <w:vAlign w:val="center"/>
            <w:hideMark/>
          </w:tcPr>
          <w:p w14:paraId="55FBD4C6" w14:textId="77777777" w:rsidR="00C03999" w:rsidRPr="009D4338" w:rsidRDefault="00C03999" w:rsidP="00A06FE6">
            <w:pPr>
              <w:spacing w:line="240" w:lineRule="atLeast"/>
              <w:rPr>
                <w:b w:val="0"/>
                <w:bCs w:val="0"/>
                <w:color w:val="auto"/>
              </w:rPr>
            </w:pPr>
          </w:p>
        </w:tc>
        <w:tc>
          <w:tcPr>
            <w:tcW w:w="1086" w:type="dxa"/>
            <w:vMerge/>
            <w:vAlign w:val="center"/>
            <w:hideMark/>
          </w:tcPr>
          <w:p w14:paraId="391E8CFE" w14:textId="77777777" w:rsidR="00C03999" w:rsidRPr="009D4338" w:rsidRDefault="00C03999" w:rsidP="00A06FE6">
            <w:pPr>
              <w:spacing w:line="240" w:lineRule="atLeast"/>
              <w:rPr>
                <w:b w:val="0"/>
                <w:bCs w:val="0"/>
                <w:color w:val="auto"/>
              </w:rPr>
            </w:pPr>
          </w:p>
        </w:tc>
        <w:tc>
          <w:tcPr>
            <w:tcW w:w="1941" w:type="dxa"/>
            <w:vMerge/>
            <w:vAlign w:val="center"/>
            <w:hideMark/>
          </w:tcPr>
          <w:p w14:paraId="6413B6AD" w14:textId="77777777" w:rsidR="00C03999" w:rsidRPr="009D4338" w:rsidRDefault="00C03999" w:rsidP="00A06FE6">
            <w:pPr>
              <w:spacing w:line="240" w:lineRule="atLeast"/>
              <w:rPr>
                <w:b w:val="0"/>
                <w:bCs w:val="0"/>
                <w:color w:val="auto"/>
              </w:rPr>
            </w:pPr>
          </w:p>
        </w:tc>
        <w:tc>
          <w:tcPr>
            <w:tcW w:w="1138" w:type="dxa"/>
            <w:vMerge/>
            <w:vAlign w:val="center"/>
            <w:hideMark/>
          </w:tcPr>
          <w:p w14:paraId="6353F2D9" w14:textId="77777777" w:rsidR="00C03999" w:rsidRPr="009D4338" w:rsidRDefault="00C03999" w:rsidP="00A06FE6">
            <w:pPr>
              <w:spacing w:line="240" w:lineRule="atLeast"/>
              <w:rPr>
                <w:b w:val="0"/>
                <w:bCs w:val="0"/>
                <w:color w:val="auto"/>
              </w:rPr>
            </w:pPr>
          </w:p>
        </w:tc>
        <w:tc>
          <w:tcPr>
            <w:tcW w:w="995" w:type="dxa"/>
            <w:vMerge/>
          </w:tcPr>
          <w:p w14:paraId="26984D2B" w14:textId="77777777" w:rsidR="00C03999" w:rsidRPr="009D4338" w:rsidRDefault="00C03999" w:rsidP="00A06FE6">
            <w:pPr>
              <w:spacing w:line="240" w:lineRule="atLeast"/>
              <w:rPr>
                <w:b w:val="0"/>
                <w:bCs w:val="0"/>
                <w:color w:val="auto"/>
              </w:rPr>
            </w:pPr>
          </w:p>
        </w:tc>
        <w:tc>
          <w:tcPr>
            <w:tcW w:w="1223" w:type="dxa"/>
            <w:vMerge/>
          </w:tcPr>
          <w:p w14:paraId="3BD53866" w14:textId="77777777" w:rsidR="00C03999" w:rsidRPr="009D4338" w:rsidRDefault="00C03999" w:rsidP="00A06FE6">
            <w:pPr>
              <w:spacing w:line="240" w:lineRule="atLeast"/>
              <w:rPr>
                <w:b w:val="0"/>
                <w:bCs w:val="0"/>
                <w:color w:val="auto"/>
              </w:rPr>
            </w:pPr>
          </w:p>
        </w:tc>
        <w:tc>
          <w:tcPr>
            <w:tcW w:w="1658" w:type="dxa"/>
            <w:vAlign w:val="center"/>
            <w:hideMark/>
          </w:tcPr>
          <w:p w14:paraId="7DE1695B" w14:textId="77777777" w:rsidR="00C03999" w:rsidRPr="009D4338" w:rsidRDefault="00C03999" w:rsidP="00A06FE6">
            <w:pPr>
              <w:spacing w:line="240" w:lineRule="atLeast"/>
              <w:jc w:val="center"/>
              <w:rPr>
                <w:b w:val="0"/>
                <w:bCs w:val="0"/>
                <w:color w:val="auto"/>
              </w:rPr>
            </w:pPr>
            <w:r w:rsidRPr="009D4338">
              <w:rPr>
                <w:b w:val="0"/>
                <w:bCs w:val="0"/>
                <w:color w:val="auto"/>
              </w:rPr>
              <w:t>Показатель (рабочий объем двигателя, грузоподъемность, количество посадочных мест)</w:t>
            </w:r>
          </w:p>
        </w:tc>
        <w:tc>
          <w:tcPr>
            <w:tcW w:w="1123" w:type="dxa"/>
            <w:vAlign w:val="center"/>
          </w:tcPr>
          <w:p w14:paraId="4B93D320" w14:textId="77777777" w:rsidR="00C03999" w:rsidRPr="009D4338" w:rsidRDefault="00C03999" w:rsidP="00A06FE6">
            <w:pPr>
              <w:spacing w:line="240" w:lineRule="atLeast"/>
              <w:jc w:val="center"/>
              <w:rPr>
                <w:b w:val="0"/>
                <w:bCs w:val="0"/>
                <w:color w:val="auto"/>
              </w:rPr>
            </w:pPr>
            <w:r w:rsidRPr="009D4338">
              <w:rPr>
                <w:b w:val="0"/>
                <w:bCs w:val="0"/>
                <w:color w:val="auto"/>
              </w:rPr>
              <w:t>Значение (куб. см, тонны)</w:t>
            </w:r>
          </w:p>
        </w:tc>
        <w:tc>
          <w:tcPr>
            <w:tcW w:w="1293" w:type="dxa"/>
            <w:vAlign w:val="center"/>
          </w:tcPr>
          <w:p w14:paraId="01175143" w14:textId="77777777" w:rsidR="00C03999" w:rsidRPr="009D4338" w:rsidRDefault="00C03999" w:rsidP="00A06FE6">
            <w:pPr>
              <w:spacing w:line="240" w:lineRule="atLeast"/>
              <w:jc w:val="center"/>
              <w:rPr>
                <w:b w:val="0"/>
                <w:bCs w:val="0"/>
                <w:color w:val="auto"/>
              </w:rPr>
            </w:pPr>
            <w:r w:rsidRPr="009D4338">
              <w:rPr>
                <w:b w:val="0"/>
                <w:bCs w:val="0"/>
                <w:color w:val="auto"/>
              </w:rPr>
              <w:t>Годовая в РУ (расчетный уровень)</w:t>
            </w:r>
          </w:p>
          <w:p w14:paraId="76953A9F" w14:textId="77777777" w:rsidR="00C03999" w:rsidRPr="009D4338" w:rsidRDefault="00C03999" w:rsidP="00A06FE6">
            <w:pPr>
              <w:spacing w:line="240" w:lineRule="atLeast"/>
              <w:jc w:val="center"/>
              <w:rPr>
                <w:b w:val="0"/>
                <w:bCs w:val="0"/>
                <w:color w:val="auto"/>
              </w:rPr>
            </w:pPr>
          </w:p>
        </w:tc>
        <w:tc>
          <w:tcPr>
            <w:tcW w:w="1494" w:type="dxa"/>
            <w:vAlign w:val="center"/>
          </w:tcPr>
          <w:p w14:paraId="55F6EA4F" w14:textId="77777777" w:rsidR="00C03999" w:rsidRPr="009D4338" w:rsidRDefault="00C03999" w:rsidP="00A06FE6">
            <w:pPr>
              <w:spacing w:line="240" w:lineRule="atLeast"/>
              <w:jc w:val="center"/>
              <w:rPr>
                <w:b w:val="0"/>
                <w:bCs w:val="0"/>
                <w:color w:val="auto"/>
              </w:rPr>
            </w:pPr>
            <w:r w:rsidRPr="009D4338">
              <w:rPr>
                <w:b w:val="0"/>
                <w:bCs w:val="0"/>
                <w:color w:val="auto"/>
              </w:rPr>
              <w:t>Годовая в руб. с учетом коэффициента инфляции</w:t>
            </w:r>
          </w:p>
        </w:tc>
        <w:tc>
          <w:tcPr>
            <w:tcW w:w="1640" w:type="dxa"/>
            <w:vAlign w:val="center"/>
            <w:hideMark/>
          </w:tcPr>
          <w:p w14:paraId="7C87CA83" w14:textId="77777777" w:rsidR="00C03999" w:rsidRPr="009D4338" w:rsidRDefault="00C03999" w:rsidP="00A06FE6">
            <w:pPr>
              <w:spacing w:line="240" w:lineRule="atLeast"/>
              <w:jc w:val="center"/>
              <w:rPr>
                <w:b w:val="0"/>
                <w:bCs w:val="0"/>
                <w:color w:val="auto"/>
              </w:rPr>
            </w:pPr>
            <w:r w:rsidRPr="009D4338">
              <w:rPr>
                <w:b w:val="0"/>
                <w:bCs w:val="0"/>
                <w:color w:val="auto"/>
              </w:rPr>
              <w:t>Среднемесячная в руб. (1/12)</w:t>
            </w:r>
          </w:p>
        </w:tc>
      </w:tr>
      <w:tr w:rsidR="00C03999" w:rsidRPr="009D4338" w14:paraId="74F2E513" w14:textId="77777777" w:rsidTr="00A06FE6">
        <w:trPr>
          <w:gridAfter w:val="1"/>
          <w:wAfter w:w="7" w:type="dxa"/>
          <w:trHeight w:val="133"/>
        </w:trPr>
        <w:tc>
          <w:tcPr>
            <w:tcW w:w="508" w:type="dxa"/>
            <w:noWrap/>
            <w:hideMark/>
          </w:tcPr>
          <w:p w14:paraId="0A29FA64" w14:textId="77777777" w:rsidR="00C03999" w:rsidRPr="009D4338" w:rsidRDefault="00C03999" w:rsidP="00A06FE6">
            <w:pPr>
              <w:spacing w:line="240" w:lineRule="atLeast"/>
              <w:jc w:val="center"/>
              <w:rPr>
                <w:b w:val="0"/>
                <w:bCs w:val="0"/>
                <w:color w:val="auto"/>
              </w:rPr>
            </w:pPr>
            <w:r w:rsidRPr="009D4338">
              <w:rPr>
                <w:b w:val="0"/>
                <w:bCs w:val="0"/>
                <w:color w:val="auto"/>
              </w:rPr>
              <w:t>1</w:t>
            </w:r>
          </w:p>
        </w:tc>
        <w:tc>
          <w:tcPr>
            <w:tcW w:w="1119" w:type="dxa"/>
            <w:noWrap/>
            <w:hideMark/>
          </w:tcPr>
          <w:p w14:paraId="077788ED" w14:textId="77777777" w:rsidR="00C03999" w:rsidRPr="009D4338" w:rsidRDefault="00C03999" w:rsidP="00A06FE6">
            <w:pPr>
              <w:spacing w:line="240" w:lineRule="atLeast"/>
              <w:jc w:val="center"/>
              <w:rPr>
                <w:b w:val="0"/>
                <w:bCs w:val="0"/>
                <w:color w:val="auto"/>
              </w:rPr>
            </w:pPr>
            <w:r w:rsidRPr="009D4338">
              <w:rPr>
                <w:b w:val="0"/>
                <w:bCs w:val="0"/>
                <w:color w:val="auto"/>
              </w:rPr>
              <w:t>2</w:t>
            </w:r>
          </w:p>
        </w:tc>
        <w:tc>
          <w:tcPr>
            <w:tcW w:w="1086" w:type="dxa"/>
            <w:noWrap/>
            <w:hideMark/>
          </w:tcPr>
          <w:p w14:paraId="0FCCACBA" w14:textId="77777777" w:rsidR="00C03999" w:rsidRPr="009D4338" w:rsidRDefault="00C03999" w:rsidP="00A06FE6">
            <w:pPr>
              <w:spacing w:line="240" w:lineRule="atLeast"/>
              <w:jc w:val="center"/>
              <w:rPr>
                <w:b w:val="0"/>
                <w:bCs w:val="0"/>
                <w:color w:val="auto"/>
              </w:rPr>
            </w:pPr>
            <w:r w:rsidRPr="009D4338">
              <w:rPr>
                <w:b w:val="0"/>
                <w:bCs w:val="0"/>
                <w:color w:val="auto"/>
              </w:rPr>
              <w:t>3</w:t>
            </w:r>
          </w:p>
        </w:tc>
        <w:tc>
          <w:tcPr>
            <w:tcW w:w="1941" w:type="dxa"/>
            <w:noWrap/>
            <w:hideMark/>
          </w:tcPr>
          <w:p w14:paraId="3A0B1561" w14:textId="77777777" w:rsidR="00C03999" w:rsidRPr="009D4338" w:rsidRDefault="00C03999" w:rsidP="00A06FE6">
            <w:pPr>
              <w:spacing w:line="240" w:lineRule="atLeast"/>
              <w:jc w:val="center"/>
              <w:rPr>
                <w:b w:val="0"/>
                <w:bCs w:val="0"/>
                <w:color w:val="auto"/>
              </w:rPr>
            </w:pPr>
            <w:r w:rsidRPr="009D4338">
              <w:rPr>
                <w:b w:val="0"/>
                <w:bCs w:val="0"/>
                <w:color w:val="auto"/>
              </w:rPr>
              <w:t>4</w:t>
            </w:r>
          </w:p>
        </w:tc>
        <w:tc>
          <w:tcPr>
            <w:tcW w:w="1138" w:type="dxa"/>
            <w:noWrap/>
            <w:hideMark/>
          </w:tcPr>
          <w:p w14:paraId="563FF61A" w14:textId="77777777" w:rsidR="00C03999" w:rsidRPr="009D4338" w:rsidRDefault="00C03999" w:rsidP="00A06FE6">
            <w:pPr>
              <w:spacing w:line="240" w:lineRule="atLeast"/>
              <w:jc w:val="center"/>
              <w:rPr>
                <w:b w:val="0"/>
                <w:bCs w:val="0"/>
                <w:color w:val="auto"/>
              </w:rPr>
            </w:pPr>
            <w:r w:rsidRPr="009D4338">
              <w:rPr>
                <w:b w:val="0"/>
                <w:bCs w:val="0"/>
                <w:color w:val="auto"/>
              </w:rPr>
              <w:t>5</w:t>
            </w:r>
          </w:p>
        </w:tc>
        <w:tc>
          <w:tcPr>
            <w:tcW w:w="995" w:type="dxa"/>
          </w:tcPr>
          <w:p w14:paraId="6ED12D17" w14:textId="77777777" w:rsidR="00C03999" w:rsidRPr="009D4338" w:rsidRDefault="00C03999" w:rsidP="00A06FE6">
            <w:pPr>
              <w:spacing w:line="240" w:lineRule="atLeast"/>
              <w:jc w:val="center"/>
              <w:rPr>
                <w:b w:val="0"/>
                <w:bCs w:val="0"/>
                <w:color w:val="auto"/>
              </w:rPr>
            </w:pPr>
            <w:r w:rsidRPr="009D4338">
              <w:rPr>
                <w:b w:val="0"/>
                <w:bCs w:val="0"/>
                <w:color w:val="auto"/>
              </w:rPr>
              <w:t>6</w:t>
            </w:r>
          </w:p>
        </w:tc>
        <w:tc>
          <w:tcPr>
            <w:tcW w:w="1223" w:type="dxa"/>
          </w:tcPr>
          <w:p w14:paraId="69BBCFE7" w14:textId="77777777" w:rsidR="00C03999" w:rsidRPr="009D4338" w:rsidRDefault="00C03999" w:rsidP="00A06FE6">
            <w:pPr>
              <w:spacing w:line="240" w:lineRule="atLeast"/>
              <w:jc w:val="center"/>
              <w:rPr>
                <w:b w:val="0"/>
                <w:bCs w:val="0"/>
                <w:color w:val="auto"/>
              </w:rPr>
            </w:pPr>
            <w:r w:rsidRPr="009D4338">
              <w:rPr>
                <w:b w:val="0"/>
                <w:bCs w:val="0"/>
                <w:color w:val="auto"/>
              </w:rPr>
              <w:t>7</w:t>
            </w:r>
          </w:p>
        </w:tc>
        <w:tc>
          <w:tcPr>
            <w:tcW w:w="1658" w:type="dxa"/>
            <w:noWrap/>
            <w:hideMark/>
          </w:tcPr>
          <w:p w14:paraId="6523B731" w14:textId="77777777" w:rsidR="00C03999" w:rsidRPr="009D4338" w:rsidRDefault="00C03999" w:rsidP="00A06FE6">
            <w:pPr>
              <w:spacing w:line="240" w:lineRule="atLeast"/>
              <w:jc w:val="center"/>
              <w:rPr>
                <w:b w:val="0"/>
                <w:bCs w:val="0"/>
                <w:color w:val="auto"/>
              </w:rPr>
            </w:pPr>
            <w:r w:rsidRPr="009D4338">
              <w:rPr>
                <w:b w:val="0"/>
                <w:bCs w:val="0"/>
                <w:color w:val="auto"/>
              </w:rPr>
              <w:t>8</w:t>
            </w:r>
          </w:p>
        </w:tc>
        <w:tc>
          <w:tcPr>
            <w:tcW w:w="1123" w:type="dxa"/>
            <w:vAlign w:val="center"/>
          </w:tcPr>
          <w:p w14:paraId="2637D0AF" w14:textId="77777777" w:rsidR="00C03999" w:rsidRPr="009D4338" w:rsidRDefault="00C03999" w:rsidP="00A06FE6">
            <w:pPr>
              <w:spacing w:line="240" w:lineRule="atLeast"/>
              <w:jc w:val="center"/>
              <w:rPr>
                <w:b w:val="0"/>
                <w:bCs w:val="0"/>
                <w:color w:val="auto"/>
              </w:rPr>
            </w:pPr>
            <w:r w:rsidRPr="009D4338">
              <w:rPr>
                <w:b w:val="0"/>
                <w:bCs w:val="0"/>
                <w:color w:val="auto"/>
              </w:rPr>
              <w:t>9</w:t>
            </w:r>
          </w:p>
        </w:tc>
        <w:tc>
          <w:tcPr>
            <w:tcW w:w="1293" w:type="dxa"/>
            <w:vAlign w:val="center"/>
          </w:tcPr>
          <w:p w14:paraId="464D830B" w14:textId="77777777" w:rsidR="00C03999" w:rsidRPr="009D4338" w:rsidRDefault="00C03999" w:rsidP="00A06FE6">
            <w:pPr>
              <w:spacing w:line="240" w:lineRule="atLeast"/>
              <w:jc w:val="center"/>
              <w:rPr>
                <w:b w:val="0"/>
                <w:bCs w:val="0"/>
                <w:color w:val="auto"/>
              </w:rPr>
            </w:pPr>
            <w:r w:rsidRPr="009D4338">
              <w:rPr>
                <w:b w:val="0"/>
                <w:bCs w:val="0"/>
                <w:color w:val="auto"/>
              </w:rPr>
              <w:t>10</w:t>
            </w:r>
          </w:p>
        </w:tc>
        <w:tc>
          <w:tcPr>
            <w:tcW w:w="1494" w:type="dxa"/>
            <w:vAlign w:val="center"/>
          </w:tcPr>
          <w:p w14:paraId="26A9230D" w14:textId="77777777" w:rsidR="00C03999" w:rsidRPr="009D4338" w:rsidRDefault="00C03999" w:rsidP="00A06FE6">
            <w:pPr>
              <w:spacing w:line="240" w:lineRule="atLeast"/>
              <w:jc w:val="center"/>
              <w:rPr>
                <w:b w:val="0"/>
                <w:bCs w:val="0"/>
                <w:color w:val="auto"/>
              </w:rPr>
            </w:pPr>
            <w:r w:rsidRPr="009D4338">
              <w:rPr>
                <w:b w:val="0"/>
                <w:bCs w:val="0"/>
                <w:color w:val="auto"/>
              </w:rPr>
              <w:t>11</w:t>
            </w:r>
          </w:p>
        </w:tc>
        <w:tc>
          <w:tcPr>
            <w:tcW w:w="1640" w:type="dxa"/>
            <w:noWrap/>
            <w:hideMark/>
          </w:tcPr>
          <w:p w14:paraId="41B26C56" w14:textId="77777777" w:rsidR="00C03999" w:rsidRPr="009D4338" w:rsidRDefault="00C03999" w:rsidP="00A06FE6">
            <w:pPr>
              <w:spacing w:line="240" w:lineRule="atLeast"/>
              <w:jc w:val="center"/>
              <w:rPr>
                <w:b w:val="0"/>
                <w:bCs w:val="0"/>
                <w:color w:val="auto"/>
              </w:rPr>
            </w:pPr>
            <w:r w:rsidRPr="009D4338">
              <w:rPr>
                <w:b w:val="0"/>
                <w:bCs w:val="0"/>
                <w:color w:val="auto"/>
              </w:rPr>
              <w:t>12</w:t>
            </w:r>
          </w:p>
        </w:tc>
      </w:tr>
      <w:tr w:rsidR="00C03999" w:rsidRPr="009D4338" w14:paraId="6F7AAD24" w14:textId="77777777" w:rsidTr="00A06FE6">
        <w:trPr>
          <w:gridAfter w:val="1"/>
          <w:wAfter w:w="7" w:type="dxa"/>
          <w:trHeight w:val="133"/>
        </w:trPr>
        <w:tc>
          <w:tcPr>
            <w:tcW w:w="508" w:type="dxa"/>
            <w:noWrap/>
          </w:tcPr>
          <w:p w14:paraId="254AEED5" w14:textId="77777777" w:rsidR="00C03999" w:rsidRPr="009D4338" w:rsidRDefault="00C03999" w:rsidP="00A06FE6">
            <w:pPr>
              <w:spacing w:line="240" w:lineRule="atLeast"/>
              <w:jc w:val="center"/>
              <w:rPr>
                <w:b w:val="0"/>
                <w:bCs w:val="0"/>
                <w:color w:val="auto"/>
              </w:rPr>
            </w:pPr>
          </w:p>
        </w:tc>
        <w:tc>
          <w:tcPr>
            <w:tcW w:w="1119" w:type="dxa"/>
            <w:noWrap/>
          </w:tcPr>
          <w:p w14:paraId="46B92EA1" w14:textId="77777777" w:rsidR="00C03999" w:rsidRPr="009D4338" w:rsidRDefault="00C03999" w:rsidP="00A06FE6">
            <w:pPr>
              <w:spacing w:line="240" w:lineRule="atLeast"/>
              <w:jc w:val="center"/>
              <w:rPr>
                <w:b w:val="0"/>
                <w:bCs w:val="0"/>
                <w:color w:val="auto"/>
              </w:rPr>
            </w:pPr>
          </w:p>
        </w:tc>
        <w:tc>
          <w:tcPr>
            <w:tcW w:w="1086" w:type="dxa"/>
            <w:noWrap/>
          </w:tcPr>
          <w:p w14:paraId="493EBABE" w14:textId="77777777" w:rsidR="00C03999" w:rsidRPr="009D4338" w:rsidRDefault="00C03999" w:rsidP="00A06FE6">
            <w:pPr>
              <w:spacing w:line="240" w:lineRule="atLeast"/>
              <w:jc w:val="center"/>
              <w:rPr>
                <w:b w:val="0"/>
                <w:bCs w:val="0"/>
                <w:color w:val="auto"/>
              </w:rPr>
            </w:pPr>
          </w:p>
        </w:tc>
        <w:tc>
          <w:tcPr>
            <w:tcW w:w="1941" w:type="dxa"/>
            <w:noWrap/>
          </w:tcPr>
          <w:p w14:paraId="068EE637" w14:textId="77777777" w:rsidR="00C03999" w:rsidRPr="009D4338" w:rsidRDefault="00C03999" w:rsidP="00A06FE6">
            <w:pPr>
              <w:spacing w:line="240" w:lineRule="atLeast"/>
              <w:jc w:val="center"/>
              <w:rPr>
                <w:b w:val="0"/>
                <w:bCs w:val="0"/>
                <w:color w:val="auto"/>
              </w:rPr>
            </w:pPr>
          </w:p>
        </w:tc>
        <w:tc>
          <w:tcPr>
            <w:tcW w:w="1138" w:type="dxa"/>
            <w:noWrap/>
          </w:tcPr>
          <w:p w14:paraId="332281A1" w14:textId="77777777" w:rsidR="00C03999" w:rsidRPr="009D4338" w:rsidRDefault="00C03999" w:rsidP="00A06FE6">
            <w:pPr>
              <w:spacing w:line="240" w:lineRule="atLeast"/>
              <w:jc w:val="center"/>
              <w:rPr>
                <w:b w:val="0"/>
                <w:bCs w:val="0"/>
                <w:color w:val="auto"/>
              </w:rPr>
            </w:pPr>
          </w:p>
        </w:tc>
        <w:tc>
          <w:tcPr>
            <w:tcW w:w="995" w:type="dxa"/>
          </w:tcPr>
          <w:p w14:paraId="4DD3D96D" w14:textId="77777777" w:rsidR="00C03999" w:rsidRPr="009D4338" w:rsidRDefault="00C03999" w:rsidP="00A06FE6">
            <w:pPr>
              <w:spacing w:line="240" w:lineRule="atLeast"/>
              <w:jc w:val="center"/>
              <w:rPr>
                <w:b w:val="0"/>
                <w:bCs w:val="0"/>
                <w:color w:val="auto"/>
              </w:rPr>
            </w:pPr>
          </w:p>
        </w:tc>
        <w:tc>
          <w:tcPr>
            <w:tcW w:w="1223" w:type="dxa"/>
          </w:tcPr>
          <w:p w14:paraId="5348FF91" w14:textId="77777777" w:rsidR="00C03999" w:rsidRPr="009D4338" w:rsidRDefault="00C03999" w:rsidP="00A06FE6">
            <w:pPr>
              <w:spacing w:line="240" w:lineRule="atLeast"/>
              <w:jc w:val="center"/>
              <w:rPr>
                <w:b w:val="0"/>
                <w:bCs w:val="0"/>
                <w:color w:val="auto"/>
              </w:rPr>
            </w:pPr>
          </w:p>
        </w:tc>
        <w:tc>
          <w:tcPr>
            <w:tcW w:w="1658" w:type="dxa"/>
            <w:noWrap/>
          </w:tcPr>
          <w:p w14:paraId="328136C4" w14:textId="77777777" w:rsidR="00C03999" w:rsidRPr="009D4338" w:rsidRDefault="00C03999" w:rsidP="00A06FE6">
            <w:pPr>
              <w:spacing w:line="240" w:lineRule="atLeast"/>
              <w:jc w:val="center"/>
              <w:rPr>
                <w:b w:val="0"/>
                <w:bCs w:val="0"/>
                <w:color w:val="auto"/>
              </w:rPr>
            </w:pPr>
          </w:p>
        </w:tc>
        <w:tc>
          <w:tcPr>
            <w:tcW w:w="1123" w:type="dxa"/>
            <w:vAlign w:val="bottom"/>
          </w:tcPr>
          <w:p w14:paraId="221ED5EC" w14:textId="77777777" w:rsidR="00C03999" w:rsidRPr="009D4338" w:rsidRDefault="00C03999" w:rsidP="00A06FE6">
            <w:pPr>
              <w:spacing w:line="240" w:lineRule="atLeast"/>
              <w:jc w:val="center"/>
              <w:rPr>
                <w:b w:val="0"/>
                <w:bCs w:val="0"/>
                <w:color w:val="auto"/>
              </w:rPr>
            </w:pPr>
          </w:p>
        </w:tc>
        <w:tc>
          <w:tcPr>
            <w:tcW w:w="1293" w:type="dxa"/>
            <w:vAlign w:val="bottom"/>
          </w:tcPr>
          <w:p w14:paraId="1401749C" w14:textId="77777777" w:rsidR="00C03999" w:rsidRPr="009D4338" w:rsidRDefault="00C03999" w:rsidP="00A06FE6">
            <w:pPr>
              <w:spacing w:line="240" w:lineRule="atLeast"/>
              <w:jc w:val="center"/>
              <w:rPr>
                <w:b w:val="0"/>
                <w:bCs w:val="0"/>
                <w:color w:val="auto"/>
              </w:rPr>
            </w:pPr>
          </w:p>
        </w:tc>
        <w:tc>
          <w:tcPr>
            <w:tcW w:w="1494" w:type="dxa"/>
            <w:vAlign w:val="bottom"/>
          </w:tcPr>
          <w:p w14:paraId="16E34F27" w14:textId="77777777" w:rsidR="00C03999" w:rsidRPr="009D4338" w:rsidRDefault="00C03999" w:rsidP="00A06FE6">
            <w:pPr>
              <w:spacing w:line="240" w:lineRule="atLeast"/>
              <w:jc w:val="center"/>
              <w:rPr>
                <w:b w:val="0"/>
                <w:bCs w:val="0"/>
                <w:color w:val="auto"/>
              </w:rPr>
            </w:pPr>
          </w:p>
        </w:tc>
        <w:tc>
          <w:tcPr>
            <w:tcW w:w="1640" w:type="dxa"/>
            <w:noWrap/>
          </w:tcPr>
          <w:p w14:paraId="296053C6" w14:textId="77777777" w:rsidR="00C03999" w:rsidRPr="009D4338" w:rsidRDefault="00C03999" w:rsidP="00A06FE6">
            <w:pPr>
              <w:spacing w:line="240" w:lineRule="atLeast"/>
              <w:jc w:val="center"/>
              <w:rPr>
                <w:b w:val="0"/>
                <w:bCs w:val="0"/>
                <w:color w:val="auto"/>
              </w:rPr>
            </w:pPr>
          </w:p>
        </w:tc>
      </w:tr>
    </w:tbl>
    <w:p w14:paraId="50513297" w14:textId="77777777" w:rsidR="00C03999" w:rsidRDefault="00C03999" w:rsidP="00C03999">
      <w:pPr>
        <w:tabs>
          <w:tab w:val="center" w:pos="4677"/>
          <w:tab w:val="right" w:pos="9355"/>
        </w:tabs>
        <w:rPr>
          <w:b w:val="0"/>
          <w:i/>
          <w:color w:val="auto"/>
        </w:rPr>
      </w:pPr>
    </w:p>
    <w:p w14:paraId="560EB614" w14:textId="033679EC" w:rsidR="00C03999" w:rsidRDefault="00C03999" w:rsidP="00C03999">
      <w:pPr>
        <w:tabs>
          <w:tab w:val="center" w:pos="4677"/>
          <w:tab w:val="right" w:pos="9355"/>
        </w:tabs>
        <w:rPr>
          <w:b w:val="0"/>
          <w:i/>
          <w:color w:val="auto"/>
        </w:rPr>
      </w:pPr>
    </w:p>
    <w:p w14:paraId="5BF007C8" w14:textId="77777777" w:rsidR="00C03999" w:rsidRPr="009D4338" w:rsidRDefault="00C03999" w:rsidP="00C03999">
      <w:pPr>
        <w:tabs>
          <w:tab w:val="center" w:pos="4677"/>
          <w:tab w:val="right" w:pos="9355"/>
        </w:tabs>
        <w:rPr>
          <w:b w:val="0"/>
          <w:i/>
          <w:color w:val="auto"/>
        </w:rPr>
      </w:pPr>
    </w:p>
    <w:p w14:paraId="0D6BF456" w14:textId="77777777" w:rsidR="00C03999" w:rsidRPr="009D4338" w:rsidRDefault="00C03999" w:rsidP="00C03999">
      <w:pPr>
        <w:tabs>
          <w:tab w:val="center" w:pos="4677"/>
          <w:tab w:val="right" w:pos="9355"/>
        </w:tabs>
        <w:rPr>
          <w:b w:val="0"/>
          <w:i/>
          <w:color w:val="auto"/>
        </w:rPr>
      </w:pPr>
    </w:p>
    <w:p w14:paraId="01893D45" w14:textId="77777777" w:rsidR="00C03999" w:rsidRPr="009D4338" w:rsidRDefault="00C03999" w:rsidP="00C03999">
      <w:pPr>
        <w:tabs>
          <w:tab w:val="center" w:pos="4677"/>
          <w:tab w:val="right" w:pos="9355"/>
        </w:tabs>
        <w:rPr>
          <w:b w:val="0"/>
          <w:i/>
          <w:color w:val="auto"/>
        </w:rPr>
      </w:pPr>
      <w:r w:rsidRPr="009D4338">
        <w:rPr>
          <w:b w:val="0"/>
          <w:i/>
          <w:color w:val="auto"/>
        </w:rPr>
        <w:lastRenderedPageBreak/>
        <w:t>Продолжение таблицы</w:t>
      </w:r>
    </w:p>
    <w:tbl>
      <w:tblPr>
        <w:tblW w:w="152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29"/>
        <w:gridCol w:w="1383"/>
        <w:gridCol w:w="1004"/>
        <w:gridCol w:w="1569"/>
        <w:gridCol w:w="1735"/>
        <w:gridCol w:w="1676"/>
        <w:gridCol w:w="1560"/>
        <w:gridCol w:w="1019"/>
        <w:gridCol w:w="1283"/>
        <w:gridCol w:w="2066"/>
      </w:tblGrid>
      <w:tr w:rsidR="00C03999" w:rsidRPr="009D4338" w14:paraId="4E673908" w14:textId="77777777" w:rsidTr="00A06FE6">
        <w:trPr>
          <w:trHeight w:val="220"/>
        </w:trPr>
        <w:tc>
          <w:tcPr>
            <w:tcW w:w="1929" w:type="dxa"/>
            <w:vMerge w:val="restart"/>
            <w:vAlign w:val="center"/>
            <w:hideMark/>
          </w:tcPr>
          <w:p w14:paraId="0900321F" w14:textId="77777777" w:rsidR="00C03999" w:rsidRPr="009D4338" w:rsidRDefault="00C03999" w:rsidP="00A06FE6">
            <w:pPr>
              <w:spacing w:line="240" w:lineRule="atLeast"/>
              <w:jc w:val="center"/>
              <w:rPr>
                <w:b w:val="0"/>
                <w:bCs w:val="0"/>
                <w:color w:val="auto"/>
              </w:rPr>
            </w:pPr>
            <w:r w:rsidRPr="009D4338">
              <w:rPr>
                <w:b w:val="0"/>
                <w:bCs w:val="0"/>
                <w:color w:val="auto"/>
              </w:rPr>
              <w:t xml:space="preserve">Количество месяцев регистрации транспортного средства за юридическим лицом в отчетном периоде   </w:t>
            </w:r>
          </w:p>
        </w:tc>
        <w:tc>
          <w:tcPr>
            <w:tcW w:w="1383" w:type="dxa"/>
            <w:vMerge w:val="restart"/>
            <w:vAlign w:val="center"/>
            <w:hideMark/>
          </w:tcPr>
          <w:p w14:paraId="678F8FA0" w14:textId="77777777" w:rsidR="00C03999" w:rsidRPr="009D4338" w:rsidRDefault="00C03999" w:rsidP="00A06FE6">
            <w:pPr>
              <w:spacing w:line="240" w:lineRule="atLeast"/>
              <w:jc w:val="center"/>
              <w:rPr>
                <w:b w:val="0"/>
                <w:bCs w:val="0"/>
                <w:color w:val="auto"/>
              </w:rPr>
            </w:pPr>
            <w:r w:rsidRPr="009D4338">
              <w:rPr>
                <w:b w:val="0"/>
                <w:bCs w:val="0"/>
                <w:color w:val="auto"/>
              </w:rPr>
              <w:t>Годовая сумма налога, всего гр.12 х гр. 13</w:t>
            </w:r>
          </w:p>
        </w:tc>
        <w:tc>
          <w:tcPr>
            <w:tcW w:w="6027" w:type="dxa"/>
            <w:gridSpan w:val="4"/>
          </w:tcPr>
          <w:p w14:paraId="0985D398" w14:textId="77777777" w:rsidR="00C03999" w:rsidRPr="009D4338" w:rsidRDefault="00C03999" w:rsidP="00A06FE6">
            <w:pPr>
              <w:spacing w:line="240" w:lineRule="atLeast"/>
              <w:jc w:val="center"/>
              <w:rPr>
                <w:b w:val="0"/>
                <w:bCs w:val="0"/>
                <w:color w:val="auto"/>
              </w:rPr>
            </w:pPr>
            <w:r w:rsidRPr="009D4338">
              <w:rPr>
                <w:b w:val="0"/>
                <w:bCs w:val="0"/>
                <w:color w:val="auto"/>
              </w:rPr>
              <w:t>Данные о льготах, предусмотренных законом</w:t>
            </w:r>
          </w:p>
        </w:tc>
        <w:tc>
          <w:tcPr>
            <w:tcW w:w="1580" w:type="dxa"/>
            <w:vMerge w:val="restart"/>
            <w:vAlign w:val="center"/>
          </w:tcPr>
          <w:p w14:paraId="6E131D92" w14:textId="77777777" w:rsidR="00C03999" w:rsidRPr="009D4338" w:rsidRDefault="00C03999" w:rsidP="00A06FE6">
            <w:pPr>
              <w:spacing w:line="240" w:lineRule="atLeast"/>
              <w:jc w:val="center"/>
              <w:rPr>
                <w:b w:val="0"/>
                <w:bCs w:val="0"/>
                <w:color w:val="auto"/>
              </w:rPr>
            </w:pPr>
            <w:r w:rsidRPr="009D4338">
              <w:rPr>
                <w:b w:val="0"/>
                <w:bCs w:val="0"/>
                <w:color w:val="auto"/>
              </w:rPr>
              <w:t xml:space="preserve">Сумма, подлежащая уплате в отчетном периоде, в руб. </w:t>
            </w:r>
          </w:p>
          <w:p w14:paraId="6E626272" w14:textId="77777777" w:rsidR="00C03999" w:rsidRPr="009D4338" w:rsidRDefault="00C03999" w:rsidP="00A06FE6">
            <w:pPr>
              <w:spacing w:line="240" w:lineRule="atLeast"/>
              <w:jc w:val="center"/>
              <w:rPr>
                <w:b w:val="0"/>
                <w:bCs w:val="0"/>
                <w:color w:val="auto"/>
              </w:rPr>
            </w:pPr>
            <w:r w:rsidRPr="009D4338">
              <w:rPr>
                <w:b w:val="0"/>
                <w:bCs w:val="0"/>
                <w:color w:val="auto"/>
              </w:rPr>
              <w:t>(гр. 14</w:t>
            </w:r>
            <w:r>
              <w:rPr>
                <w:b w:val="0"/>
                <w:bCs w:val="0"/>
                <w:color w:val="auto"/>
              </w:rPr>
              <w:t xml:space="preserve"> </w:t>
            </w:r>
            <w:r w:rsidRPr="009D4338">
              <w:rPr>
                <w:b w:val="0"/>
                <w:bCs w:val="0"/>
                <w:color w:val="auto"/>
              </w:rPr>
              <w:t>- гр. 1</w:t>
            </w:r>
            <w:r>
              <w:rPr>
                <w:b w:val="0"/>
                <w:bCs w:val="0"/>
                <w:color w:val="auto"/>
              </w:rPr>
              <w:t>8</w:t>
            </w:r>
            <w:r w:rsidRPr="009D4338">
              <w:rPr>
                <w:b w:val="0"/>
                <w:bCs w:val="0"/>
                <w:color w:val="auto"/>
              </w:rPr>
              <w:t>)</w:t>
            </w:r>
          </w:p>
        </w:tc>
        <w:tc>
          <w:tcPr>
            <w:tcW w:w="1032" w:type="dxa"/>
            <w:vMerge w:val="restart"/>
            <w:vAlign w:val="center"/>
          </w:tcPr>
          <w:p w14:paraId="4F67ABB8" w14:textId="77777777" w:rsidR="00C03999" w:rsidRPr="009D4338" w:rsidRDefault="00C03999" w:rsidP="00A06FE6">
            <w:pPr>
              <w:spacing w:line="240" w:lineRule="atLeast"/>
              <w:jc w:val="center"/>
              <w:rPr>
                <w:b w:val="0"/>
                <w:bCs w:val="0"/>
                <w:color w:val="auto"/>
              </w:rPr>
            </w:pPr>
            <w:r w:rsidRPr="009D4338">
              <w:rPr>
                <w:b w:val="0"/>
                <w:bCs w:val="0"/>
                <w:color w:val="auto"/>
              </w:rPr>
              <w:t>Дата уплаты налога</w:t>
            </w:r>
          </w:p>
        </w:tc>
        <w:tc>
          <w:tcPr>
            <w:tcW w:w="1300" w:type="dxa"/>
            <w:vMerge w:val="restart"/>
            <w:vAlign w:val="center"/>
          </w:tcPr>
          <w:p w14:paraId="573398DE" w14:textId="77777777" w:rsidR="00C03999" w:rsidRPr="009D4338" w:rsidRDefault="00C03999" w:rsidP="00A06FE6">
            <w:pPr>
              <w:spacing w:line="240" w:lineRule="atLeast"/>
              <w:jc w:val="center"/>
              <w:rPr>
                <w:b w:val="0"/>
                <w:bCs w:val="0"/>
                <w:color w:val="auto"/>
              </w:rPr>
            </w:pPr>
            <w:r w:rsidRPr="009D4338">
              <w:rPr>
                <w:b w:val="0"/>
                <w:bCs w:val="0"/>
                <w:color w:val="auto"/>
              </w:rPr>
              <w:t>Уплачено в течение года, руб.</w:t>
            </w:r>
          </w:p>
        </w:tc>
        <w:tc>
          <w:tcPr>
            <w:tcW w:w="2093" w:type="dxa"/>
            <w:vMerge w:val="restart"/>
            <w:vAlign w:val="center"/>
          </w:tcPr>
          <w:p w14:paraId="717C737B" w14:textId="77777777" w:rsidR="00C03999" w:rsidRPr="009D4338" w:rsidRDefault="00C03999" w:rsidP="00A06FE6">
            <w:pPr>
              <w:spacing w:line="240" w:lineRule="atLeast"/>
              <w:jc w:val="center"/>
              <w:rPr>
                <w:b w:val="0"/>
                <w:bCs w:val="0"/>
                <w:color w:val="auto"/>
              </w:rPr>
            </w:pPr>
            <w:r w:rsidRPr="009D4338">
              <w:rPr>
                <w:b w:val="0"/>
                <w:bCs w:val="0"/>
                <w:color w:val="auto"/>
              </w:rPr>
              <w:t>К доплате/возврату по итогам года (гр.1</w:t>
            </w:r>
            <w:r>
              <w:rPr>
                <w:b w:val="0"/>
                <w:bCs w:val="0"/>
                <w:color w:val="auto"/>
              </w:rPr>
              <w:t>9</w:t>
            </w:r>
            <w:r w:rsidRPr="009D4338">
              <w:rPr>
                <w:b w:val="0"/>
                <w:bCs w:val="0"/>
                <w:color w:val="auto"/>
              </w:rPr>
              <w:t xml:space="preserve"> – гр.2</w:t>
            </w:r>
            <w:r>
              <w:rPr>
                <w:b w:val="0"/>
                <w:bCs w:val="0"/>
                <w:color w:val="auto"/>
              </w:rPr>
              <w:t>1</w:t>
            </w:r>
            <w:r w:rsidRPr="009D4338">
              <w:rPr>
                <w:b w:val="0"/>
                <w:bCs w:val="0"/>
                <w:color w:val="auto"/>
              </w:rPr>
              <w:t>)</w:t>
            </w:r>
          </w:p>
        </w:tc>
      </w:tr>
      <w:tr w:rsidR="00C03999" w:rsidRPr="009D4338" w14:paraId="576A767D" w14:textId="77777777" w:rsidTr="00A06FE6">
        <w:trPr>
          <w:trHeight w:val="917"/>
        </w:trPr>
        <w:tc>
          <w:tcPr>
            <w:tcW w:w="1929" w:type="dxa"/>
            <w:vMerge/>
            <w:vAlign w:val="center"/>
            <w:hideMark/>
          </w:tcPr>
          <w:p w14:paraId="6903D1C7" w14:textId="77777777" w:rsidR="00C03999" w:rsidRPr="009D4338" w:rsidRDefault="00C03999" w:rsidP="00A06FE6">
            <w:pPr>
              <w:spacing w:line="240" w:lineRule="atLeast"/>
              <w:rPr>
                <w:b w:val="0"/>
                <w:bCs w:val="0"/>
                <w:color w:val="auto"/>
              </w:rPr>
            </w:pPr>
          </w:p>
        </w:tc>
        <w:tc>
          <w:tcPr>
            <w:tcW w:w="1383" w:type="dxa"/>
            <w:vMerge/>
            <w:vAlign w:val="center"/>
            <w:hideMark/>
          </w:tcPr>
          <w:p w14:paraId="5293B262" w14:textId="77777777" w:rsidR="00C03999" w:rsidRPr="009D4338" w:rsidRDefault="00C03999" w:rsidP="00A06FE6">
            <w:pPr>
              <w:spacing w:line="240" w:lineRule="atLeast"/>
              <w:jc w:val="center"/>
              <w:rPr>
                <w:b w:val="0"/>
                <w:bCs w:val="0"/>
                <w:color w:val="auto"/>
              </w:rPr>
            </w:pPr>
          </w:p>
        </w:tc>
        <w:tc>
          <w:tcPr>
            <w:tcW w:w="1004" w:type="dxa"/>
            <w:vAlign w:val="center"/>
            <w:hideMark/>
          </w:tcPr>
          <w:p w14:paraId="072F3372" w14:textId="77777777" w:rsidR="00C03999" w:rsidRPr="009D4338" w:rsidRDefault="00C03999" w:rsidP="00A06FE6">
            <w:pPr>
              <w:spacing w:line="240" w:lineRule="atLeast"/>
              <w:jc w:val="center"/>
              <w:rPr>
                <w:b w:val="0"/>
                <w:bCs w:val="0"/>
                <w:color w:val="auto"/>
              </w:rPr>
            </w:pPr>
            <w:r w:rsidRPr="009D4338">
              <w:rPr>
                <w:b w:val="0"/>
                <w:bCs w:val="0"/>
                <w:color w:val="auto"/>
              </w:rPr>
              <w:t>Код льготы</w:t>
            </w:r>
            <w:r>
              <w:rPr>
                <w:b w:val="0"/>
                <w:bCs w:val="0"/>
                <w:color w:val="auto"/>
              </w:rPr>
              <w:t>*</w:t>
            </w:r>
          </w:p>
        </w:tc>
        <w:tc>
          <w:tcPr>
            <w:tcW w:w="1589" w:type="dxa"/>
            <w:vAlign w:val="center"/>
          </w:tcPr>
          <w:p w14:paraId="38D547B9" w14:textId="77777777" w:rsidR="00C03999" w:rsidRPr="009D4338" w:rsidRDefault="00C03999" w:rsidP="00A06FE6">
            <w:pPr>
              <w:spacing w:line="240" w:lineRule="atLeast"/>
              <w:jc w:val="center"/>
              <w:rPr>
                <w:b w:val="0"/>
                <w:bCs w:val="0"/>
                <w:color w:val="auto"/>
              </w:rPr>
            </w:pPr>
            <w:r w:rsidRPr="009D4338">
              <w:rPr>
                <w:b w:val="0"/>
                <w:bCs w:val="0"/>
                <w:color w:val="auto"/>
              </w:rPr>
              <w:t>Количество месяцев пользования льготой</w:t>
            </w:r>
          </w:p>
        </w:tc>
        <w:tc>
          <w:tcPr>
            <w:tcW w:w="1758" w:type="dxa"/>
            <w:vAlign w:val="center"/>
          </w:tcPr>
          <w:p w14:paraId="692D5D98" w14:textId="77777777" w:rsidR="00C03999" w:rsidRPr="009D4338" w:rsidRDefault="00C03999" w:rsidP="00A06FE6">
            <w:pPr>
              <w:spacing w:line="240" w:lineRule="atLeast"/>
              <w:jc w:val="center"/>
              <w:rPr>
                <w:b w:val="0"/>
                <w:bCs w:val="0"/>
                <w:color w:val="auto"/>
              </w:rPr>
            </w:pPr>
            <w:r w:rsidRPr="009D4338">
              <w:rPr>
                <w:b w:val="0"/>
                <w:bCs w:val="0"/>
                <w:color w:val="auto"/>
              </w:rPr>
              <w:t>Понижающий коэффициент (0,5)</w:t>
            </w:r>
          </w:p>
        </w:tc>
        <w:tc>
          <w:tcPr>
            <w:tcW w:w="1675" w:type="dxa"/>
            <w:vAlign w:val="center"/>
            <w:hideMark/>
          </w:tcPr>
          <w:p w14:paraId="0C6C84D0" w14:textId="77777777" w:rsidR="00C03999" w:rsidRPr="009D4338" w:rsidRDefault="00C03999" w:rsidP="00A06FE6">
            <w:pPr>
              <w:spacing w:line="240" w:lineRule="atLeast"/>
              <w:jc w:val="center"/>
              <w:rPr>
                <w:b w:val="0"/>
                <w:bCs w:val="0"/>
                <w:color w:val="auto"/>
              </w:rPr>
            </w:pPr>
            <w:r w:rsidRPr="009D4338">
              <w:rPr>
                <w:b w:val="0"/>
                <w:bCs w:val="0"/>
                <w:color w:val="auto"/>
              </w:rPr>
              <w:t>Сумма льготы, в руб. (гр. 12 х гр.16 х гр. 17)</w:t>
            </w:r>
          </w:p>
        </w:tc>
        <w:tc>
          <w:tcPr>
            <w:tcW w:w="1580" w:type="dxa"/>
            <w:vMerge/>
          </w:tcPr>
          <w:p w14:paraId="3A2FC4F4" w14:textId="77777777" w:rsidR="00C03999" w:rsidRPr="009D4338" w:rsidRDefault="00C03999" w:rsidP="00A06FE6">
            <w:pPr>
              <w:spacing w:line="240" w:lineRule="atLeast"/>
              <w:jc w:val="center"/>
              <w:rPr>
                <w:b w:val="0"/>
                <w:bCs w:val="0"/>
                <w:color w:val="auto"/>
              </w:rPr>
            </w:pPr>
          </w:p>
        </w:tc>
        <w:tc>
          <w:tcPr>
            <w:tcW w:w="1032" w:type="dxa"/>
            <w:vMerge/>
          </w:tcPr>
          <w:p w14:paraId="55A3909E" w14:textId="77777777" w:rsidR="00C03999" w:rsidRPr="009D4338" w:rsidRDefault="00C03999" w:rsidP="00A06FE6">
            <w:pPr>
              <w:spacing w:line="240" w:lineRule="atLeast"/>
              <w:jc w:val="center"/>
              <w:rPr>
                <w:b w:val="0"/>
                <w:bCs w:val="0"/>
                <w:color w:val="auto"/>
              </w:rPr>
            </w:pPr>
          </w:p>
        </w:tc>
        <w:tc>
          <w:tcPr>
            <w:tcW w:w="1300" w:type="dxa"/>
            <w:vMerge/>
          </w:tcPr>
          <w:p w14:paraId="7EEFDE47" w14:textId="77777777" w:rsidR="00C03999" w:rsidRPr="009D4338" w:rsidRDefault="00C03999" w:rsidP="00A06FE6">
            <w:pPr>
              <w:spacing w:line="240" w:lineRule="atLeast"/>
              <w:jc w:val="center"/>
              <w:rPr>
                <w:b w:val="0"/>
                <w:bCs w:val="0"/>
                <w:color w:val="auto"/>
              </w:rPr>
            </w:pPr>
          </w:p>
        </w:tc>
        <w:tc>
          <w:tcPr>
            <w:tcW w:w="2093" w:type="dxa"/>
            <w:vMerge/>
          </w:tcPr>
          <w:p w14:paraId="532F44AD" w14:textId="77777777" w:rsidR="00C03999" w:rsidRPr="009D4338" w:rsidRDefault="00C03999" w:rsidP="00A06FE6">
            <w:pPr>
              <w:spacing w:line="240" w:lineRule="atLeast"/>
              <w:jc w:val="center"/>
              <w:rPr>
                <w:b w:val="0"/>
                <w:bCs w:val="0"/>
                <w:color w:val="auto"/>
              </w:rPr>
            </w:pPr>
          </w:p>
        </w:tc>
      </w:tr>
      <w:tr w:rsidR="00C03999" w:rsidRPr="009D4338" w14:paraId="6D7D3EE9" w14:textId="77777777" w:rsidTr="00A06FE6">
        <w:trPr>
          <w:trHeight w:val="128"/>
        </w:trPr>
        <w:tc>
          <w:tcPr>
            <w:tcW w:w="1929" w:type="dxa"/>
            <w:noWrap/>
            <w:vAlign w:val="center"/>
            <w:hideMark/>
          </w:tcPr>
          <w:p w14:paraId="2A508ADA" w14:textId="77777777" w:rsidR="00C03999" w:rsidRPr="009D4338" w:rsidRDefault="00C03999" w:rsidP="00A06FE6">
            <w:pPr>
              <w:spacing w:line="240" w:lineRule="atLeast"/>
              <w:jc w:val="center"/>
              <w:rPr>
                <w:b w:val="0"/>
                <w:bCs w:val="0"/>
                <w:color w:val="auto"/>
              </w:rPr>
            </w:pPr>
            <w:r w:rsidRPr="009D4338">
              <w:rPr>
                <w:b w:val="0"/>
                <w:bCs w:val="0"/>
                <w:color w:val="auto"/>
              </w:rPr>
              <w:t>13</w:t>
            </w:r>
          </w:p>
        </w:tc>
        <w:tc>
          <w:tcPr>
            <w:tcW w:w="1383" w:type="dxa"/>
            <w:noWrap/>
            <w:vAlign w:val="center"/>
            <w:hideMark/>
          </w:tcPr>
          <w:p w14:paraId="6EEBA72F" w14:textId="77777777" w:rsidR="00C03999" w:rsidRPr="009D4338" w:rsidRDefault="00C03999" w:rsidP="00A06FE6">
            <w:pPr>
              <w:spacing w:line="240" w:lineRule="atLeast"/>
              <w:jc w:val="center"/>
              <w:rPr>
                <w:b w:val="0"/>
                <w:bCs w:val="0"/>
                <w:color w:val="auto"/>
              </w:rPr>
            </w:pPr>
            <w:r w:rsidRPr="009D4338">
              <w:rPr>
                <w:b w:val="0"/>
                <w:bCs w:val="0"/>
                <w:color w:val="auto"/>
              </w:rPr>
              <w:t>14</w:t>
            </w:r>
          </w:p>
        </w:tc>
        <w:tc>
          <w:tcPr>
            <w:tcW w:w="1004" w:type="dxa"/>
            <w:noWrap/>
            <w:vAlign w:val="center"/>
            <w:hideMark/>
          </w:tcPr>
          <w:p w14:paraId="617995AE" w14:textId="77777777" w:rsidR="00C03999" w:rsidRPr="009D4338" w:rsidRDefault="00C03999" w:rsidP="00A06FE6">
            <w:pPr>
              <w:spacing w:line="240" w:lineRule="atLeast"/>
              <w:jc w:val="center"/>
              <w:rPr>
                <w:b w:val="0"/>
                <w:bCs w:val="0"/>
                <w:color w:val="auto"/>
              </w:rPr>
            </w:pPr>
            <w:r w:rsidRPr="009D4338">
              <w:rPr>
                <w:b w:val="0"/>
                <w:bCs w:val="0"/>
                <w:color w:val="auto"/>
              </w:rPr>
              <w:t>15</w:t>
            </w:r>
          </w:p>
        </w:tc>
        <w:tc>
          <w:tcPr>
            <w:tcW w:w="1589" w:type="dxa"/>
          </w:tcPr>
          <w:p w14:paraId="10702BBA" w14:textId="77777777" w:rsidR="00C03999" w:rsidRPr="009D4338" w:rsidRDefault="00C03999" w:rsidP="00A06FE6">
            <w:pPr>
              <w:spacing w:line="240" w:lineRule="atLeast"/>
              <w:jc w:val="center"/>
              <w:rPr>
                <w:b w:val="0"/>
                <w:bCs w:val="0"/>
                <w:color w:val="auto"/>
              </w:rPr>
            </w:pPr>
            <w:r w:rsidRPr="009D4338">
              <w:rPr>
                <w:b w:val="0"/>
                <w:bCs w:val="0"/>
                <w:color w:val="auto"/>
              </w:rPr>
              <w:t>16</w:t>
            </w:r>
          </w:p>
        </w:tc>
        <w:tc>
          <w:tcPr>
            <w:tcW w:w="1758" w:type="dxa"/>
          </w:tcPr>
          <w:p w14:paraId="3A4A272F" w14:textId="77777777" w:rsidR="00C03999" w:rsidRPr="009D4338" w:rsidRDefault="00C03999" w:rsidP="00A06FE6">
            <w:pPr>
              <w:spacing w:line="240" w:lineRule="atLeast"/>
              <w:jc w:val="center"/>
              <w:rPr>
                <w:b w:val="0"/>
                <w:bCs w:val="0"/>
                <w:color w:val="auto"/>
              </w:rPr>
            </w:pPr>
            <w:r w:rsidRPr="009D4338">
              <w:rPr>
                <w:b w:val="0"/>
                <w:bCs w:val="0"/>
                <w:color w:val="auto"/>
              </w:rPr>
              <w:t>17</w:t>
            </w:r>
          </w:p>
        </w:tc>
        <w:tc>
          <w:tcPr>
            <w:tcW w:w="1675" w:type="dxa"/>
            <w:noWrap/>
            <w:vAlign w:val="center"/>
            <w:hideMark/>
          </w:tcPr>
          <w:p w14:paraId="49CDFAC8" w14:textId="77777777" w:rsidR="00C03999" w:rsidRPr="009D4338" w:rsidRDefault="00C03999" w:rsidP="00A06FE6">
            <w:pPr>
              <w:spacing w:line="240" w:lineRule="atLeast"/>
              <w:jc w:val="center"/>
              <w:rPr>
                <w:b w:val="0"/>
                <w:bCs w:val="0"/>
                <w:color w:val="auto"/>
              </w:rPr>
            </w:pPr>
            <w:r w:rsidRPr="009D4338">
              <w:rPr>
                <w:b w:val="0"/>
                <w:bCs w:val="0"/>
                <w:color w:val="auto"/>
              </w:rPr>
              <w:t>18</w:t>
            </w:r>
          </w:p>
        </w:tc>
        <w:tc>
          <w:tcPr>
            <w:tcW w:w="1580" w:type="dxa"/>
          </w:tcPr>
          <w:p w14:paraId="7E1ABA25" w14:textId="77777777" w:rsidR="00C03999" w:rsidRPr="009D4338" w:rsidRDefault="00C03999" w:rsidP="00A06FE6">
            <w:pPr>
              <w:spacing w:line="240" w:lineRule="atLeast"/>
              <w:jc w:val="center"/>
              <w:rPr>
                <w:b w:val="0"/>
                <w:bCs w:val="0"/>
                <w:color w:val="auto"/>
              </w:rPr>
            </w:pPr>
            <w:r w:rsidRPr="009D4338">
              <w:rPr>
                <w:b w:val="0"/>
                <w:bCs w:val="0"/>
                <w:color w:val="auto"/>
              </w:rPr>
              <w:t>19</w:t>
            </w:r>
          </w:p>
        </w:tc>
        <w:tc>
          <w:tcPr>
            <w:tcW w:w="1032" w:type="dxa"/>
          </w:tcPr>
          <w:p w14:paraId="6264286E" w14:textId="77777777" w:rsidR="00C03999" w:rsidRPr="009D4338" w:rsidRDefault="00C03999" w:rsidP="00A06FE6">
            <w:pPr>
              <w:spacing w:line="240" w:lineRule="atLeast"/>
              <w:jc w:val="center"/>
              <w:rPr>
                <w:b w:val="0"/>
                <w:bCs w:val="0"/>
                <w:color w:val="auto"/>
              </w:rPr>
            </w:pPr>
            <w:r w:rsidRPr="009D4338">
              <w:rPr>
                <w:b w:val="0"/>
                <w:bCs w:val="0"/>
                <w:color w:val="auto"/>
              </w:rPr>
              <w:t>20</w:t>
            </w:r>
          </w:p>
        </w:tc>
        <w:tc>
          <w:tcPr>
            <w:tcW w:w="1300" w:type="dxa"/>
          </w:tcPr>
          <w:p w14:paraId="37700211" w14:textId="77777777" w:rsidR="00C03999" w:rsidRPr="009D4338" w:rsidRDefault="00C03999" w:rsidP="00A06FE6">
            <w:pPr>
              <w:spacing w:line="240" w:lineRule="atLeast"/>
              <w:jc w:val="center"/>
              <w:rPr>
                <w:b w:val="0"/>
                <w:bCs w:val="0"/>
                <w:color w:val="auto"/>
              </w:rPr>
            </w:pPr>
            <w:r w:rsidRPr="009D4338">
              <w:rPr>
                <w:b w:val="0"/>
                <w:bCs w:val="0"/>
                <w:color w:val="auto"/>
              </w:rPr>
              <w:t>21</w:t>
            </w:r>
          </w:p>
        </w:tc>
        <w:tc>
          <w:tcPr>
            <w:tcW w:w="2093" w:type="dxa"/>
          </w:tcPr>
          <w:p w14:paraId="5F0C148D" w14:textId="77777777" w:rsidR="00C03999" w:rsidRPr="009D4338" w:rsidRDefault="00C03999" w:rsidP="00A06FE6">
            <w:pPr>
              <w:spacing w:line="240" w:lineRule="atLeast"/>
              <w:jc w:val="center"/>
              <w:rPr>
                <w:b w:val="0"/>
                <w:bCs w:val="0"/>
                <w:color w:val="auto"/>
              </w:rPr>
            </w:pPr>
            <w:r w:rsidRPr="009D4338">
              <w:rPr>
                <w:b w:val="0"/>
                <w:bCs w:val="0"/>
                <w:color w:val="auto"/>
              </w:rPr>
              <w:t>22</w:t>
            </w:r>
          </w:p>
        </w:tc>
      </w:tr>
      <w:tr w:rsidR="00C03999" w:rsidRPr="009D4338" w14:paraId="6216C3B2" w14:textId="77777777" w:rsidTr="00A06FE6">
        <w:trPr>
          <w:trHeight w:val="128"/>
        </w:trPr>
        <w:tc>
          <w:tcPr>
            <w:tcW w:w="1929" w:type="dxa"/>
            <w:noWrap/>
            <w:vAlign w:val="bottom"/>
            <w:hideMark/>
          </w:tcPr>
          <w:p w14:paraId="78E35ABD" w14:textId="77777777" w:rsidR="00C03999" w:rsidRPr="009D4338" w:rsidRDefault="00C03999" w:rsidP="00A06FE6">
            <w:pPr>
              <w:spacing w:line="240" w:lineRule="atLeast"/>
              <w:rPr>
                <w:b w:val="0"/>
                <w:bCs w:val="0"/>
                <w:color w:val="auto"/>
                <w:sz w:val="22"/>
                <w:szCs w:val="22"/>
              </w:rPr>
            </w:pPr>
          </w:p>
        </w:tc>
        <w:tc>
          <w:tcPr>
            <w:tcW w:w="1383" w:type="dxa"/>
            <w:noWrap/>
            <w:vAlign w:val="bottom"/>
            <w:hideMark/>
          </w:tcPr>
          <w:p w14:paraId="451D0CA8" w14:textId="77777777" w:rsidR="00C03999" w:rsidRPr="009D4338" w:rsidRDefault="00C03999" w:rsidP="00A06FE6">
            <w:pPr>
              <w:spacing w:line="240" w:lineRule="atLeast"/>
              <w:rPr>
                <w:b w:val="0"/>
                <w:bCs w:val="0"/>
                <w:color w:val="auto"/>
                <w:sz w:val="22"/>
                <w:szCs w:val="22"/>
              </w:rPr>
            </w:pPr>
          </w:p>
        </w:tc>
        <w:tc>
          <w:tcPr>
            <w:tcW w:w="1004" w:type="dxa"/>
            <w:noWrap/>
            <w:vAlign w:val="bottom"/>
            <w:hideMark/>
          </w:tcPr>
          <w:p w14:paraId="067B5696" w14:textId="77777777" w:rsidR="00C03999" w:rsidRPr="009D4338" w:rsidRDefault="00C03999" w:rsidP="00A06FE6">
            <w:pPr>
              <w:spacing w:line="240" w:lineRule="atLeast"/>
              <w:rPr>
                <w:b w:val="0"/>
                <w:bCs w:val="0"/>
                <w:color w:val="auto"/>
                <w:sz w:val="22"/>
                <w:szCs w:val="22"/>
              </w:rPr>
            </w:pPr>
          </w:p>
        </w:tc>
        <w:tc>
          <w:tcPr>
            <w:tcW w:w="1589" w:type="dxa"/>
          </w:tcPr>
          <w:p w14:paraId="44B56BE5" w14:textId="77777777" w:rsidR="00C03999" w:rsidRPr="009D4338" w:rsidRDefault="00C03999" w:rsidP="00A06FE6">
            <w:pPr>
              <w:spacing w:line="240" w:lineRule="atLeast"/>
              <w:rPr>
                <w:b w:val="0"/>
                <w:bCs w:val="0"/>
                <w:color w:val="auto"/>
                <w:sz w:val="22"/>
                <w:szCs w:val="22"/>
              </w:rPr>
            </w:pPr>
          </w:p>
        </w:tc>
        <w:tc>
          <w:tcPr>
            <w:tcW w:w="1758" w:type="dxa"/>
          </w:tcPr>
          <w:p w14:paraId="7EF8FAE4" w14:textId="77777777" w:rsidR="00C03999" w:rsidRPr="009D4338" w:rsidRDefault="00C03999" w:rsidP="00A06FE6">
            <w:pPr>
              <w:spacing w:line="240" w:lineRule="atLeast"/>
              <w:rPr>
                <w:b w:val="0"/>
                <w:bCs w:val="0"/>
                <w:color w:val="auto"/>
                <w:sz w:val="22"/>
                <w:szCs w:val="22"/>
              </w:rPr>
            </w:pPr>
          </w:p>
        </w:tc>
        <w:tc>
          <w:tcPr>
            <w:tcW w:w="1675" w:type="dxa"/>
            <w:noWrap/>
            <w:vAlign w:val="bottom"/>
            <w:hideMark/>
          </w:tcPr>
          <w:p w14:paraId="30BE00B4" w14:textId="77777777" w:rsidR="00C03999" w:rsidRPr="009D4338" w:rsidRDefault="00C03999" w:rsidP="00A06FE6">
            <w:pPr>
              <w:spacing w:line="240" w:lineRule="atLeast"/>
              <w:rPr>
                <w:b w:val="0"/>
                <w:bCs w:val="0"/>
                <w:color w:val="auto"/>
                <w:sz w:val="22"/>
                <w:szCs w:val="22"/>
              </w:rPr>
            </w:pPr>
          </w:p>
        </w:tc>
        <w:tc>
          <w:tcPr>
            <w:tcW w:w="1580" w:type="dxa"/>
          </w:tcPr>
          <w:p w14:paraId="042DC73F" w14:textId="77777777" w:rsidR="00C03999" w:rsidRPr="009D4338" w:rsidRDefault="00C03999" w:rsidP="00A06FE6">
            <w:pPr>
              <w:spacing w:line="240" w:lineRule="atLeast"/>
              <w:rPr>
                <w:b w:val="0"/>
                <w:bCs w:val="0"/>
                <w:color w:val="auto"/>
                <w:sz w:val="22"/>
                <w:szCs w:val="22"/>
              </w:rPr>
            </w:pPr>
          </w:p>
        </w:tc>
        <w:tc>
          <w:tcPr>
            <w:tcW w:w="1032" w:type="dxa"/>
          </w:tcPr>
          <w:p w14:paraId="6B4164CC" w14:textId="77777777" w:rsidR="00C03999" w:rsidRPr="009D4338" w:rsidRDefault="00C03999" w:rsidP="00A06FE6">
            <w:pPr>
              <w:spacing w:line="240" w:lineRule="atLeast"/>
              <w:rPr>
                <w:b w:val="0"/>
                <w:bCs w:val="0"/>
                <w:color w:val="auto"/>
                <w:sz w:val="22"/>
                <w:szCs w:val="22"/>
              </w:rPr>
            </w:pPr>
          </w:p>
        </w:tc>
        <w:tc>
          <w:tcPr>
            <w:tcW w:w="1300" w:type="dxa"/>
          </w:tcPr>
          <w:p w14:paraId="46C4C6B1" w14:textId="77777777" w:rsidR="00C03999" w:rsidRPr="009D4338" w:rsidRDefault="00C03999" w:rsidP="00A06FE6">
            <w:pPr>
              <w:spacing w:line="240" w:lineRule="atLeast"/>
              <w:rPr>
                <w:b w:val="0"/>
                <w:bCs w:val="0"/>
                <w:color w:val="auto"/>
                <w:sz w:val="22"/>
                <w:szCs w:val="22"/>
              </w:rPr>
            </w:pPr>
          </w:p>
        </w:tc>
        <w:tc>
          <w:tcPr>
            <w:tcW w:w="2093" w:type="dxa"/>
          </w:tcPr>
          <w:p w14:paraId="06075363" w14:textId="77777777" w:rsidR="00C03999" w:rsidRPr="009D4338" w:rsidRDefault="00C03999" w:rsidP="00A06FE6">
            <w:pPr>
              <w:spacing w:line="240" w:lineRule="atLeast"/>
              <w:rPr>
                <w:b w:val="0"/>
                <w:bCs w:val="0"/>
                <w:color w:val="auto"/>
                <w:sz w:val="22"/>
                <w:szCs w:val="22"/>
              </w:rPr>
            </w:pPr>
          </w:p>
        </w:tc>
      </w:tr>
    </w:tbl>
    <w:p w14:paraId="1E5E6F7D" w14:textId="77777777" w:rsidR="00C03999" w:rsidRDefault="00C03999" w:rsidP="00C03999">
      <w:pPr>
        <w:pStyle w:val="a9"/>
        <w:jc w:val="both"/>
        <w:rPr>
          <w:b w:val="0"/>
          <w:color w:val="auto"/>
          <w:sz w:val="24"/>
        </w:rPr>
      </w:pPr>
    </w:p>
    <w:p w14:paraId="64DCFB49" w14:textId="27E7D080" w:rsidR="002A5AC5" w:rsidRDefault="00C03999" w:rsidP="00C03999">
      <w:pPr>
        <w:jc w:val="both"/>
        <w:rPr>
          <w:rFonts w:eastAsia="MS Mincho"/>
          <w:sz w:val="22"/>
          <w:szCs w:val="22"/>
        </w:rPr>
        <w:sectPr w:rsidR="002A5AC5" w:rsidSect="002A5AC5">
          <w:pgSz w:w="16838" w:h="11906" w:orient="landscape" w:code="9"/>
          <w:pgMar w:top="1701" w:right="1134" w:bottom="851" w:left="1134" w:header="720" w:footer="720" w:gutter="0"/>
          <w:cols w:space="720"/>
          <w:titlePg/>
          <w:docGrid w:linePitch="273"/>
        </w:sectPr>
      </w:pPr>
      <w:r w:rsidRPr="004B34CC">
        <w:rPr>
          <w:b w:val="0"/>
          <w:color w:val="auto"/>
        </w:rPr>
        <w:t>* в данном столбце указывается код льготы согласно Приложению к Приложению № 8 к Инструкции</w:t>
      </w:r>
    </w:p>
    <w:p w14:paraId="2142ED39" w14:textId="258322C8" w:rsidR="00C03999" w:rsidRPr="009D4338" w:rsidRDefault="00C03999" w:rsidP="00C03999">
      <w:pPr>
        <w:autoSpaceDE w:val="0"/>
        <w:autoSpaceDN w:val="0"/>
        <w:adjustRightInd w:val="0"/>
        <w:jc w:val="right"/>
        <w:outlineLvl w:val="0"/>
        <w:rPr>
          <w:b w:val="0"/>
          <w:bCs w:val="0"/>
          <w:color w:val="auto"/>
          <w:sz w:val="24"/>
          <w:szCs w:val="24"/>
        </w:rPr>
      </w:pPr>
      <w:r w:rsidRPr="009D4338">
        <w:rPr>
          <w:b w:val="0"/>
          <w:bCs w:val="0"/>
          <w:color w:val="auto"/>
          <w:sz w:val="24"/>
          <w:szCs w:val="24"/>
        </w:rPr>
        <w:lastRenderedPageBreak/>
        <w:t>Приложение к Приложению №</w:t>
      </w:r>
      <w:r>
        <w:rPr>
          <w:b w:val="0"/>
          <w:bCs w:val="0"/>
          <w:color w:val="auto"/>
          <w:sz w:val="24"/>
          <w:szCs w:val="24"/>
        </w:rPr>
        <w:t xml:space="preserve"> </w:t>
      </w:r>
      <w:r w:rsidRPr="009D4338">
        <w:rPr>
          <w:b w:val="0"/>
          <w:bCs w:val="0"/>
          <w:color w:val="auto"/>
          <w:sz w:val="24"/>
          <w:szCs w:val="24"/>
        </w:rPr>
        <w:t>8</w:t>
      </w:r>
    </w:p>
    <w:p w14:paraId="1F935816" w14:textId="77777777" w:rsidR="00C03999" w:rsidRPr="009D4338" w:rsidRDefault="00C03999" w:rsidP="00C03999">
      <w:pPr>
        <w:autoSpaceDE w:val="0"/>
        <w:autoSpaceDN w:val="0"/>
        <w:adjustRightInd w:val="0"/>
        <w:ind w:left="6096"/>
        <w:jc w:val="both"/>
        <w:outlineLvl w:val="0"/>
        <w:rPr>
          <w:b w:val="0"/>
          <w:bCs w:val="0"/>
          <w:color w:val="auto"/>
          <w:sz w:val="24"/>
          <w:szCs w:val="24"/>
        </w:rPr>
      </w:pPr>
      <w:r w:rsidRPr="009D4338">
        <w:rPr>
          <w:b w:val="0"/>
          <w:bCs w:val="0"/>
          <w:color w:val="auto"/>
          <w:sz w:val="24"/>
          <w:szCs w:val="24"/>
        </w:rPr>
        <w:t xml:space="preserve">к Инструкции о порядке исчисления и уплаты налога </w:t>
      </w:r>
    </w:p>
    <w:p w14:paraId="72A6F631" w14:textId="77777777" w:rsidR="00C03999" w:rsidRPr="009D4338" w:rsidRDefault="00C03999" w:rsidP="00C03999">
      <w:pPr>
        <w:autoSpaceDE w:val="0"/>
        <w:autoSpaceDN w:val="0"/>
        <w:adjustRightInd w:val="0"/>
        <w:ind w:left="6096"/>
        <w:jc w:val="both"/>
        <w:outlineLvl w:val="0"/>
        <w:rPr>
          <w:b w:val="0"/>
          <w:bCs w:val="0"/>
          <w:color w:val="auto"/>
          <w:sz w:val="24"/>
          <w:szCs w:val="24"/>
        </w:rPr>
      </w:pPr>
      <w:r w:rsidRPr="009D4338">
        <w:rPr>
          <w:b w:val="0"/>
          <w:bCs w:val="0"/>
          <w:color w:val="auto"/>
          <w:sz w:val="24"/>
          <w:szCs w:val="24"/>
        </w:rPr>
        <w:t>с владельцев транспортных средств юридическими лицами</w:t>
      </w:r>
    </w:p>
    <w:p w14:paraId="0A3FAA78" w14:textId="77777777" w:rsidR="00C03999" w:rsidRPr="009D4338" w:rsidRDefault="00C03999" w:rsidP="00C03999">
      <w:pPr>
        <w:autoSpaceDE w:val="0"/>
        <w:autoSpaceDN w:val="0"/>
        <w:adjustRightInd w:val="0"/>
        <w:jc w:val="center"/>
        <w:outlineLvl w:val="0"/>
        <w:rPr>
          <w:b w:val="0"/>
          <w:bCs w:val="0"/>
          <w:color w:val="auto"/>
          <w:sz w:val="24"/>
          <w:szCs w:val="24"/>
        </w:rPr>
      </w:pPr>
    </w:p>
    <w:p w14:paraId="477B6A07" w14:textId="77777777" w:rsidR="00C03999" w:rsidRPr="009D4338" w:rsidRDefault="00C03999" w:rsidP="00C03999">
      <w:pPr>
        <w:autoSpaceDE w:val="0"/>
        <w:autoSpaceDN w:val="0"/>
        <w:adjustRightInd w:val="0"/>
        <w:jc w:val="center"/>
        <w:outlineLvl w:val="0"/>
        <w:rPr>
          <w:b w:val="0"/>
          <w:bCs w:val="0"/>
          <w:color w:val="auto"/>
          <w:sz w:val="24"/>
          <w:szCs w:val="24"/>
        </w:rPr>
      </w:pPr>
      <w:r w:rsidRPr="009D4338">
        <w:rPr>
          <w:b w:val="0"/>
          <w:bCs w:val="0"/>
          <w:color w:val="auto"/>
          <w:sz w:val="24"/>
          <w:szCs w:val="24"/>
        </w:rPr>
        <w:t xml:space="preserve">Справочная </w:t>
      </w:r>
      <w:r w:rsidRPr="009D4338">
        <w:rPr>
          <w:b w:val="0"/>
          <w:color w:val="auto"/>
          <w:sz w:val="24"/>
          <w:szCs w:val="24"/>
        </w:rPr>
        <w:t>информация о</w:t>
      </w:r>
      <w:r w:rsidRPr="009D4338">
        <w:rPr>
          <w:color w:val="auto"/>
          <w:sz w:val="24"/>
          <w:szCs w:val="24"/>
        </w:rPr>
        <w:t xml:space="preserve"> </w:t>
      </w:r>
      <w:r w:rsidRPr="009D4338">
        <w:rPr>
          <w:b w:val="0"/>
          <w:bCs w:val="0"/>
          <w:color w:val="auto"/>
          <w:sz w:val="24"/>
          <w:szCs w:val="24"/>
        </w:rPr>
        <w:t xml:space="preserve">кодах </w:t>
      </w:r>
    </w:p>
    <w:p w14:paraId="649F5D5E" w14:textId="77777777" w:rsidR="00C03999" w:rsidRPr="009D4338" w:rsidRDefault="00C03999" w:rsidP="00C03999">
      <w:pPr>
        <w:autoSpaceDE w:val="0"/>
        <w:autoSpaceDN w:val="0"/>
        <w:adjustRightInd w:val="0"/>
        <w:jc w:val="center"/>
        <w:outlineLvl w:val="0"/>
        <w:rPr>
          <w:b w:val="0"/>
          <w:bCs w:val="0"/>
          <w:color w:val="auto"/>
          <w:sz w:val="24"/>
          <w:szCs w:val="24"/>
        </w:rPr>
      </w:pPr>
      <w:r w:rsidRPr="009D4338">
        <w:rPr>
          <w:b w:val="0"/>
          <w:bCs w:val="0"/>
          <w:color w:val="auto"/>
          <w:sz w:val="24"/>
          <w:szCs w:val="24"/>
        </w:rPr>
        <w:t>налоговых льгот по налогу с владельцев транспортных средств юридических лиц</w:t>
      </w:r>
    </w:p>
    <w:p w14:paraId="50CDBC49" w14:textId="77777777" w:rsidR="00C03999" w:rsidRPr="009D4338" w:rsidRDefault="00C03999" w:rsidP="00C03999">
      <w:pPr>
        <w:autoSpaceDE w:val="0"/>
        <w:autoSpaceDN w:val="0"/>
        <w:adjustRightInd w:val="0"/>
        <w:jc w:val="center"/>
        <w:outlineLvl w:val="0"/>
        <w:rPr>
          <w:b w:val="0"/>
          <w:bCs w:val="0"/>
          <w:color w:val="auto"/>
          <w:sz w:val="24"/>
          <w:szCs w:val="24"/>
        </w:rPr>
      </w:pPr>
    </w:p>
    <w:tbl>
      <w:tblPr>
        <w:tblW w:w="9572" w:type="dxa"/>
        <w:tblLook w:val="04A0" w:firstRow="1" w:lastRow="0" w:firstColumn="1" w:lastColumn="0" w:noHBand="0" w:noVBand="1"/>
      </w:tblPr>
      <w:tblGrid>
        <w:gridCol w:w="3256"/>
        <w:gridCol w:w="5386"/>
        <w:gridCol w:w="930"/>
      </w:tblGrid>
      <w:tr w:rsidR="00C03999" w:rsidRPr="009D4338" w14:paraId="577E045B" w14:textId="77777777" w:rsidTr="00A06FE6">
        <w:trPr>
          <w:trHeight w:val="630"/>
        </w:trPr>
        <w:tc>
          <w:tcPr>
            <w:tcW w:w="3256" w:type="dxa"/>
            <w:tcBorders>
              <w:top w:val="single" w:sz="4" w:space="0" w:color="auto"/>
              <w:left w:val="single" w:sz="4" w:space="0" w:color="auto"/>
              <w:bottom w:val="single" w:sz="4" w:space="0" w:color="auto"/>
              <w:right w:val="single" w:sz="4" w:space="0" w:color="auto"/>
            </w:tcBorders>
            <w:vAlign w:val="center"/>
            <w:hideMark/>
          </w:tcPr>
          <w:p w14:paraId="7FBD0DE3"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Норма права</w:t>
            </w:r>
          </w:p>
        </w:tc>
        <w:tc>
          <w:tcPr>
            <w:tcW w:w="5386" w:type="dxa"/>
            <w:tcBorders>
              <w:top w:val="single" w:sz="4" w:space="0" w:color="auto"/>
              <w:left w:val="nil"/>
              <w:bottom w:val="single" w:sz="4" w:space="0" w:color="auto"/>
              <w:right w:val="single" w:sz="4" w:space="0" w:color="auto"/>
            </w:tcBorders>
            <w:vAlign w:val="center"/>
            <w:hideMark/>
          </w:tcPr>
          <w:p w14:paraId="12CAC7B6"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Наименование льготы</w:t>
            </w:r>
          </w:p>
        </w:tc>
        <w:tc>
          <w:tcPr>
            <w:tcW w:w="930" w:type="dxa"/>
            <w:tcBorders>
              <w:top w:val="single" w:sz="4" w:space="0" w:color="auto"/>
              <w:left w:val="nil"/>
              <w:bottom w:val="single" w:sz="4" w:space="0" w:color="auto"/>
              <w:right w:val="single" w:sz="4" w:space="0" w:color="auto"/>
            </w:tcBorders>
            <w:vAlign w:val="center"/>
            <w:hideMark/>
          </w:tcPr>
          <w:p w14:paraId="085C498B"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Код льготы</w:t>
            </w:r>
          </w:p>
        </w:tc>
      </w:tr>
      <w:tr w:rsidR="00C03999" w:rsidRPr="009D4338" w14:paraId="3ED4558D" w14:textId="77777777" w:rsidTr="00A06FE6">
        <w:trPr>
          <w:trHeight w:val="630"/>
        </w:trPr>
        <w:tc>
          <w:tcPr>
            <w:tcW w:w="3256" w:type="dxa"/>
            <w:tcBorders>
              <w:top w:val="nil"/>
              <w:left w:val="single" w:sz="4" w:space="0" w:color="auto"/>
              <w:bottom w:val="single" w:sz="4" w:space="0" w:color="auto"/>
              <w:right w:val="single" w:sz="4" w:space="0" w:color="auto"/>
            </w:tcBorders>
            <w:vAlign w:val="center"/>
            <w:hideMark/>
          </w:tcPr>
          <w:p w14:paraId="1879ED01"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Часть четвертая пункта 1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1885FFF4"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коэффициент 0,5 к ставкам налога для автомобильных колонн войскового типа</w:t>
            </w:r>
          </w:p>
        </w:tc>
        <w:tc>
          <w:tcPr>
            <w:tcW w:w="930" w:type="dxa"/>
            <w:tcBorders>
              <w:top w:val="nil"/>
              <w:left w:val="nil"/>
              <w:bottom w:val="single" w:sz="4" w:space="0" w:color="auto"/>
              <w:right w:val="single" w:sz="4" w:space="0" w:color="auto"/>
            </w:tcBorders>
            <w:vAlign w:val="center"/>
            <w:hideMark/>
          </w:tcPr>
          <w:p w14:paraId="67B8FD25"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01</w:t>
            </w:r>
          </w:p>
        </w:tc>
      </w:tr>
      <w:tr w:rsidR="00C03999" w:rsidRPr="009D4338" w14:paraId="071E8A05" w14:textId="77777777" w:rsidTr="00A06FE6">
        <w:trPr>
          <w:trHeight w:val="2520"/>
        </w:trPr>
        <w:tc>
          <w:tcPr>
            <w:tcW w:w="3256" w:type="dxa"/>
            <w:tcBorders>
              <w:top w:val="nil"/>
              <w:left w:val="single" w:sz="4" w:space="0" w:color="auto"/>
              <w:bottom w:val="single" w:sz="4" w:space="0" w:color="auto"/>
              <w:right w:val="single" w:sz="4" w:space="0" w:color="auto"/>
            </w:tcBorders>
            <w:vAlign w:val="center"/>
            <w:hideMark/>
          </w:tcPr>
          <w:p w14:paraId="72E2C548"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Часть пятая пункта 1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00B74ACE"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 xml:space="preserve">коэффициент 0,5 к ставкам налога, предусмотренным пунктами 3 (автобусы) и 4 (грузовые автомобили) таблицы ставок, для плательщиков, занимающихся производством сельскохозяйственной продукции, имеющих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от 29 сентября 2011 года № 156-З-V «О налоге на доходы организаций» (САЗ 11-39) </w:t>
            </w:r>
          </w:p>
        </w:tc>
        <w:tc>
          <w:tcPr>
            <w:tcW w:w="930" w:type="dxa"/>
            <w:tcBorders>
              <w:top w:val="nil"/>
              <w:left w:val="nil"/>
              <w:bottom w:val="single" w:sz="4" w:space="0" w:color="auto"/>
              <w:right w:val="single" w:sz="4" w:space="0" w:color="auto"/>
            </w:tcBorders>
            <w:vAlign w:val="center"/>
            <w:hideMark/>
          </w:tcPr>
          <w:p w14:paraId="12BD66D4"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02</w:t>
            </w:r>
          </w:p>
        </w:tc>
      </w:tr>
      <w:tr w:rsidR="00C03999" w:rsidRPr="009D4338" w14:paraId="08E4FF1A" w14:textId="77777777" w:rsidTr="00A06FE6">
        <w:trPr>
          <w:trHeight w:val="945"/>
        </w:trPr>
        <w:tc>
          <w:tcPr>
            <w:tcW w:w="3256" w:type="dxa"/>
            <w:tcBorders>
              <w:top w:val="nil"/>
              <w:left w:val="single" w:sz="4" w:space="0" w:color="auto"/>
              <w:bottom w:val="single" w:sz="4" w:space="0" w:color="auto"/>
              <w:right w:val="single" w:sz="4" w:space="0" w:color="auto"/>
            </w:tcBorders>
            <w:vAlign w:val="center"/>
            <w:hideMark/>
          </w:tcPr>
          <w:p w14:paraId="39A186DF"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а) части второй пункта 2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04BFD8D1"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машины и механизмы (автокары, автопогрузчики, автогрейдеры, скреперы, экскаваторы, пресс-подборщики, электропогрузчики), используемые исключительно в пределах территории</w:t>
            </w:r>
          </w:p>
        </w:tc>
        <w:tc>
          <w:tcPr>
            <w:tcW w:w="930" w:type="dxa"/>
            <w:tcBorders>
              <w:top w:val="nil"/>
              <w:left w:val="nil"/>
              <w:bottom w:val="single" w:sz="4" w:space="0" w:color="auto"/>
              <w:right w:val="single" w:sz="4" w:space="0" w:color="auto"/>
            </w:tcBorders>
            <w:vAlign w:val="center"/>
            <w:hideMark/>
          </w:tcPr>
          <w:p w14:paraId="4EED83C5"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03</w:t>
            </w:r>
          </w:p>
        </w:tc>
      </w:tr>
      <w:tr w:rsidR="00C03999" w:rsidRPr="009D4338" w14:paraId="4446E868" w14:textId="77777777" w:rsidTr="00A06FE6">
        <w:trPr>
          <w:trHeight w:val="2835"/>
        </w:trPr>
        <w:tc>
          <w:tcPr>
            <w:tcW w:w="3256" w:type="dxa"/>
            <w:tcBorders>
              <w:top w:val="nil"/>
              <w:left w:val="single" w:sz="4" w:space="0" w:color="auto"/>
              <w:bottom w:val="single" w:sz="4" w:space="0" w:color="auto"/>
              <w:right w:val="single" w:sz="4" w:space="0" w:color="auto"/>
            </w:tcBorders>
            <w:vAlign w:val="center"/>
            <w:hideMark/>
          </w:tcPr>
          <w:p w14:paraId="541B3673"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б) части второй пункта 2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3304C7D9"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транспортные средства, обозначенные в пунктах 5 (прицепы и полуприцепы) и 6 (самоходные машины и механизмы на пневматическом ходу) таблицы ставок, зарегистрированные за плательщиками, занимающимися производством сельскохозяйственной продукции и имеющими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от 29 сентября 2011 года № 156-З-V «О налоге на доходы организаций» (САЗ 11-39)»</w:t>
            </w:r>
          </w:p>
        </w:tc>
        <w:tc>
          <w:tcPr>
            <w:tcW w:w="930" w:type="dxa"/>
            <w:tcBorders>
              <w:top w:val="nil"/>
              <w:left w:val="nil"/>
              <w:bottom w:val="single" w:sz="4" w:space="0" w:color="auto"/>
              <w:right w:val="single" w:sz="4" w:space="0" w:color="auto"/>
            </w:tcBorders>
            <w:vAlign w:val="center"/>
            <w:hideMark/>
          </w:tcPr>
          <w:p w14:paraId="5973A327"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04</w:t>
            </w:r>
          </w:p>
        </w:tc>
      </w:tr>
      <w:tr w:rsidR="00C03999" w:rsidRPr="009D4338" w14:paraId="02347C41" w14:textId="77777777" w:rsidTr="00A06FE6">
        <w:trPr>
          <w:trHeight w:val="1260"/>
        </w:trPr>
        <w:tc>
          <w:tcPr>
            <w:tcW w:w="3256" w:type="dxa"/>
            <w:tcBorders>
              <w:top w:val="nil"/>
              <w:left w:val="single" w:sz="4" w:space="0" w:color="auto"/>
              <w:bottom w:val="single" w:sz="4" w:space="0" w:color="auto"/>
              <w:right w:val="single" w:sz="4" w:space="0" w:color="auto"/>
            </w:tcBorders>
            <w:vAlign w:val="center"/>
            <w:hideMark/>
          </w:tcPr>
          <w:p w14:paraId="6F4EC46E"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в) части второй пункта 2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3BD2AA52"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 xml:space="preserve">самоходные сельскохозяйственные и мелиоративные машины (комбайны, жатки, пресс-подборщики, </w:t>
            </w:r>
            <w:proofErr w:type="spellStart"/>
            <w:r w:rsidRPr="009D4338">
              <w:rPr>
                <w:b w:val="0"/>
                <w:bCs w:val="0"/>
                <w:color w:val="auto"/>
                <w:sz w:val="24"/>
                <w:szCs w:val="24"/>
                <w:lang w:val="ru-MD" w:eastAsia="ru-MD"/>
              </w:rPr>
              <w:t>сеноворошители</w:t>
            </w:r>
            <w:proofErr w:type="spellEnd"/>
            <w:r w:rsidRPr="009D4338">
              <w:rPr>
                <w:b w:val="0"/>
                <w:bCs w:val="0"/>
                <w:color w:val="auto"/>
                <w:sz w:val="24"/>
                <w:szCs w:val="24"/>
                <w:lang w:val="ru-MD" w:eastAsia="ru-MD"/>
              </w:rPr>
              <w:t>, сеялки, разбрасыватели удобрений, плуги, культиваторы, опрыскиватели и поливочные машины)</w:t>
            </w:r>
          </w:p>
        </w:tc>
        <w:tc>
          <w:tcPr>
            <w:tcW w:w="930" w:type="dxa"/>
            <w:tcBorders>
              <w:top w:val="nil"/>
              <w:left w:val="nil"/>
              <w:bottom w:val="single" w:sz="4" w:space="0" w:color="auto"/>
              <w:right w:val="single" w:sz="4" w:space="0" w:color="auto"/>
            </w:tcBorders>
            <w:vAlign w:val="center"/>
            <w:hideMark/>
          </w:tcPr>
          <w:p w14:paraId="1BDCD718"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05</w:t>
            </w:r>
          </w:p>
        </w:tc>
      </w:tr>
      <w:tr w:rsidR="00C03999" w:rsidRPr="009D4338" w14:paraId="7BE08B80" w14:textId="77777777" w:rsidTr="00A06FE6">
        <w:trPr>
          <w:trHeight w:val="630"/>
        </w:trPr>
        <w:tc>
          <w:tcPr>
            <w:tcW w:w="3256" w:type="dxa"/>
            <w:tcBorders>
              <w:top w:val="nil"/>
              <w:left w:val="single" w:sz="4" w:space="0" w:color="auto"/>
              <w:bottom w:val="single" w:sz="4" w:space="0" w:color="auto"/>
              <w:right w:val="single" w:sz="4" w:space="0" w:color="auto"/>
            </w:tcBorders>
            <w:vAlign w:val="center"/>
            <w:hideMark/>
          </w:tcPr>
          <w:p w14:paraId="328F767F"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а) пункта 5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44C1B869"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полностью финансируемые из бюджетов различных уровней, а также центральный банк Приднестровской Молдавской Республики</w:t>
            </w:r>
          </w:p>
        </w:tc>
        <w:tc>
          <w:tcPr>
            <w:tcW w:w="930" w:type="dxa"/>
            <w:tcBorders>
              <w:top w:val="nil"/>
              <w:left w:val="nil"/>
              <w:bottom w:val="single" w:sz="4" w:space="0" w:color="auto"/>
              <w:right w:val="single" w:sz="4" w:space="0" w:color="auto"/>
            </w:tcBorders>
            <w:vAlign w:val="center"/>
            <w:hideMark/>
          </w:tcPr>
          <w:p w14:paraId="56CC6F8E"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06</w:t>
            </w:r>
          </w:p>
        </w:tc>
      </w:tr>
      <w:tr w:rsidR="00C03999" w:rsidRPr="009D4338" w14:paraId="639E0810" w14:textId="77777777" w:rsidTr="00A06FE6">
        <w:trPr>
          <w:trHeight w:val="1575"/>
        </w:trPr>
        <w:tc>
          <w:tcPr>
            <w:tcW w:w="3256" w:type="dxa"/>
            <w:tcBorders>
              <w:top w:val="single" w:sz="4" w:space="0" w:color="auto"/>
              <w:left w:val="single" w:sz="4" w:space="0" w:color="auto"/>
              <w:bottom w:val="single" w:sz="4" w:space="0" w:color="auto"/>
              <w:right w:val="single" w:sz="4" w:space="0" w:color="auto"/>
            </w:tcBorders>
            <w:vAlign w:val="center"/>
            <w:hideMark/>
          </w:tcPr>
          <w:p w14:paraId="7054A36F"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lastRenderedPageBreak/>
              <w:t>Подпункт 1) подпункта б) пункта 5 статьи 5 Закона о дорожном фонде</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A0ED5ED"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транспортны</w:t>
            </w:r>
            <w:r>
              <w:rPr>
                <w:b w:val="0"/>
                <w:bCs w:val="0"/>
                <w:color w:val="auto"/>
                <w:sz w:val="24"/>
                <w:szCs w:val="24"/>
                <w:lang w:val="ru-MD" w:eastAsia="ru-MD"/>
              </w:rPr>
              <w:t>е</w:t>
            </w:r>
            <w:r w:rsidRPr="009D4338">
              <w:rPr>
                <w:b w:val="0"/>
                <w:bCs w:val="0"/>
                <w:color w:val="auto"/>
                <w:sz w:val="24"/>
                <w:szCs w:val="24"/>
                <w:lang w:val="ru-MD" w:eastAsia="ru-MD"/>
              </w:rPr>
              <w:t xml:space="preserve"> средства, по которым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ввиду неиспользования соответствующих транспортных средств</w:t>
            </w:r>
          </w:p>
        </w:tc>
        <w:tc>
          <w:tcPr>
            <w:tcW w:w="930" w:type="dxa"/>
            <w:tcBorders>
              <w:top w:val="single" w:sz="4" w:space="0" w:color="auto"/>
              <w:left w:val="single" w:sz="4" w:space="0" w:color="auto"/>
              <w:bottom w:val="single" w:sz="4" w:space="0" w:color="auto"/>
              <w:right w:val="single" w:sz="4" w:space="0" w:color="auto"/>
            </w:tcBorders>
            <w:vAlign w:val="center"/>
            <w:hideMark/>
          </w:tcPr>
          <w:p w14:paraId="2631E800"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07</w:t>
            </w:r>
          </w:p>
        </w:tc>
      </w:tr>
      <w:tr w:rsidR="00C03999" w:rsidRPr="009D4338" w14:paraId="7A4A094A" w14:textId="77777777" w:rsidTr="00A06FE6">
        <w:trPr>
          <w:trHeight w:val="1575"/>
        </w:trPr>
        <w:tc>
          <w:tcPr>
            <w:tcW w:w="3256" w:type="dxa"/>
            <w:tcBorders>
              <w:top w:val="single" w:sz="4" w:space="0" w:color="auto"/>
              <w:left w:val="single" w:sz="4" w:space="0" w:color="auto"/>
              <w:bottom w:val="single" w:sz="4" w:space="0" w:color="auto"/>
              <w:right w:val="single" w:sz="4" w:space="0" w:color="auto"/>
            </w:tcBorders>
            <w:vAlign w:val="center"/>
          </w:tcPr>
          <w:p w14:paraId="40A83344"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2) подпункта б) пункта 5 статьи 5 Закона о дорожном фонде</w:t>
            </w:r>
          </w:p>
        </w:tc>
        <w:tc>
          <w:tcPr>
            <w:tcW w:w="5386" w:type="dxa"/>
            <w:tcBorders>
              <w:top w:val="single" w:sz="4" w:space="0" w:color="auto"/>
              <w:left w:val="nil"/>
              <w:bottom w:val="single" w:sz="4" w:space="0" w:color="auto"/>
              <w:right w:val="single" w:sz="4" w:space="0" w:color="auto"/>
            </w:tcBorders>
            <w:vAlign w:val="center"/>
          </w:tcPr>
          <w:p w14:paraId="0FC38F4C"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транспортны</w:t>
            </w:r>
            <w:r>
              <w:rPr>
                <w:b w:val="0"/>
                <w:bCs w:val="0"/>
                <w:color w:val="auto"/>
                <w:sz w:val="24"/>
                <w:szCs w:val="24"/>
                <w:lang w:val="ru-MD" w:eastAsia="ru-MD"/>
              </w:rPr>
              <w:t>е</w:t>
            </w:r>
            <w:r w:rsidRPr="009D4338">
              <w:rPr>
                <w:b w:val="0"/>
                <w:bCs w:val="0"/>
                <w:color w:val="auto"/>
                <w:sz w:val="24"/>
                <w:szCs w:val="24"/>
                <w:lang w:val="ru-MD" w:eastAsia="ru-MD"/>
              </w:rPr>
              <w:t xml:space="preserve"> средства, по которым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ввиду использования указанных транспортных средств исключительно в пределах территории, принадлежащей плательщику</w:t>
            </w:r>
          </w:p>
        </w:tc>
        <w:tc>
          <w:tcPr>
            <w:tcW w:w="930" w:type="dxa"/>
            <w:tcBorders>
              <w:top w:val="single" w:sz="4" w:space="0" w:color="auto"/>
              <w:left w:val="nil"/>
              <w:bottom w:val="single" w:sz="4" w:space="0" w:color="auto"/>
              <w:right w:val="single" w:sz="4" w:space="0" w:color="auto"/>
            </w:tcBorders>
            <w:vAlign w:val="center"/>
          </w:tcPr>
          <w:p w14:paraId="5C5D170C"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08</w:t>
            </w:r>
          </w:p>
        </w:tc>
      </w:tr>
      <w:tr w:rsidR="00C03999" w:rsidRPr="009D4338" w14:paraId="6D827DF7" w14:textId="77777777" w:rsidTr="00A06FE6">
        <w:trPr>
          <w:trHeight w:val="2205"/>
        </w:trPr>
        <w:tc>
          <w:tcPr>
            <w:tcW w:w="3256" w:type="dxa"/>
            <w:tcBorders>
              <w:top w:val="nil"/>
              <w:left w:val="single" w:sz="4" w:space="0" w:color="auto"/>
              <w:bottom w:val="single" w:sz="4" w:space="0" w:color="auto"/>
              <w:right w:val="single" w:sz="4" w:space="0" w:color="auto"/>
            </w:tcBorders>
            <w:vAlign w:val="center"/>
            <w:hideMark/>
          </w:tcPr>
          <w:p w14:paraId="0553453C"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в) пункта 5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6693D142"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организации транспорта общего пользования, имеющие взаимоотношения с республиканским и (или) местными бюджетами по возмещению затрат, связанных с реализацией установленных законодательством Приднестровской Молдавской Республики льгот по проезду, и (или) получающие дотации (трансферты) из республиканского и (или) местных бюджетов на компенсацию убытков между затратами по расчетным тарифам и выручкой от платы за проезд</w:t>
            </w:r>
          </w:p>
        </w:tc>
        <w:tc>
          <w:tcPr>
            <w:tcW w:w="930" w:type="dxa"/>
            <w:tcBorders>
              <w:top w:val="nil"/>
              <w:left w:val="nil"/>
              <w:bottom w:val="single" w:sz="4" w:space="0" w:color="auto"/>
              <w:right w:val="single" w:sz="4" w:space="0" w:color="auto"/>
            </w:tcBorders>
            <w:vAlign w:val="center"/>
            <w:hideMark/>
          </w:tcPr>
          <w:p w14:paraId="4FCFAF3C"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09</w:t>
            </w:r>
          </w:p>
        </w:tc>
      </w:tr>
      <w:tr w:rsidR="00C03999" w:rsidRPr="009D4338" w14:paraId="1CAE0020" w14:textId="77777777" w:rsidTr="00A06FE6">
        <w:trPr>
          <w:trHeight w:val="1575"/>
        </w:trPr>
        <w:tc>
          <w:tcPr>
            <w:tcW w:w="3256" w:type="dxa"/>
            <w:tcBorders>
              <w:top w:val="nil"/>
              <w:left w:val="single" w:sz="4" w:space="0" w:color="auto"/>
              <w:bottom w:val="single" w:sz="4" w:space="0" w:color="auto"/>
              <w:right w:val="single" w:sz="4" w:space="0" w:color="auto"/>
            </w:tcBorders>
            <w:vAlign w:val="center"/>
            <w:hideMark/>
          </w:tcPr>
          <w:p w14:paraId="42275F85"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г) пункта 5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7B8855A4"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организации, производящие и реализующие собственную продукцию (за исключением подакцизной), выполняющие работы, оказывающие услуги, учрежденные обществами глухих и слепых, при условии, что численность инвалидов в этих организациях составляет не менее 50 процентов среднесписочной численности работников</w:t>
            </w:r>
          </w:p>
        </w:tc>
        <w:tc>
          <w:tcPr>
            <w:tcW w:w="930" w:type="dxa"/>
            <w:tcBorders>
              <w:top w:val="nil"/>
              <w:left w:val="nil"/>
              <w:bottom w:val="single" w:sz="4" w:space="0" w:color="auto"/>
              <w:right w:val="single" w:sz="4" w:space="0" w:color="auto"/>
            </w:tcBorders>
            <w:vAlign w:val="center"/>
            <w:hideMark/>
          </w:tcPr>
          <w:p w14:paraId="384A7D19"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10</w:t>
            </w:r>
          </w:p>
        </w:tc>
      </w:tr>
      <w:tr w:rsidR="00C03999" w:rsidRPr="009D4338" w14:paraId="4195A384" w14:textId="77777777" w:rsidTr="00A06FE6">
        <w:trPr>
          <w:trHeight w:val="1260"/>
        </w:trPr>
        <w:tc>
          <w:tcPr>
            <w:tcW w:w="3256" w:type="dxa"/>
            <w:tcBorders>
              <w:top w:val="nil"/>
              <w:left w:val="single" w:sz="4" w:space="0" w:color="auto"/>
              <w:bottom w:val="single" w:sz="4" w:space="0" w:color="auto"/>
              <w:right w:val="single" w:sz="4" w:space="0" w:color="auto"/>
            </w:tcBorders>
            <w:vAlign w:val="center"/>
            <w:hideMark/>
          </w:tcPr>
          <w:p w14:paraId="5A478F82"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д) пункта 5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06595DCC"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общественные организации глухих и слепых, целью создания которых является защита интересов инвалидов, при условии, что численность членов инвалидов в этих организациях составляет не менее 80 процентов от числа участников</w:t>
            </w:r>
          </w:p>
        </w:tc>
        <w:tc>
          <w:tcPr>
            <w:tcW w:w="930" w:type="dxa"/>
            <w:tcBorders>
              <w:top w:val="nil"/>
              <w:left w:val="nil"/>
              <w:bottom w:val="single" w:sz="4" w:space="0" w:color="auto"/>
              <w:right w:val="single" w:sz="4" w:space="0" w:color="auto"/>
            </w:tcBorders>
            <w:vAlign w:val="center"/>
            <w:hideMark/>
          </w:tcPr>
          <w:p w14:paraId="2D702058"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11</w:t>
            </w:r>
          </w:p>
        </w:tc>
      </w:tr>
      <w:tr w:rsidR="00C03999" w:rsidRPr="009D4338" w14:paraId="3F6F8EB3" w14:textId="77777777" w:rsidTr="00A06FE6">
        <w:trPr>
          <w:trHeight w:val="945"/>
        </w:trPr>
        <w:tc>
          <w:tcPr>
            <w:tcW w:w="3256" w:type="dxa"/>
            <w:tcBorders>
              <w:top w:val="nil"/>
              <w:left w:val="single" w:sz="4" w:space="0" w:color="auto"/>
              <w:bottom w:val="single" w:sz="4" w:space="0" w:color="auto"/>
              <w:right w:val="single" w:sz="4" w:space="0" w:color="auto"/>
            </w:tcBorders>
            <w:vAlign w:val="center"/>
            <w:hideMark/>
          </w:tcPr>
          <w:p w14:paraId="24AEC6BD"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е) пункта 5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600AF495"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представительства иностранных государств в случаях, когда это предусмотрено международным договором Приднестровской Молдавской Республики</w:t>
            </w:r>
          </w:p>
        </w:tc>
        <w:tc>
          <w:tcPr>
            <w:tcW w:w="930" w:type="dxa"/>
            <w:tcBorders>
              <w:top w:val="nil"/>
              <w:left w:val="nil"/>
              <w:bottom w:val="single" w:sz="4" w:space="0" w:color="auto"/>
              <w:right w:val="single" w:sz="4" w:space="0" w:color="auto"/>
            </w:tcBorders>
            <w:vAlign w:val="center"/>
            <w:hideMark/>
          </w:tcPr>
          <w:p w14:paraId="1F55F39D"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12</w:t>
            </w:r>
          </w:p>
        </w:tc>
      </w:tr>
      <w:tr w:rsidR="00C03999" w:rsidRPr="009D4338" w14:paraId="0FECD098" w14:textId="77777777" w:rsidTr="00A06FE6">
        <w:trPr>
          <w:trHeight w:val="630"/>
        </w:trPr>
        <w:tc>
          <w:tcPr>
            <w:tcW w:w="3256" w:type="dxa"/>
            <w:tcBorders>
              <w:top w:val="nil"/>
              <w:left w:val="single" w:sz="4" w:space="0" w:color="auto"/>
              <w:bottom w:val="single" w:sz="4" w:space="0" w:color="auto"/>
              <w:right w:val="single" w:sz="4" w:space="0" w:color="auto"/>
            </w:tcBorders>
            <w:vAlign w:val="center"/>
            <w:hideMark/>
          </w:tcPr>
          <w:p w14:paraId="35C23980"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Подпункт ж) пункта 5 статьи 5 Закона о дорожном фонде</w:t>
            </w:r>
          </w:p>
        </w:tc>
        <w:tc>
          <w:tcPr>
            <w:tcW w:w="5386" w:type="dxa"/>
            <w:tcBorders>
              <w:top w:val="nil"/>
              <w:left w:val="nil"/>
              <w:bottom w:val="single" w:sz="4" w:space="0" w:color="auto"/>
              <w:right w:val="single" w:sz="4" w:space="0" w:color="auto"/>
            </w:tcBorders>
            <w:vAlign w:val="center"/>
            <w:hideMark/>
          </w:tcPr>
          <w:p w14:paraId="7724C07C"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транспортны</w:t>
            </w:r>
            <w:r>
              <w:rPr>
                <w:b w:val="0"/>
                <w:bCs w:val="0"/>
                <w:color w:val="auto"/>
                <w:sz w:val="24"/>
                <w:szCs w:val="24"/>
                <w:lang w:val="ru-MD" w:eastAsia="ru-MD"/>
              </w:rPr>
              <w:t>е</w:t>
            </w:r>
            <w:r w:rsidRPr="009D4338">
              <w:rPr>
                <w:b w:val="0"/>
                <w:bCs w:val="0"/>
                <w:color w:val="auto"/>
                <w:sz w:val="24"/>
                <w:szCs w:val="24"/>
                <w:lang w:val="ru-MD" w:eastAsia="ru-MD"/>
              </w:rPr>
              <w:t xml:space="preserve"> средства, находящи</w:t>
            </w:r>
            <w:r>
              <w:rPr>
                <w:b w:val="0"/>
                <w:bCs w:val="0"/>
                <w:color w:val="auto"/>
                <w:sz w:val="24"/>
                <w:szCs w:val="24"/>
                <w:lang w:val="ru-MD" w:eastAsia="ru-MD"/>
              </w:rPr>
              <w:t>е</w:t>
            </w:r>
            <w:r w:rsidRPr="009D4338">
              <w:rPr>
                <w:b w:val="0"/>
                <w:bCs w:val="0"/>
                <w:color w:val="auto"/>
                <w:sz w:val="24"/>
                <w:szCs w:val="24"/>
                <w:lang w:val="ru-MD" w:eastAsia="ru-MD"/>
              </w:rPr>
              <w:t>ся в розыске, а также транспортны</w:t>
            </w:r>
            <w:r>
              <w:rPr>
                <w:b w:val="0"/>
                <w:bCs w:val="0"/>
                <w:color w:val="auto"/>
                <w:sz w:val="24"/>
                <w:szCs w:val="24"/>
                <w:lang w:val="ru-MD" w:eastAsia="ru-MD"/>
              </w:rPr>
              <w:t>е</w:t>
            </w:r>
            <w:r w:rsidRPr="009D4338">
              <w:rPr>
                <w:b w:val="0"/>
                <w:bCs w:val="0"/>
                <w:color w:val="auto"/>
                <w:sz w:val="24"/>
                <w:szCs w:val="24"/>
                <w:lang w:val="ru-MD" w:eastAsia="ru-MD"/>
              </w:rPr>
              <w:t xml:space="preserve"> средства, розыск которых приостановлен</w:t>
            </w:r>
          </w:p>
        </w:tc>
        <w:tc>
          <w:tcPr>
            <w:tcW w:w="930" w:type="dxa"/>
            <w:tcBorders>
              <w:top w:val="nil"/>
              <w:left w:val="nil"/>
              <w:bottom w:val="single" w:sz="4" w:space="0" w:color="auto"/>
              <w:right w:val="single" w:sz="4" w:space="0" w:color="auto"/>
            </w:tcBorders>
            <w:vAlign w:val="center"/>
            <w:hideMark/>
          </w:tcPr>
          <w:p w14:paraId="57F93ED8"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13</w:t>
            </w:r>
          </w:p>
        </w:tc>
      </w:tr>
      <w:tr w:rsidR="00C03999" w:rsidRPr="009D4338" w14:paraId="0BDABC3B" w14:textId="77777777" w:rsidTr="00A06FE6">
        <w:trPr>
          <w:trHeight w:val="1575"/>
        </w:trPr>
        <w:tc>
          <w:tcPr>
            <w:tcW w:w="3256" w:type="dxa"/>
            <w:tcBorders>
              <w:top w:val="single" w:sz="4" w:space="0" w:color="auto"/>
              <w:left w:val="single" w:sz="4" w:space="0" w:color="auto"/>
              <w:bottom w:val="single" w:sz="4" w:space="0" w:color="auto"/>
              <w:right w:val="single" w:sz="4" w:space="0" w:color="auto"/>
            </w:tcBorders>
            <w:vAlign w:val="center"/>
            <w:hideMark/>
          </w:tcPr>
          <w:p w14:paraId="0B0B0ED2"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lastRenderedPageBreak/>
              <w:t>Пункт 5 статьи 122 Закона Приднестровской Молдавской Республики 19 июня 2006 года № 48-З-IV «О несостоятельности (банкротстве)» (САЗ 06-26)</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2443939" w14:textId="77777777" w:rsidR="00C03999" w:rsidRPr="009D4338" w:rsidRDefault="00C03999" w:rsidP="00A06FE6">
            <w:pPr>
              <w:rPr>
                <w:b w:val="0"/>
                <w:bCs w:val="0"/>
                <w:color w:val="auto"/>
                <w:sz w:val="24"/>
                <w:szCs w:val="24"/>
                <w:lang w:val="ru-MD" w:eastAsia="ru-MD"/>
              </w:rPr>
            </w:pPr>
            <w:r w:rsidRPr="009D4338">
              <w:rPr>
                <w:b w:val="0"/>
                <w:bCs w:val="0"/>
                <w:color w:val="auto"/>
                <w:sz w:val="24"/>
                <w:szCs w:val="24"/>
                <w:lang w:val="ru-MD" w:eastAsia="ru-MD"/>
              </w:rPr>
              <w:t>организации-банкроты, в отношении которых открыто конкурсное производство</w:t>
            </w:r>
          </w:p>
        </w:tc>
        <w:tc>
          <w:tcPr>
            <w:tcW w:w="930" w:type="dxa"/>
            <w:tcBorders>
              <w:top w:val="single" w:sz="4" w:space="0" w:color="auto"/>
              <w:left w:val="single" w:sz="4" w:space="0" w:color="auto"/>
              <w:bottom w:val="single" w:sz="4" w:space="0" w:color="auto"/>
              <w:right w:val="single" w:sz="4" w:space="0" w:color="auto"/>
            </w:tcBorders>
            <w:vAlign w:val="center"/>
            <w:hideMark/>
          </w:tcPr>
          <w:p w14:paraId="4E541C9E" w14:textId="77777777" w:rsidR="00C03999" w:rsidRPr="009D4338" w:rsidRDefault="00C03999" w:rsidP="00A06FE6">
            <w:pPr>
              <w:jc w:val="center"/>
              <w:rPr>
                <w:b w:val="0"/>
                <w:bCs w:val="0"/>
                <w:color w:val="auto"/>
                <w:sz w:val="24"/>
                <w:szCs w:val="24"/>
                <w:lang w:val="ru-MD" w:eastAsia="ru-MD"/>
              </w:rPr>
            </w:pPr>
            <w:r w:rsidRPr="009D4338">
              <w:rPr>
                <w:b w:val="0"/>
                <w:bCs w:val="0"/>
                <w:color w:val="auto"/>
                <w:sz w:val="24"/>
                <w:szCs w:val="24"/>
                <w:lang w:val="ru-MD" w:eastAsia="ru-MD"/>
              </w:rPr>
              <w:t>14</w:t>
            </w:r>
          </w:p>
        </w:tc>
      </w:tr>
    </w:tbl>
    <w:p w14:paraId="03A7A2A2" w14:textId="77777777" w:rsidR="00C03999" w:rsidRDefault="00C03999" w:rsidP="00B078DD">
      <w:pPr>
        <w:pStyle w:val="ad"/>
        <w:tabs>
          <w:tab w:val="left" w:pos="7410"/>
        </w:tabs>
        <w:ind w:left="6237"/>
        <w:jc w:val="both"/>
        <w:rPr>
          <w:rFonts w:ascii="Times New Roman" w:hAnsi="Times New Roman" w:cs="Times New Roman"/>
          <w:sz w:val="24"/>
          <w:szCs w:val="22"/>
        </w:rPr>
      </w:pPr>
    </w:p>
    <w:p w14:paraId="723B2BBC" w14:textId="77777777" w:rsidR="00C03999" w:rsidRDefault="00C03999">
      <w:pPr>
        <w:spacing w:after="160" w:line="259" w:lineRule="auto"/>
        <w:rPr>
          <w:b w:val="0"/>
          <w:bCs w:val="0"/>
          <w:color w:val="auto"/>
          <w:sz w:val="24"/>
          <w:szCs w:val="22"/>
        </w:rPr>
      </w:pPr>
      <w:r>
        <w:rPr>
          <w:sz w:val="24"/>
          <w:szCs w:val="22"/>
        </w:rPr>
        <w:br w:type="page"/>
      </w:r>
    </w:p>
    <w:p w14:paraId="0B7E3E13" w14:textId="32DA0D40" w:rsidR="00B078DD" w:rsidRPr="005F27DD" w:rsidRDefault="00B078DD" w:rsidP="00B078DD">
      <w:pPr>
        <w:pStyle w:val="ad"/>
        <w:tabs>
          <w:tab w:val="left" w:pos="7410"/>
        </w:tabs>
        <w:ind w:left="6237"/>
        <w:jc w:val="both"/>
        <w:rPr>
          <w:rFonts w:ascii="Times New Roman" w:hAnsi="Times New Roman" w:cs="Times New Roman"/>
          <w:sz w:val="24"/>
          <w:szCs w:val="22"/>
        </w:rPr>
      </w:pPr>
      <w:r w:rsidRPr="005F27DD">
        <w:rPr>
          <w:rFonts w:ascii="Times New Roman" w:hAnsi="Times New Roman" w:cs="Times New Roman"/>
          <w:sz w:val="24"/>
          <w:szCs w:val="22"/>
        </w:rPr>
        <w:lastRenderedPageBreak/>
        <w:t xml:space="preserve">Приложение № </w:t>
      </w:r>
      <w:r>
        <w:rPr>
          <w:rFonts w:ascii="Times New Roman" w:hAnsi="Times New Roman" w:cs="Times New Roman"/>
          <w:sz w:val="24"/>
          <w:szCs w:val="22"/>
        </w:rPr>
        <w:t>9</w:t>
      </w:r>
    </w:p>
    <w:p w14:paraId="052022B7" w14:textId="0EFA1E58" w:rsidR="00B078DD" w:rsidRPr="00A44AC6" w:rsidRDefault="00B078DD" w:rsidP="00B078DD">
      <w:pPr>
        <w:ind w:left="6237"/>
        <w:jc w:val="both"/>
        <w:rPr>
          <w:b w:val="0"/>
          <w:sz w:val="22"/>
          <w:szCs w:val="22"/>
        </w:rPr>
      </w:pPr>
      <w:r w:rsidRPr="001E4F07">
        <w:rPr>
          <w:b w:val="0"/>
          <w:sz w:val="24"/>
          <w:szCs w:val="24"/>
        </w:rPr>
        <w:t xml:space="preserve">к </w:t>
      </w:r>
      <w:r>
        <w:rPr>
          <w:b w:val="0"/>
          <w:sz w:val="24"/>
          <w:szCs w:val="24"/>
        </w:rPr>
        <w:t>Инструкции</w:t>
      </w:r>
      <w:r w:rsidRPr="001E4F07">
        <w:rPr>
          <w:b w:val="0"/>
          <w:sz w:val="24"/>
          <w:szCs w:val="24"/>
        </w:rPr>
        <w:t xml:space="preserve"> </w:t>
      </w:r>
      <w:r w:rsidR="001F2FD0">
        <w:rPr>
          <w:b w:val="0"/>
          <w:sz w:val="24"/>
          <w:szCs w:val="24"/>
        </w:rPr>
        <w:t xml:space="preserve">о </w:t>
      </w:r>
      <w:r w:rsidRPr="001E4F07">
        <w:rPr>
          <w:b w:val="0"/>
          <w:sz w:val="24"/>
          <w:szCs w:val="24"/>
        </w:rPr>
        <w:t>порядке исчисления и уплаты налога с владельцев транспортных средств</w:t>
      </w:r>
      <w:r w:rsidR="002B34A6">
        <w:rPr>
          <w:b w:val="0"/>
          <w:sz w:val="24"/>
          <w:szCs w:val="24"/>
        </w:rPr>
        <w:t xml:space="preserve"> юридическими лицами</w:t>
      </w:r>
      <w:r w:rsidRPr="001E4F07">
        <w:rPr>
          <w:b w:val="0"/>
          <w:sz w:val="24"/>
          <w:szCs w:val="24"/>
        </w:rPr>
        <w:t>»</w:t>
      </w:r>
    </w:p>
    <w:p w14:paraId="3CE088B8" w14:textId="77777777" w:rsidR="00B078DD" w:rsidRPr="001E4743" w:rsidRDefault="00B078DD" w:rsidP="00B078DD">
      <w:pPr>
        <w:rPr>
          <w:b w:val="0"/>
          <w:sz w:val="24"/>
        </w:rPr>
      </w:pPr>
      <w:r w:rsidRPr="001E4743">
        <w:rPr>
          <w:b w:val="0"/>
          <w:sz w:val="24"/>
        </w:rPr>
        <w:t xml:space="preserve">В налоговую инспекцию по </w:t>
      </w:r>
    </w:p>
    <w:p w14:paraId="0CE9C434" w14:textId="77777777" w:rsidR="00B078DD" w:rsidRPr="001E4743" w:rsidRDefault="00B078DD" w:rsidP="00B078DD">
      <w:pPr>
        <w:rPr>
          <w:b w:val="0"/>
        </w:rPr>
      </w:pPr>
      <w:r w:rsidRPr="001E4743">
        <w:rPr>
          <w:b w:val="0"/>
          <w:sz w:val="24"/>
        </w:rPr>
        <w:t>___________________________________________</w:t>
      </w:r>
    </w:p>
    <w:p w14:paraId="7F18ABB2" w14:textId="77777777" w:rsidR="00B078DD" w:rsidRPr="001E4743" w:rsidRDefault="00B078DD" w:rsidP="00B078DD">
      <w:pPr>
        <w:rPr>
          <w:b w:val="0"/>
        </w:rPr>
      </w:pPr>
      <w:r w:rsidRPr="001E4743">
        <w:rPr>
          <w:b w:val="0"/>
        </w:rPr>
        <w:t>(наименование налогового органа)</w:t>
      </w:r>
    </w:p>
    <w:p w14:paraId="707FBD54" w14:textId="77777777" w:rsidR="00B078DD" w:rsidRPr="001E4743" w:rsidRDefault="00B078DD" w:rsidP="00B078DD">
      <w:pPr>
        <w:rPr>
          <w:b w:val="0"/>
          <w:sz w:val="24"/>
        </w:rPr>
      </w:pPr>
      <w:r w:rsidRPr="001E4743">
        <w:rPr>
          <w:b w:val="0"/>
          <w:sz w:val="24"/>
        </w:rPr>
        <w:t>___________________________________________</w:t>
      </w:r>
    </w:p>
    <w:p w14:paraId="6F8F2E7B" w14:textId="77777777" w:rsidR="00B078DD" w:rsidRPr="001E4743" w:rsidRDefault="00B078DD" w:rsidP="00B078DD">
      <w:pPr>
        <w:rPr>
          <w:b w:val="0"/>
          <w:sz w:val="24"/>
        </w:rPr>
      </w:pPr>
      <w:r w:rsidRPr="001E4743">
        <w:rPr>
          <w:b w:val="0"/>
          <w:sz w:val="24"/>
        </w:rPr>
        <w:t>___________________________________________</w:t>
      </w:r>
    </w:p>
    <w:p w14:paraId="62F72555" w14:textId="77777777" w:rsidR="00B078DD" w:rsidRPr="001E4743" w:rsidRDefault="00B078DD" w:rsidP="00B078DD">
      <w:pPr>
        <w:rPr>
          <w:b w:val="0"/>
        </w:rPr>
      </w:pPr>
      <w:r w:rsidRPr="001E4743">
        <w:rPr>
          <w:b w:val="0"/>
        </w:rPr>
        <w:t>(наименование налогоплательщика)</w:t>
      </w:r>
    </w:p>
    <w:p w14:paraId="3E602970" w14:textId="77777777" w:rsidR="00B078DD" w:rsidRPr="001E4743" w:rsidRDefault="00B078DD" w:rsidP="00B078DD">
      <w:pPr>
        <w:rPr>
          <w:b w:val="0"/>
          <w:sz w:val="24"/>
        </w:rPr>
      </w:pPr>
      <w:r w:rsidRPr="001E4743">
        <w:rPr>
          <w:b w:val="0"/>
          <w:sz w:val="24"/>
        </w:rPr>
        <w:t>___________________________________________</w:t>
      </w:r>
    </w:p>
    <w:p w14:paraId="0A227553" w14:textId="77777777" w:rsidR="00B078DD" w:rsidRPr="001E4743" w:rsidRDefault="00B078DD" w:rsidP="00B078DD">
      <w:pPr>
        <w:rPr>
          <w:b w:val="0"/>
        </w:rPr>
      </w:pPr>
      <w:r w:rsidRPr="001E4743">
        <w:rPr>
          <w:b w:val="0"/>
        </w:rPr>
        <w:t>(фискальный код)</w:t>
      </w:r>
    </w:p>
    <w:p w14:paraId="66FB9724" w14:textId="77777777" w:rsidR="00B078DD" w:rsidRPr="00C40D9D" w:rsidRDefault="00B078DD" w:rsidP="00B078DD">
      <w:pPr>
        <w:ind w:right="-5" w:firstLine="540"/>
        <w:jc w:val="center"/>
        <w:rPr>
          <w:b w:val="0"/>
          <w:sz w:val="22"/>
          <w:szCs w:val="22"/>
        </w:rPr>
      </w:pPr>
    </w:p>
    <w:p w14:paraId="5CE21D70" w14:textId="77777777" w:rsidR="00B078DD" w:rsidRDefault="00B078DD" w:rsidP="00B078DD">
      <w:pPr>
        <w:ind w:right="-5" w:firstLine="540"/>
        <w:jc w:val="center"/>
        <w:rPr>
          <w:b w:val="0"/>
          <w:sz w:val="22"/>
          <w:szCs w:val="22"/>
        </w:rPr>
      </w:pPr>
      <w:r w:rsidRPr="00B52FAE">
        <w:rPr>
          <w:b w:val="0"/>
          <w:sz w:val="24"/>
          <w:szCs w:val="22"/>
        </w:rPr>
        <w:t>Справка об удельном весе соответствующей выручки в общей сумме доходов</w:t>
      </w:r>
    </w:p>
    <w:p w14:paraId="699037F6" w14:textId="77777777" w:rsidR="00B078DD" w:rsidRDefault="00B078DD" w:rsidP="00B078DD">
      <w:pPr>
        <w:ind w:right="-5" w:firstLine="540"/>
        <w:jc w:val="center"/>
        <w:rPr>
          <w:b w:val="0"/>
          <w:sz w:val="22"/>
          <w:szCs w:val="22"/>
        </w:rPr>
      </w:pPr>
    </w:p>
    <w:tbl>
      <w:tblPr>
        <w:tblW w:w="9004" w:type="dxa"/>
        <w:tblLook w:val="04A0" w:firstRow="1" w:lastRow="0" w:firstColumn="1" w:lastColumn="0" w:noHBand="0" w:noVBand="1"/>
      </w:tblPr>
      <w:tblGrid>
        <w:gridCol w:w="762"/>
        <w:gridCol w:w="6772"/>
        <w:gridCol w:w="1470"/>
      </w:tblGrid>
      <w:tr w:rsidR="00B078DD" w:rsidRPr="00A022C1" w14:paraId="7936D02A" w14:textId="77777777" w:rsidTr="00B52FAE">
        <w:trPr>
          <w:trHeight w:val="290"/>
        </w:trPr>
        <w:tc>
          <w:tcPr>
            <w:tcW w:w="7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FD63F" w14:textId="77777777" w:rsidR="00B078DD" w:rsidRPr="00A022C1" w:rsidRDefault="00B078DD" w:rsidP="00C43E6D">
            <w:pPr>
              <w:jc w:val="center"/>
              <w:rPr>
                <w:b w:val="0"/>
                <w:bCs w:val="0"/>
                <w:sz w:val="24"/>
                <w:szCs w:val="24"/>
                <w:lang w:val="ru-MD" w:eastAsia="ru-MD"/>
              </w:rPr>
            </w:pPr>
            <w:r w:rsidRPr="00A022C1">
              <w:rPr>
                <w:b w:val="0"/>
                <w:bCs w:val="0"/>
                <w:sz w:val="24"/>
                <w:szCs w:val="24"/>
                <w:lang w:val="ru-MD" w:eastAsia="ru-MD"/>
              </w:rPr>
              <w:t>№</w:t>
            </w:r>
          </w:p>
        </w:tc>
        <w:tc>
          <w:tcPr>
            <w:tcW w:w="6772" w:type="dxa"/>
            <w:tcBorders>
              <w:top w:val="single" w:sz="4" w:space="0" w:color="auto"/>
              <w:left w:val="nil"/>
              <w:bottom w:val="single" w:sz="4" w:space="0" w:color="auto"/>
              <w:right w:val="single" w:sz="4" w:space="0" w:color="auto"/>
            </w:tcBorders>
            <w:shd w:val="clear" w:color="auto" w:fill="auto"/>
            <w:vAlign w:val="bottom"/>
            <w:hideMark/>
          </w:tcPr>
          <w:p w14:paraId="468B0EB8" w14:textId="77777777" w:rsidR="00B078DD" w:rsidRPr="00A022C1" w:rsidRDefault="00B078DD" w:rsidP="00C43E6D">
            <w:pPr>
              <w:jc w:val="center"/>
              <w:rPr>
                <w:b w:val="0"/>
                <w:bCs w:val="0"/>
                <w:color w:val="auto"/>
                <w:sz w:val="24"/>
                <w:szCs w:val="24"/>
                <w:lang w:val="ru-MD" w:eastAsia="ru-MD"/>
              </w:rPr>
            </w:pPr>
            <w:r w:rsidRPr="00A022C1">
              <w:rPr>
                <w:b w:val="0"/>
                <w:bCs w:val="0"/>
                <w:color w:val="auto"/>
                <w:sz w:val="24"/>
                <w:szCs w:val="24"/>
                <w:lang w:val="ru-MD" w:eastAsia="ru-MD"/>
              </w:rPr>
              <w:t>Показатели</w:t>
            </w:r>
          </w:p>
        </w:tc>
        <w:tc>
          <w:tcPr>
            <w:tcW w:w="1470" w:type="dxa"/>
            <w:tcBorders>
              <w:top w:val="single" w:sz="4" w:space="0" w:color="auto"/>
              <w:left w:val="nil"/>
              <w:bottom w:val="single" w:sz="4" w:space="0" w:color="auto"/>
              <w:right w:val="single" w:sz="4" w:space="0" w:color="auto"/>
            </w:tcBorders>
            <w:shd w:val="clear" w:color="auto" w:fill="auto"/>
            <w:vAlign w:val="bottom"/>
            <w:hideMark/>
          </w:tcPr>
          <w:p w14:paraId="5FC08EE5" w14:textId="77777777" w:rsidR="00B078DD" w:rsidRPr="00A022C1" w:rsidRDefault="00B078DD" w:rsidP="00C43E6D">
            <w:pPr>
              <w:jc w:val="center"/>
              <w:rPr>
                <w:b w:val="0"/>
                <w:bCs w:val="0"/>
                <w:color w:val="auto"/>
                <w:sz w:val="24"/>
                <w:szCs w:val="24"/>
                <w:lang w:val="ru-MD" w:eastAsia="ru-MD"/>
              </w:rPr>
            </w:pPr>
            <w:r w:rsidRPr="00A022C1">
              <w:rPr>
                <w:b w:val="0"/>
                <w:bCs w:val="0"/>
                <w:color w:val="auto"/>
                <w:sz w:val="24"/>
                <w:szCs w:val="24"/>
                <w:lang w:val="ru-MD" w:eastAsia="ru-MD"/>
              </w:rPr>
              <w:t>Сумма</w:t>
            </w:r>
          </w:p>
        </w:tc>
      </w:tr>
      <w:tr w:rsidR="00B078DD" w:rsidRPr="00A022C1" w14:paraId="3D9C0EC4" w14:textId="77777777" w:rsidTr="00B52FAE">
        <w:trPr>
          <w:trHeight w:val="1299"/>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46DCC774" w14:textId="77777777" w:rsidR="00B078DD" w:rsidRPr="00A022C1" w:rsidRDefault="00B078DD" w:rsidP="00C43E6D">
            <w:pPr>
              <w:jc w:val="center"/>
              <w:rPr>
                <w:b w:val="0"/>
                <w:bCs w:val="0"/>
                <w:sz w:val="24"/>
                <w:szCs w:val="24"/>
                <w:lang w:val="ru-MD" w:eastAsia="ru-MD"/>
              </w:rPr>
            </w:pPr>
            <w:r w:rsidRPr="00A022C1">
              <w:rPr>
                <w:b w:val="0"/>
                <w:bCs w:val="0"/>
                <w:sz w:val="24"/>
                <w:szCs w:val="24"/>
                <w:lang w:val="ru-MD" w:eastAsia="ru-MD"/>
              </w:rPr>
              <w:t>1</w:t>
            </w:r>
          </w:p>
        </w:tc>
        <w:tc>
          <w:tcPr>
            <w:tcW w:w="6772" w:type="dxa"/>
            <w:tcBorders>
              <w:top w:val="single" w:sz="4" w:space="0" w:color="auto"/>
              <w:left w:val="nil"/>
              <w:bottom w:val="single" w:sz="4" w:space="0" w:color="auto"/>
              <w:right w:val="single" w:sz="4" w:space="0" w:color="auto"/>
            </w:tcBorders>
            <w:shd w:val="clear" w:color="auto" w:fill="auto"/>
            <w:vAlign w:val="center"/>
            <w:hideMark/>
          </w:tcPr>
          <w:p w14:paraId="1EDC9212" w14:textId="77777777" w:rsidR="00B078DD" w:rsidRPr="00A022C1" w:rsidRDefault="00B078DD" w:rsidP="00C43E6D">
            <w:pPr>
              <w:rPr>
                <w:b w:val="0"/>
                <w:bCs w:val="0"/>
                <w:color w:val="auto"/>
                <w:sz w:val="24"/>
                <w:szCs w:val="24"/>
                <w:lang w:val="ru-MD" w:eastAsia="ru-MD"/>
              </w:rPr>
            </w:pPr>
            <w:r w:rsidRPr="00A022C1">
              <w:rPr>
                <w:b w:val="0"/>
                <w:bCs w:val="0"/>
                <w:color w:val="auto"/>
                <w:sz w:val="24"/>
                <w:szCs w:val="24"/>
                <w:lang w:val="ru-MD" w:eastAsia="ru-MD"/>
              </w:rPr>
              <w:t>Общая сумма дохода (выручки от реализации сельскохозяйственной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доходов от инвестиционной деятельности, доходов от финансовой деятельности)</w:t>
            </w:r>
          </w:p>
        </w:tc>
        <w:tc>
          <w:tcPr>
            <w:tcW w:w="1470" w:type="dxa"/>
            <w:tcBorders>
              <w:top w:val="nil"/>
              <w:left w:val="nil"/>
              <w:bottom w:val="single" w:sz="4" w:space="0" w:color="auto"/>
              <w:right w:val="single" w:sz="4" w:space="0" w:color="auto"/>
            </w:tcBorders>
            <w:shd w:val="clear" w:color="auto" w:fill="auto"/>
            <w:vAlign w:val="bottom"/>
            <w:hideMark/>
          </w:tcPr>
          <w:p w14:paraId="0EDC89B8" w14:textId="77777777" w:rsidR="00B078DD" w:rsidRPr="00A022C1" w:rsidRDefault="00B078DD" w:rsidP="00C43E6D">
            <w:pPr>
              <w:rPr>
                <w:b w:val="0"/>
                <w:bCs w:val="0"/>
                <w:color w:val="auto"/>
                <w:sz w:val="24"/>
                <w:szCs w:val="24"/>
                <w:lang w:val="ru-MD" w:eastAsia="ru-MD"/>
              </w:rPr>
            </w:pPr>
            <w:r w:rsidRPr="00A022C1">
              <w:rPr>
                <w:b w:val="0"/>
                <w:bCs w:val="0"/>
                <w:color w:val="auto"/>
                <w:sz w:val="24"/>
                <w:szCs w:val="24"/>
                <w:lang w:val="ru-MD" w:eastAsia="ru-MD"/>
              </w:rPr>
              <w:t> </w:t>
            </w:r>
          </w:p>
        </w:tc>
      </w:tr>
      <w:tr w:rsidR="00B078DD" w:rsidRPr="00A022C1" w14:paraId="375DED88" w14:textId="77777777" w:rsidTr="00B52FAE">
        <w:trPr>
          <w:trHeight w:val="290"/>
        </w:trPr>
        <w:tc>
          <w:tcPr>
            <w:tcW w:w="762" w:type="dxa"/>
            <w:tcBorders>
              <w:top w:val="nil"/>
              <w:left w:val="single" w:sz="4" w:space="0" w:color="auto"/>
              <w:bottom w:val="single" w:sz="4" w:space="0" w:color="auto"/>
              <w:right w:val="single" w:sz="4" w:space="0" w:color="auto"/>
            </w:tcBorders>
            <w:shd w:val="clear" w:color="auto" w:fill="auto"/>
            <w:vAlign w:val="bottom"/>
            <w:hideMark/>
          </w:tcPr>
          <w:p w14:paraId="26EF5484" w14:textId="77777777" w:rsidR="00B078DD" w:rsidRPr="00A022C1" w:rsidRDefault="00B078DD" w:rsidP="00C43E6D">
            <w:pPr>
              <w:jc w:val="center"/>
              <w:rPr>
                <w:b w:val="0"/>
                <w:bCs w:val="0"/>
                <w:color w:val="auto"/>
                <w:sz w:val="24"/>
                <w:szCs w:val="24"/>
                <w:lang w:val="ru-MD" w:eastAsia="ru-MD"/>
              </w:rPr>
            </w:pPr>
            <w:r w:rsidRPr="00A022C1">
              <w:rPr>
                <w:b w:val="0"/>
                <w:bCs w:val="0"/>
                <w:color w:val="auto"/>
                <w:sz w:val="24"/>
                <w:szCs w:val="24"/>
                <w:lang w:val="ru-MD" w:eastAsia="ru-MD"/>
              </w:rPr>
              <w:t>2</w:t>
            </w:r>
          </w:p>
        </w:tc>
        <w:tc>
          <w:tcPr>
            <w:tcW w:w="6772" w:type="dxa"/>
            <w:tcBorders>
              <w:top w:val="single" w:sz="4" w:space="0" w:color="auto"/>
              <w:left w:val="nil"/>
              <w:bottom w:val="single" w:sz="4" w:space="0" w:color="auto"/>
              <w:right w:val="single" w:sz="4" w:space="0" w:color="000000"/>
            </w:tcBorders>
            <w:shd w:val="clear" w:color="auto" w:fill="auto"/>
            <w:vAlign w:val="bottom"/>
            <w:hideMark/>
          </w:tcPr>
          <w:p w14:paraId="65DC533D" w14:textId="77777777" w:rsidR="00B078DD" w:rsidRPr="00A022C1" w:rsidRDefault="00B078DD" w:rsidP="00C43E6D">
            <w:pPr>
              <w:rPr>
                <w:b w:val="0"/>
                <w:bCs w:val="0"/>
                <w:color w:val="auto"/>
                <w:sz w:val="24"/>
                <w:szCs w:val="24"/>
                <w:lang w:val="ru-MD" w:eastAsia="ru-MD"/>
              </w:rPr>
            </w:pPr>
            <w:r w:rsidRPr="00A022C1">
              <w:rPr>
                <w:b w:val="0"/>
                <w:bCs w:val="0"/>
                <w:color w:val="auto"/>
                <w:sz w:val="24"/>
                <w:szCs w:val="24"/>
                <w:lang w:val="ru-MD" w:eastAsia="ru-MD"/>
              </w:rPr>
              <w:t>Выручка, полученная от реализации сельскохозяйственной продукции собственного производства и продуктов ее переработки</w:t>
            </w:r>
          </w:p>
        </w:tc>
        <w:tc>
          <w:tcPr>
            <w:tcW w:w="1470" w:type="dxa"/>
            <w:tcBorders>
              <w:top w:val="single" w:sz="4" w:space="0" w:color="auto"/>
              <w:left w:val="nil"/>
              <w:bottom w:val="single" w:sz="4" w:space="0" w:color="auto"/>
              <w:right w:val="single" w:sz="4" w:space="0" w:color="000000"/>
            </w:tcBorders>
            <w:shd w:val="clear" w:color="auto" w:fill="auto"/>
            <w:vAlign w:val="bottom"/>
          </w:tcPr>
          <w:p w14:paraId="468A013A" w14:textId="0ACFEDA4" w:rsidR="00B078DD" w:rsidRPr="00A022C1" w:rsidRDefault="00B078DD" w:rsidP="00C43E6D">
            <w:pPr>
              <w:rPr>
                <w:b w:val="0"/>
                <w:bCs w:val="0"/>
                <w:color w:val="auto"/>
                <w:sz w:val="24"/>
                <w:szCs w:val="24"/>
                <w:lang w:val="ru-MD" w:eastAsia="ru-MD"/>
              </w:rPr>
            </w:pPr>
          </w:p>
        </w:tc>
      </w:tr>
      <w:tr w:rsidR="00B078DD" w:rsidRPr="00A022C1" w14:paraId="561CB988" w14:textId="77777777" w:rsidTr="00B52FAE">
        <w:trPr>
          <w:trHeight w:val="290"/>
        </w:trPr>
        <w:tc>
          <w:tcPr>
            <w:tcW w:w="7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D2D11A" w14:textId="77777777" w:rsidR="00B078DD" w:rsidRPr="00A022C1" w:rsidRDefault="00B078DD" w:rsidP="00C43E6D">
            <w:pPr>
              <w:jc w:val="center"/>
              <w:rPr>
                <w:b w:val="0"/>
                <w:bCs w:val="0"/>
                <w:color w:val="auto"/>
                <w:sz w:val="24"/>
                <w:szCs w:val="24"/>
                <w:lang w:val="ru-MD" w:eastAsia="ru-MD"/>
              </w:rPr>
            </w:pPr>
            <w:r w:rsidRPr="00A022C1">
              <w:rPr>
                <w:b w:val="0"/>
                <w:bCs w:val="0"/>
                <w:color w:val="auto"/>
                <w:sz w:val="24"/>
                <w:szCs w:val="24"/>
                <w:lang w:val="ru-MD" w:eastAsia="ru-MD"/>
              </w:rPr>
              <w:t>3</w:t>
            </w:r>
          </w:p>
        </w:tc>
        <w:tc>
          <w:tcPr>
            <w:tcW w:w="6772" w:type="dxa"/>
            <w:tcBorders>
              <w:top w:val="single" w:sz="4" w:space="0" w:color="auto"/>
              <w:left w:val="nil"/>
              <w:bottom w:val="single" w:sz="4" w:space="0" w:color="auto"/>
              <w:right w:val="single" w:sz="4" w:space="0" w:color="000000"/>
            </w:tcBorders>
            <w:shd w:val="clear" w:color="auto" w:fill="auto"/>
            <w:vAlign w:val="bottom"/>
            <w:hideMark/>
          </w:tcPr>
          <w:p w14:paraId="72ACA7F0" w14:textId="77777777" w:rsidR="00B078DD" w:rsidRPr="00A022C1" w:rsidRDefault="00B078DD" w:rsidP="00C43E6D">
            <w:pPr>
              <w:rPr>
                <w:b w:val="0"/>
                <w:bCs w:val="0"/>
                <w:color w:val="auto"/>
                <w:sz w:val="24"/>
                <w:szCs w:val="24"/>
                <w:lang w:val="ru-MD" w:eastAsia="ru-MD"/>
              </w:rPr>
            </w:pPr>
            <w:r w:rsidRPr="00A022C1">
              <w:rPr>
                <w:b w:val="0"/>
                <w:bCs w:val="0"/>
                <w:color w:val="auto"/>
                <w:sz w:val="24"/>
                <w:szCs w:val="24"/>
                <w:lang w:val="ru-MD" w:eastAsia="ru-MD"/>
              </w:rPr>
              <w:t>Удельный вес, %</w:t>
            </w:r>
          </w:p>
        </w:tc>
        <w:tc>
          <w:tcPr>
            <w:tcW w:w="1470" w:type="dxa"/>
            <w:tcBorders>
              <w:top w:val="nil"/>
              <w:left w:val="nil"/>
              <w:bottom w:val="single" w:sz="4" w:space="0" w:color="auto"/>
              <w:right w:val="single" w:sz="4" w:space="0" w:color="auto"/>
            </w:tcBorders>
            <w:shd w:val="clear" w:color="000000" w:fill="D9D9D9"/>
            <w:noWrap/>
            <w:vAlign w:val="bottom"/>
            <w:hideMark/>
          </w:tcPr>
          <w:p w14:paraId="64B385B1" w14:textId="77777777" w:rsidR="00B078DD" w:rsidRPr="00A022C1" w:rsidRDefault="00B078DD" w:rsidP="00C43E6D">
            <w:pPr>
              <w:jc w:val="right"/>
              <w:rPr>
                <w:b w:val="0"/>
                <w:bCs w:val="0"/>
                <w:color w:val="auto"/>
                <w:sz w:val="24"/>
                <w:szCs w:val="24"/>
                <w:lang w:val="ru-MD" w:eastAsia="ru-MD"/>
              </w:rPr>
            </w:pPr>
            <w:r w:rsidRPr="00A022C1">
              <w:rPr>
                <w:b w:val="0"/>
                <w:bCs w:val="0"/>
                <w:color w:val="auto"/>
                <w:sz w:val="24"/>
                <w:szCs w:val="24"/>
                <w:lang w:val="ru-MD" w:eastAsia="ru-MD"/>
              </w:rPr>
              <w:t>0</w:t>
            </w:r>
          </w:p>
        </w:tc>
      </w:tr>
    </w:tbl>
    <w:p w14:paraId="27067544" w14:textId="77777777" w:rsidR="00B078DD" w:rsidRPr="00C40D9D" w:rsidRDefault="00B078DD" w:rsidP="00B078DD">
      <w:pPr>
        <w:jc w:val="both"/>
        <w:rPr>
          <w:b w:val="0"/>
        </w:rPr>
      </w:pPr>
    </w:p>
    <w:p w14:paraId="3DCD89E5" w14:textId="77777777" w:rsidR="00B078DD" w:rsidRPr="00C40D9D" w:rsidRDefault="00B078DD" w:rsidP="00B078DD">
      <w:pPr>
        <w:jc w:val="both"/>
        <w:rPr>
          <w:b w:val="0"/>
        </w:rPr>
      </w:pPr>
      <w:r w:rsidRPr="00C40D9D">
        <w:rPr>
          <w:b w:val="0"/>
        </w:rPr>
        <w:t>*строка 2 заполняется при наличии соответствующих данных.</w:t>
      </w:r>
    </w:p>
    <w:p w14:paraId="112FE804" w14:textId="04E3E58F" w:rsidR="00B078DD" w:rsidRPr="001E4743" w:rsidRDefault="00B078DD" w:rsidP="00B078DD">
      <w:pPr>
        <w:jc w:val="both"/>
        <w:rPr>
          <w:b w:val="0"/>
          <w:sz w:val="24"/>
        </w:rPr>
      </w:pPr>
      <w:r w:rsidRPr="001E4743">
        <w:rPr>
          <w:b w:val="0"/>
          <w:sz w:val="24"/>
        </w:rPr>
        <w:t>___________________________________________________________________________________________________________________________________________________________________________________________________________</w:t>
      </w:r>
      <w:r w:rsidR="001E4743" w:rsidRPr="001E4743">
        <w:rPr>
          <w:b w:val="0"/>
          <w:sz w:val="24"/>
        </w:rPr>
        <w:t>____________________________</w:t>
      </w:r>
    </w:p>
    <w:p w14:paraId="75E4A26A" w14:textId="35EA52BA" w:rsidR="00B078DD" w:rsidRDefault="00B078DD" w:rsidP="00B078DD">
      <w:pPr>
        <w:jc w:val="center"/>
        <w:rPr>
          <w:b w:val="0"/>
        </w:rPr>
      </w:pPr>
      <w:r w:rsidRPr="00C40D9D">
        <w:rPr>
          <w:b w:val="0"/>
        </w:rPr>
        <w:t>Отметки и замечания сотрудника НИ</w:t>
      </w:r>
    </w:p>
    <w:p w14:paraId="797470C0" w14:textId="77777777" w:rsidR="001E4743" w:rsidRPr="00C40D9D" w:rsidRDefault="001E4743" w:rsidP="00B078DD">
      <w:pPr>
        <w:jc w:val="center"/>
        <w:rPr>
          <w:b w:val="0"/>
        </w:rPr>
      </w:pPr>
    </w:p>
    <w:p w14:paraId="5F37A8DA" w14:textId="6CA42E97" w:rsidR="00B078DD" w:rsidRPr="001E4743" w:rsidRDefault="00B078DD" w:rsidP="00B078DD">
      <w:pPr>
        <w:rPr>
          <w:b w:val="0"/>
          <w:sz w:val="24"/>
        </w:rPr>
      </w:pPr>
      <w:r w:rsidRPr="001E4743">
        <w:rPr>
          <w:b w:val="0"/>
          <w:sz w:val="24"/>
        </w:rPr>
        <w:t>Руководитель _______________________      Сотрудник НИ _________________________</w:t>
      </w:r>
    </w:p>
    <w:p w14:paraId="7555A635" w14:textId="77777777" w:rsidR="00B078DD" w:rsidRPr="001E4743" w:rsidRDefault="00B078DD" w:rsidP="00B078DD">
      <w:pPr>
        <w:rPr>
          <w:b w:val="0"/>
          <w:sz w:val="24"/>
        </w:rPr>
      </w:pPr>
    </w:p>
    <w:p w14:paraId="71D6387C" w14:textId="77777777" w:rsidR="00B078DD" w:rsidRPr="001E4743" w:rsidRDefault="00B078DD" w:rsidP="00B078DD">
      <w:pPr>
        <w:rPr>
          <w:b w:val="0"/>
          <w:sz w:val="24"/>
        </w:rPr>
      </w:pPr>
      <w:r w:rsidRPr="001E4743">
        <w:rPr>
          <w:b w:val="0"/>
          <w:sz w:val="24"/>
        </w:rPr>
        <w:t xml:space="preserve">Главный бухгалтер ______________________ </w:t>
      </w:r>
    </w:p>
    <w:p w14:paraId="10977669" w14:textId="1DA65AF6" w:rsidR="00ED6EDB" w:rsidRDefault="00ED6EDB" w:rsidP="0045290A"/>
    <w:sectPr w:rsidR="00ED6EDB" w:rsidSect="002A5AC5">
      <w:pgSz w:w="11906" w:h="16838" w:code="9"/>
      <w:pgMar w:top="1134" w:right="851" w:bottom="1134" w:left="1701" w:header="720" w:footer="720" w:gutter="0"/>
      <w:cols w:space="720"/>
      <w:titlePg/>
      <w:docGrid w:linePitch="27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858EA" w16cex:dateUtc="2025-02-13T0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892B6" w14:textId="77777777" w:rsidR="00C03999" w:rsidRDefault="00C03999" w:rsidP="00C03999">
      <w:r>
        <w:separator/>
      </w:r>
    </w:p>
  </w:endnote>
  <w:endnote w:type="continuationSeparator" w:id="0">
    <w:p w14:paraId="3392B584" w14:textId="77777777" w:rsidR="00C03999" w:rsidRDefault="00C03999" w:rsidP="00C0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3A60F" w14:textId="77777777" w:rsidR="00C03999" w:rsidRDefault="00C03999" w:rsidP="00C03999">
      <w:r>
        <w:separator/>
      </w:r>
    </w:p>
  </w:footnote>
  <w:footnote w:type="continuationSeparator" w:id="0">
    <w:p w14:paraId="32B69EB8" w14:textId="77777777" w:rsidR="00C03999" w:rsidRDefault="00C03999" w:rsidP="00C03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056A"/>
    <w:multiLevelType w:val="hybridMultilevel"/>
    <w:tmpl w:val="0D28F73C"/>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2156EA"/>
    <w:multiLevelType w:val="hybridMultilevel"/>
    <w:tmpl w:val="339EA9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80278D"/>
    <w:multiLevelType w:val="hybridMultilevel"/>
    <w:tmpl w:val="8F6228D6"/>
    <w:lvl w:ilvl="0" w:tplc="B92427DC">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94B0859"/>
    <w:multiLevelType w:val="hybridMultilevel"/>
    <w:tmpl w:val="F4BED7CE"/>
    <w:lvl w:ilvl="0" w:tplc="2FE272E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1DB55410"/>
    <w:multiLevelType w:val="hybridMultilevel"/>
    <w:tmpl w:val="F1784AE6"/>
    <w:lvl w:ilvl="0" w:tplc="1CC890A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2D56552"/>
    <w:multiLevelType w:val="hybridMultilevel"/>
    <w:tmpl w:val="BCC8DAFA"/>
    <w:lvl w:ilvl="0" w:tplc="58646804">
      <w:start w:val="1"/>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15:restartNumberingAfterBreak="0">
    <w:nsid w:val="38037CE4"/>
    <w:multiLevelType w:val="hybridMultilevel"/>
    <w:tmpl w:val="760C2002"/>
    <w:lvl w:ilvl="0" w:tplc="583A380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5E0B1538"/>
    <w:multiLevelType w:val="hybridMultilevel"/>
    <w:tmpl w:val="A84A9E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1F65EA9"/>
    <w:multiLevelType w:val="hybridMultilevel"/>
    <w:tmpl w:val="2536D2EE"/>
    <w:lvl w:ilvl="0" w:tplc="64B29330">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9" w15:restartNumberingAfterBreak="0">
    <w:nsid w:val="70BB0E56"/>
    <w:multiLevelType w:val="hybridMultilevel"/>
    <w:tmpl w:val="B8DE99A0"/>
    <w:lvl w:ilvl="0" w:tplc="48B605F6">
      <w:start w:val="1"/>
      <w:numFmt w:val="decimal"/>
      <w:lvlText w:val="%1."/>
      <w:lvlJc w:val="left"/>
      <w:pPr>
        <w:tabs>
          <w:tab w:val="num" w:pos="405"/>
        </w:tabs>
        <w:ind w:left="405" w:hanging="360"/>
      </w:pPr>
      <w:rPr>
        <w:rFonts w:cs="Times New Roman" w:hint="default"/>
      </w:rPr>
    </w:lvl>
    <w:lvl w:ilvl="1" w:tplc="04190019" w:tentative="1">
      <w:start w:val="1"/>
      <w:numFmt w:val="lowerLetter"/>
      <w:lvlText w:val="%2."/>
      <w:lvlJc w:val="left"/>
      <w:pPr>
        <w:tabs>
          <w:tab w:val="num" w:pos="1125"/>
        </w:tabs>
        <w:ind w:left="1125" w:hanging="360"/>
      </w:pPr>
      <w:rPr>
        <w:rFonts w:cs="Times New Roman"/>
      </w:rPr>
    </w:lvl>
    <w:lvl w:ilvl="2" w:tplc="0419001B" w:tentative="1">
      <w:start w:val="1"/>
      <w:numFmt w:val="lowerRoman"/>
      <w:lvlText w:val="%3."/>
      <w:lvlJc w:val="right"/>
      <w:pPr>
        <w:tabs>
          <w:tab w:val="num" w:pos="1845"/>
        </w:tabs>
        <w:ind w:left="1845" w:hanging="180"/>
      </w:pPr>
      <w:rPr>
        <w:rFonts w:cs="Times New Roman"/>
      </w:rPr>
    </w:lvl>
    <w:lvl w:ilvl="3" w:tplc="0419000F" w:tentative="1">
      <w:start w:val="1"/>
      <w:numFmt w:val="decimal"/>
      <w:lvlText w:val="%4."/>
      <w:lvlJc w:val="left"/>
      <w:pPr>
        <w:tabs>
          <w:tab w:val="num" w:pos="2565"/>
        </w:tabs>
        <w:ind w:left="2565" w:hanging="360"/>
      </w:pPr>
      <w:rPr>
        <w:rFonts w:cs="Times New Roman"/>
      </w:rPr>
    </w:lvl>
    <w:lvl w:ilvl="4" w:tplc="04190019" w:tentative="1">
      <w:start w:val="1"/>
      <w:numFmt w:val="lowerLetter"/>
      <w:lvlText w:val="%5."/>
      <w:lvlJc w:val="left"/>
      <w:pPr>
        <w:tabs>
          <w:tab w:val="num" w:pos="3285"/>
        </w:tabs>
        <w:ind w:left="3285" w:hanging="360"/>
      </w:pPr>
      <w:rPr>
        <w:rFonts w:cs="Times New Roman"/>
      </w:rPr>
    </w:lvl>
    <w:lvl w:ilvl="5" w:tplc="0419001B" w:tentative="1">
      <w:start w:val="1"/>
      <w:numFmt w:val="lowerRoman"/>
      <w:lvlText w:val="%6."/>
      <w:lvlJc w:val="right"/>
      <w:pPr>
        <w:tabs>
          <w:tab w:val="num" w:pos="4005"/>
        </w:tabs>
        <w:ind w:left="4005" w:hanging="180"/>
      </w:pPr>
      <w:rPr>
        <w:rFonts w:cs="Times New Roman"/>
      </w:rPr>
    </w:lvl>
    <w:lvl w:ilvl="6" w:tplc="0419000F" w:tentative="1">
      <w:start w:val="1"/>
      <w:numFmt w:val="decimal"/>
      <w:lvlText w:val="%7."/>
      <w:lvlJc w:val="left"/>
      <w:pPr>
        <w:tabs>
          <w:tab w:val="num" w:pos="4725"/>
        </w:tabs>
        <w:ind w:left="4725" w:hanging="360"/>
      </w:pPr>
      <w:rPr>
        <w:rFonts w:cs="Times New Roman"/>
      </w:rPr>
    </w:lvl>
    <w:lvl w:ilvl="7" w:tplc="04190019" w:tentative="1">
      <w:start w:val="1"/>
      <w:numFmt w:val="lowerLetter"/>
      <w:lvlText w:val="%8."/>
      <w:lvlJc w:val="left"/>
      <w:pPr>
        <w:tabs>
          <w:tab w:val="num" w:pos="5445"/>
        </w:tabs>
        <w:ind w:left="5445" w:hanging="360"/>
      </w:pPr>
      <w:rPr>
        <w:rFonts w:cs="Times New Roman"/>
      </w:rPr>
    </w:lvl>
    <w:lvl w:ilvl="8" w:tplc="0419001B" w:tentative="1">
      <w:start w:val="1"/>
      <w:numFmt w:val="lowerRoman"/>
      <w:lvlText w:val="%9."/>
      <w:lvlJc w:val="right"/>
      <w:pPr>
        <w:tabs>
          <w:tab w:val="num" w:pos="6165"/>
        </w:tabs>
        <w:ind w:left="6165" w:hanging="180"/>
      </w:pPr>
      <w:rPr>
        <w:rFonts w:cs="Times New Roman"/>
      </w:rPr>
    </w:lvl>
  </w:abstractNum>
  <w:abstractNum w:abstractNumId="10" w15:restartNumberingAfterBreak="0">
    <w:nsid w:val="75F46254"/>
    <w:multiLevelType w:val="hybridMultilevel"/>
    <w:tmpl w:val="4720FEA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8975A6"/>
    <w:multiLevelType w:val="hybridMultilevel"/>
    <w:tmpl w:val="7C1CD098"/>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D94322"/>
    <w:multiLevelType w:val="hybridMultilevel"/>
    <w:tmpl w:val="53E255C2"/>
    <w:lvl w:ilvl="0" w:tplc="D3E46784">
      <w:start w:val="1"/>
      <w:numFmt w:val="russianLow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7"/>
  </w:num>
  <w:num w:numId="2">
    <w:abstractNumId w:val="1"/>
  </w:num>
  <w:num w:numId="3">
    <w:abstractNumId w:val="2"/>
  </w:num>
  <w:num w:numId="4">
    <w:abstractNumId w:val="3"/>
  </w:num>
  <w:num w:numId="5">
    <w:abstractNumId w:val="5"/>
  </w:num>
  <w:num w:numId="6">
    <w:abstractNumId w:val="4"/>
  </w:num>
  <w:num w:numId="7">
    <w:abstractNumId w:val="9"/>
  </w:num>
  <w:num w:numId="8">
    <w:abstractNumId w:val="8"/>
  </w:num>
  <w:num w:numId="9">
    <w:abstractNumId w:val="11"/>
  </w:num>
  <w:num w:numId="10">
    <w:abstractNumId w:val="10"/>
  </w:num>
  <w:num w:numId="11">
    <w:abstractNumId w:val="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0B"/>
    <w:rsid w:val="00021047"/>
    <w:rsid w:val="00025EB2"/>
    <w:rsid w:val="00033895"/>
    <w:rsid w:val="00053314"/>
    <w:rsid w:val="00061DEC"/>
    <w:rsid w:val="000631E0"/>
    <w:rsid w:val="00064F04"/>
    <w:rsid w:val="000701B2"/>
    <w:rsid w:val="00084E11"/>
    <w:rsid w:val="000B604F"/>
    <w:rsid w:val="000E2509"/>
    <w:rsid w:val="00103DFE"/>
    <w:rsid w:val="00145DAE"/>
    <w:rsid w:val="00155959"/>
    <w:rsid w:val="001708CE"/>
    <w:rsid w:val="001718E0"/>
    <w:rsid w:val="001A7955"/>
    <w:rsid w:val="001C3881"/>
    <w:rsid w:val="001E383F"/>
    <w:rsid w:val="001E4743"/>
    <w:rsid w:val="001F2FD0"/>
    <w:rsid w:val="001F6573"/>
    <w:rsid w:val="0021379F"/>
    <w:rsid w:val="002261BF"/>
    <w:rsid w:val="00227296"/>
    <w:rsid w:val="00241A7F"/>
    <w:rsid w:val="00250860"/>
    <w:rsid w:val="00262441"/>
    <w:rsid w:val="00265F3E"/>
    <w:rsid w:val="002A5AC5"/>
    <w:rsid w:val="002B34A6"/>
    <w:rsid w:val="002B4E42"/>
    <w:rsid w:val="002C09F8"/>
    <w:rsid w:val="002F50C4"/>
    <w:rsid w:val="003264D1"/>
    <w:rsid w:val="0036525D"/>
    <w:rsid w:val="00366A6F"/>
    <w:rsid w:val="00376484"/>
    <w:rsid w:val="003C1AB7"/>
    <w:rsid w:val="003C4B9D"/>
    <w:rsid w:val="003D4E82"/>
    <w:rsid w:val="003F2D29"/>
    <w:rsid w:val="004066B5"/>
    <w:rsid w:val="00407405"/>
    <w:rsid w:val="004167DB"/>
    <w:rsid w:val="00423D23"/>
    <w:rsid w:val="00436C1F"/>
    <w:rsid w:val="0045290A"/>
    <w:rsid w:val="004612D0"/>
    <w:rsid w:val="004973AA"/>
    <w:rsid w:val="004B04F7"/>
    <w:rsid w:val="004B58DC"/>
    <w:rsid w:val="004C24DA"/>
    <w:rsid w:val="004D4EA4"/>
    <w:rsid w:val="004D6882"/>
    <w:rsid w:val="004E653B"/>
    <w:rsid w:val="005003AA"/>
    <w:rsid w:val="0050225C"/>
    <w:rsid w:val="00505418"/>
    <w:rsid w:val="00512670"/>
    <w:rsid w:val="00513D06"/>
    <w:rsid w:val="00520045"/>
    <w:rsid w:val="00556E35"/>
    <w:rsid w:val="00561B68"/>
    <w:rsid w:val="0057057C"/>
    <w:rsid w:val="00582F03"/>
    <w:rsid w:val="005850A4"/>
    <w:rsid w:val="00593B86"/>
    <w:rsid w:val="005B1875"/>
    <w:rsid w:val="005C690D"/>
    <w:rsid w:val="005D0B18"/>
    <w:rsid w:val="005F27DD"/>
    <w:rsid w:val="006378FA"/>
    <w:rsid w:val="00647293"/>
    <w:rsid w:val="006725C9"/>
    <w:rsid w:val="006874D0"/>
    <w:rsid w:val="006C014E"/>
    <w:rsid w:val="00700B93"/>
    <w:rsid w:val="007023C6"/>
    <w:rsid w:val="0073109F"/>
    <w:rsid w:val="007346BC"/>
    <w:rsid w:val="007402AF"/>
    <w:rsid w:val="007536E3"/>
    <w:rsid w:val="00772017"/>
    <w:rsid w:val="00791EF9"/>
    <w:rsid w:val="007C0F0B"/>
    <w:rsid w:val="007C198D"/>
    <w:rsid w:val="007D4B30"/>
    <w:rsid w:val="00800711"/>
    <w:rsid w:val="0084411F"/>
    <w:rsid w:val="008D0118"/>
    <w:rsid w:val="008D4934"/>
    <w:rsid w:val="008E00CD"/>
    <w:rsid w:val="009235C1"/>
    <w:rsid w:val="00924639"/>
    <w:rsid w:val="00946169"/>
    <w:rsid w:val="009619FB"/>
    <w:rsid w:val="009865B5"/>
    <w:rsid w:val="00990BDE"/>
    <w:rsid w:val="009A67FA"/>
    <w:rsid w:val="009C16F4"/>
    <w:rsid w:val="009D34F2"/>
    <w:rsid w:val="009E2037"/>
    <w:rsid w:val="00A00A31"/>
    <w:rsid w:val="00A022C1"/>
    <w:rsid w:val="00A07B85"/>
    <w:rsid w:val="00A26D35"/>
    <w:rsid w:val="00A33186"/>
    <w:rsid w:val="00A36E9E"/>
    <w:rsid w:val="00A40F91"/>
    <w:rsid w:val="00A45023"/>
    <w:rsid w:val="00A85BA7"/>
    <w:rsid w:val="00AA2F93"/>
    <w:rsid w:val="00AA7104"/>
    <w:rsid w:val="00AD1C51"/>
    <w:rsid w:val="00B04EFF"/>
    <w:rsid w:val="00B078DD"/>
    <w:rsid w:val="00B16E0A"/>
    <w:rsid w:val="00B4425B"/>
    <w:rsid w:val="00B52FAE"/>
    <w:rsid w:val="00B8478B"/>
    <w:rsid w:val="00BA1EE2"/>
    <w:rsid w:val="00BB2AD9"/>
    <w:rsid w:val="00BE415D"/>
    <w:rsid w:val="00BE6779"/>
    <w:rsid w:val="00C03999"/>
    <w:rsid w:val="00C43E6D"/>
    <w:rsid w:val="00C5759F"/>
    <w:rsid w:val="00C71BBE"/>
    <w:rsid w:val="00C85883"/>
    <w:rsid w:val="00C936EB"/>
    <w:rsid w:val="00CD1F29"/>
    <w:rsid w:val="00D03999"/>
    <w:rsid w:val="00D202A6"/>
    <w:rsid w:val="00D26860"/>
    <w:rsid w:val="00D55711"/>
    <w:rsid w:val="00D60F0B"/>
    <w:rsid w:val="00D654BF"/>
    <w:rsid w:val="00D863BC"/>
    <w:rsid w:val="00D962CD"/>
    <w:rsid w:val="00DA34F2"/>
    <w:rsid w:val="00DD70F0"/>
    <w:rsid w:val="00E30BD5"/>
    <w:rsid w:val="00E36704"/>
    <w:rsid w:val="00E418FB"/>
    <w:rsid w:val="00E46ACE"/>
    <w:rsid w:val="00E62D6C"/>
    <w:rsid w:val="00E76477"/>
    <w:rsid w:val="00EA4155"/>
    <w:rsid w:val="00EC190C"/>
    <w:rsid w:val="00EC2513"/>
    <w:rsid w:val="00ED1F70"/>
    <w:rsid w:val="00ED5D62"/>
    <w:rsid w:val="00ED6EDB"/>
    <w:rsid w:val="00EF6924"/>
    <w:rsid w:val="00F01072"/>
    <w:rsid w:val="00F11D05"/>
    <w:rsid w:val="00F11E30"/>
    <w:rsid w:val="00F23BE4"/>
    <w:rsid w:val="00F82DE6"/>
    <w:rsid w:val="00F84051"/>
    <w:rsid w:val="00F927B2"/>
    <w:rsid w:val="00F92FB8"/>
    <w:rsid w:val="00FB13C5"/>
    <w:rsid w:val="00FE1996"/>
    <w:rsid w:val="00FE5BF6"/>
    <w:rsid w:val="00FF6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9CA9"/>
  <w15:chartTrackingRefBased/>
  <w15:docId w15:val="{7F79E589-F29C-404F-A1CE-A2B03EF4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5F3E"/>
    <w:pPr>
      <w:spacing w:after="0" w:line="240" w:lineRule="auto"/>
    </w:pPr>
    <w:rPr>
      <w:rFonts w:ascii="Times New Roman" w:eastAsia="Times New Roman" w:hAnsi="Times New Roman" w:cs="Times New Roman"/>
      <w:b/>
      <w:bCs/>
      <w:color w:val="000000"/>
      <w:sz w:val="20"/>
      <w:szCs w:val="20"/>
      <w:lang w:eastAsia="ru-RU"/>
    </w:rPr>
  </w:style>
  <w:style w:type="paragraph" w:styleId="1">
    <w:name w:val="heading 1"/>
    <w:basedOn w:val="a"/>
    <w:next w:val="a"/>
    <w:link w:val="10"/>
    <w:uiPriority w:val="99"/>
    <w:qFormat/>
    <w:rsid w:val="00265F3E"/>
    <w:pPr>
      <w:keepNext/>
      <w:ind w:left="709"/>
      <w:outlineLvl w:val="0"/>
    </w:pPr>
    <w:rPr>
      <w:b w:val="0"/>
      <w:bCs w:val="0"/>
      <w:sz w:val="24"/>
    </w:rPr>
  </w:style>
  <w:style w:type="paragraph" w:styleId="2">
    <w:name w:val="heading 2"/>
    <w:basedOn w:val="a"/>
    <w:next w:val="a"/>
    <w:link w:val="20"/>
    <w:uiPriority w:val="99"/>
    <w:qFormat/>
    <w:rsid w:val="00265F3E"/>
    <w:pPr>
      <w:keepNext/>
      <w:jc w:val="both"/>
      <w:outlineLvl w:val="1"/>
    </w:pPr>
    <w:rPr>
      <w:rFonts w:eastAsia="Arial Unicode MS"/>
      <w:color w:val="auto"/>
      <w:sz w:val="28"/>
    </w:rPr>
  </w:style>
  <w:style w:type="paragraph" w:styleId="3">
    <w:name w:val="heading 3"/>
    <w:basedOn w:val="a"/>
    <w:next w:val="a"/>
    <w:link w:val="30"/>
    <w:uiPriority w:val="99"/>
    <w:qFormat/>
    <w:rsid w:val="00265F3E"/>
    <w:pPr>
      <w:keepNext/>
      <w:autoSpaceDE w:val="0"/>
      <w:autoSpaceDN w:val="0"/>
      <w:ind w:left="360"/>
      <w:jc w:val="both"/>
      <w:outlineLvl w:val="2"/>
    </w:pPr>
    <w:rPr>
      <w:b w:val="0"/>
      <w:bCs w:val="0"/>
      <w:color w:val="auto"/>
      <w:sz w:val="24"/>
      <w:szCs w:val="24"/>
    </w:rPr>
  </w:style>
  <w:style w:type="paragraph" w:styleId="5">
    <w:name w:val="heading 5"/>
    <w:basedOn w:val="a"/>
    <w:next w:val="a"/>
    <w:link w:val="50"/>
    <w:uiPriority w:val="99"/>
    <w:qFormat/>
    <w:rsid w:val="00265F3E"/>
    <w:pPr>
      <w:keepNext/>
      <w:jc w:val="center"/>
      <w:outlineLvl w:val="4"/>
    </w:pPr>
    <w:rPr>
      <w:rFonts w:eastAsia="Arial Unicode MS"/>
      <w:color w:val="auto"/>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65F3E"/>
    <w:rPr>
      <w:rFonts w:ascii="Times New Roman" w:eastAsia="Times New Roman" w:hAnsi="Times New Roman" w:cs="Times New Roman"/>
      <w:color w:val="000000"/>
      <w:sz w:val="24"/>
      <w:szCs w:val="20"/>
      <w:lang w:eastAsia="ru-RU"/>
    </w:rPr>
  </w:style>
  <w:style w:type="character" w:customStyle="1" w:styleId="20">
    <w:name w:val="Заголовок 2 Знак"/>
    <w:basedOn w:val="a0"/>
    <w:link w:val="2"/>
    <w:uiPriority w:val="99"/>
    <w:rsid w:val="00265F3E"/>
    <w:rPr>
      <w:rFonts w:ascii="Times New Roman" w:eastAsia="Arial Unicode MS" w:hAnsi="Times New Roman" w:cs="Times New Roman"/>
      <w:b/>
      <w:bCs/>
      <w:sz w:val="28"/>
      <w:szCs w:val="20"/>
      <w:lang w:eastAsia="ru-RU"/>
    </w:rPr>
  </w:style>
  <w:style w:type="character" w:customStyle="1" w:styleId="30">
    <w:name w:val="Заголовок 3 Знак"/>
    <w:basedOn w:val="a0"/>
    <w:link w:val="3"/>
    <w:uiPriority w:val="99"/>
    <w:rsid w:val="00265F3E"/>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9"/>
    <w:rsid w:val="00265F3E"/>
    <w:rPr>
      <w:rFonts w:ascii="Times New Roman" w:eastAsia="Arial Unicode MS" w:hAnsi="Times New Roman" w:cs="Times New Roman"/>
      <w:b/>
      <w:bCs/>
      <w:sz w:val="28"/>
      <w:szCs w:val="20"/>
      <w:u w:val="single"/>
      <w:lang w:eastAsia="ru-RU"/>
    </w:rPr>
  </w:style>
  <w:style w:type="paragraph" w:styleId="a3">
    <w:name w:val="header"/>
    <w:basedOn w:val="a"/>
    <w:link w:val="a4"/>
    <w:uiPriority w:val="99"/>
    <w:rsid w:val="00265F3E"/>
    <w:pPr>
      <w:tabs>
        <w:tab w:val="center" w:pos="4677"/>
        <w:tab w:val="right" w:pos="9355"/>
      </w:tabs>
    </w:pPr>
  </w:style>
  <w:style w:type="character" w:customStyle="1" w:styleId="a4">
    <w:name w:val="Верхний колонтитул Знак"/>
    <w:basedOn w:val="a0"/>
    <w:link w:val="a3"/>
    <w:uiPriority w:val="99"/>
    <w:rsid w:val="00265F3E"/>
    <w:rPr>
      <w:rFonts w:ascii="Times New Roman" w:eastAsia="Times New Roman" w:hAnsi="Times New Roman" w:cs="Times New Roman"/>
      <w:b/>
      <w:bCs/>
      <w:color w:val="000000"/>
      <w:sz w:val="20"/>
      <w:szCs w:val="20"/>
      <w:lang w:eastAsia="ru-RU"/>
    </w:rPr>
  </w:style>
  <w:style w:type="character" w:styleId="a5">
    <w:name w:val="page number"/>
    <w:basedOn w:val="a0"/>
    <w:uiPriority w:val="99"/>
    <w:rsid w:val="00265F3E"/>
    <w:rPr>
      <w:rFonts w:cs="Times New Roman"/>
    </w:rPr>
  </w:style>
  <w:style w:type="paragraph" w:styleId="a6">
    <w:name w:val="footer"/>
    <w:basedOn w:val="a"/>
    <w:link w:val="a7"/>
    <w:uiPriority w:val="99"/>
    <w:rsid w:val="00265F3E"/>
    <w:pPr>
      <w:tabs>
        <w:tab w:val="center" w:pos="4677"/>
        <w:tab w:val="right" w:pos="9355"/>
      </w:tabs>
    </w:pPr>
  </w:style>
  <w:style w:type="character" w:customStyle="1" w:styleId="a7">
    <w:name w:val="Нижний колонтитул Знак"/>
    <w:basedOn w:val="a0"/>
    <w:link w:val="a6"/>
    <w:uiPriority w:val="99"/>
    <w:rsid w:val="00265F3E"/>
    <w:rPr>
      <w:rFonts w:ascii="Times New Roman" w:eastAsia="Times New Roman" w:hAnsi="Times New Roman" w:cs="Times New Roman"/>
      <w:b/>
      <w:bCs/>
      <w:color w:val="000000"/>
      <w:sz w:val="20"/>
      <w:szCs w:val="20"/>
      <w:lang w:eastAsia="ru-RU"/>
    </w:rPr>
  </w:style>
  <w:style w:type="paragraph" w:styleId="21">
    <w:name w:val="Body Text 2"/>
    <w:basedOn w:val="a"/>
    <w:link w:val="22"/>
    <w:uiPriority w:val="99"/>
    <w:rsid w:val="00265F3E"/>
    <w:pPr>
      <w:jc w:val="both"/>
    </w:pPr>
    <w:rPr>
      <w:b w:val="0"/>
      <w:bCs w:val="0"/>
      <w:sz w:val="24"/>
    </w:rPr>
  </w:style>
  <w:style w:type="character" w:customStyle="1" w:styleId="22">
    <w:name w:val="Основной текст 2 Знак"/>
    <w:basedOn w:val="a0"/>
    <w:link w:val="21"/>
    <w:uiPriority w:val="99"/>
    <w:rsid w:val="00265F3E"/>
    <w:rPr>
      <w:rFonts w:ascii="Times New Roman" w:eastAsia="Times New Roman" w:hAnsi="Times New Roman" w:cs="Times New Roman"/>
      <w:color w:val="000000"/>
      <w:sz w:val="24"/>
      <w:szCs w:val="20"/>
      <w:lang w:eastAsia="ru-RU"/>
    </w:rPr>
  </w:style>
  <w:style w:type="paragraph" w:customStyle="1" w:styleId="a8">
    <w:name w:val="Подписи"/>
    <w:basedOn w:val="a"/>
    <w:uiPriority w:val="99"/>
    <w:rsid w:val="00265F3E"/>
    <w:pPr>
      <w:ind w:left="567"/>
    </w:pPr>
    <w:rPr>
      <w:b w:val="0"/>
      <w:bCs w:val="0"/>
      <w:sz w:val="24"/>
    </w:rPr>
  </w:style>
  <w:style w:type="paragraph" w:styleId="HTML">
    <w:name w:val="HTML Preformatted"/>
    <w:basedOn w:val="a"/>
    <w:link w:val="HTML0"/>
    <w:uiPriority w:val="99"/>
    <w:rsid w:val="00265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b w:val="0"/>
      <w:bCs w:val="0"/>
      <w:color w:val="auto"/>
      <w:lang w:eastAsia="zh-TW"/>
    </w:rPr>
  </w:style>
  <w:style w:type="character" w:customStyle="1" w:styleId="HTML0">
    <w:name w:val="Стандартный HTML Знак"/>
    <w:basedOn w:val="a0"/>
    <w:link w:val="HTML"/>
    <w:uiPriority w:val="99"/>
    <w:rsid w:val="00265F3E"/>
    <w:rPr>
      <w:rFonts w:ascii="Courier New" w:eastAsia="PMingLiU" w:hAnsi="Courier New" w:cs="Courier New"/>
      <w:sz w:val="20"/>
      <w:szCs w:val="20"/>
      <w:lang w:eastAsia="zh-TW"/>
    </w:rPr>
  </w:style>
  <w:style w:type="paragraph" w:styleId="a9">
    <w:name w:val="Body Text"/>
    <w:basedOn w:val="a"/>
    <w:link w:val="aa"/>
    <w:uiPriority w:val="99"/>
    <w:rsid w:val="00265F3E"/>
    <w:pPr>
      <w:spacing w:after="120"/>
    </w:pPr>
  </w:style>
  <w:style w:type="character" w:customStyle="1" w:styleId="aa">
    <w:name w:val="Основной текст Знак"/>
    <w:basedOn w:val="a0"/>
    <w:link w:val="a9"/>
    <w:uiPriority w:val="99"/>
    <w:rsid w:val="00265F3E"/>
    <w:rPr>
      <w:rFonts w:ascii="Times New Roman" w:eastAsia="Times New Roman" w:hAnsi="Times New Roman" w:cs="Times New Roman"/>
      <w:b/>
      <w:bCs/>
      <w:color w:val="000000"/>
      <w:sz w:val="20"/>
      <w:szCs w:val="20"/>
      <w:lang w:eastAsia="ru-RU"/>
    </w:rPr>
  </w:style>
  <w:style w:type="paragraph" w:styleId="ab">
    <w:name w:val="Title"/>
    <w:basedOn w:val="a"/>
    <w:link w:val="ac"/>
    <w:uiPriority w:val="99"/>
    <w:qFormat/>
    <w:rsid w:val="00265F3E"/>
    <w:pPr>
      <w:overflowPunct w:val="0"/>
      <w:autoSpaceDE w:val="0"/>
      <w:autoSpaceDN w:val="0"/>
      <w:adjustRightInd w:val="0"/>
      <w:jc w:val="center"/>
      <w:textAlignment w:val="baseline"/>
    </w:pPr>
    <w:rPr>
      <w:b w:val="0"/>
      <w:bCs w:val="0"/>
      <w:color w:val="auto"/>
      <w:sz w:val="24"/>
    </w:rPr>
  </w:style>
  <w:style w:type="character" w:customStyle="1" w:styleId="ac">
    <w:name w:val="Заголовок Знак"/>
    <w:basedOn w:val="a0"/>
    <w:link w:val="ab"/>
    <w:uiPriority w:val="99"/>
    <w:rsid w:val="00265F3E"/>
    <w:rPr>
      <w:rFonts w:ascii="Times New Roman" w:eastAsia="Times New Roman" w:hAnsi="Times New Roman" w:cs="Times New Roman"/>
      <w:sz w:val="24"/>
      <w:szCs w:val="20"/>
      <w:lang w:eastAsia="ru-RU"/>
    </w:rPr>
  </w:style>
  <w:style w:type="paragraph" w:customStyle="1" w:styleId="11">
    <w:name w:val="Текст1"/>
    <w:basedOn w:val="a"/>
    <w:uiPriority w:val="99"/>
    <w:rsid w:val="00265F3E"/>
    <w:pPr>
      <w:overflowPunct w:val="0"/>
      <w:autoSpaceDE w:val="0"/>
      <w:autoSpaceDN w:val="0"/>
      <w:adjustRightInd w:val="0"/>
      <w:ind w:firstLine="720"/>
      <w:jc w:val="both"/>
      <w:textAlignment w:val="baseline"/>
    </w:pPr>
    <w:rPr>
      <w:bCs w:val="0"/>
      <w:color w:val="auto"/>
      <w:sz w:val="22"/>
    </w:rPr>
  </w:style>
  <w:style w:type="paragraph" w:customStyle="1" w:styleId="31">
    <w:name w:val="Основной текст с отступом 31"/>
    <w:basedOn w:val="a"/>
    <w:uiPriority w:val="99"/>
    <w:rsid w:val="00265F3E"/>
    <w:pPr>
      <w:overflowPunct w:val="0"/>
      <w:autoSpaceDE w:val="0"/>
      <w:autoSpaceDN w:val="0"/>
      <w:adjustRightInd w:val="0"/>
      <w:ind w:left="720"/>
      <w:jc w:val="both"/>
      <w:textAlignment w:val="baseline"/>
    </w:pPr>
    <w:rPr>
      <w:b w:val="0"/>
      <w:bCs w:val="0"/>
      <w:color w:val="auto"/>
      <w:sz w:val="28"/>
    </w:rPr>
  </w:style>
  <w:style w:type="paragraph" w:customStyle="1" w:styleId="210">
    <w:name w:val="Основной текст с отступом 21"/>
    <w:basedOn w:val="a"/>
    <w:uiPriority w:val="99"/>
    <w:rsid w:val="00265F3E"/>
    <w:pPr>
      <w:widowControl w:val="0"/>
      <w:tabs>
        <w:tab w:val="left" w:pos="576"/>
        <w:tab w:val="left" w:pos="5184"/>
      </w:tabs>
      <w:overflowPunct w:val="0"/>
      <w:autoSpaceDE w:val="0"/>
      <w:autoSpaceDN w:val="0"/>
      <w:adjustRightInd w:val="0"/>
      <w:ind w:firstLine="567"/>
      <w:jc w:val="both"/>
      <w:textAlignment w:val="baseline"/>
    </w:pPr>
    <w:rPr>
      <w:b w:val="0"/>
      <w:bCs w:val="0"/>
      <w:color w:val="auto"/>
      <w:sz w:val="28"/>
    </w:rPr>
  </w:style>
  <w:style w:type="paragraph" w:customStyle="1" w:styleId="211">
    <w:name w:val="Основной текст 21"/>
    <w:basedOn w:val="a"/>
    <w:uiPriority w:val="99"/>
    <w:rsid w:val="00265F3E"/>
    <w:pPr>
      <w:overflowPunct w:val="0"/>
      <w:autoSpaceDE w:val="0"/>
      <w:autoSpaceDN w:val="0"/>
      <w:adjustRightInd w:val="0"/>
      <w:ind w:right="3542"/>
      <w:jc w:val="both"/>
      <w:textAlignment w:val="baseline"/>
    </w:pPr>
    <w:rPr>
      <w:b w:val="0"/>
      <w:bCs w:val="0"/>
      <w:color w:val="auto"/>
      <w:sz w:val="24"/>
    </w:rPr>
  </w:style>
  <w:style w:type="paragraph" w:styleId="ad">
    <w:name w:val="Plain Text"/>
    <w:aliases w:val="Знак,Текст Знак1,Знак Знак Знак,Текст Знак2 Знак,Текст Знак Знак2 Знак,Текст Знак Знак Знак1 Знак,Текст Знак Знак Знак Знак1 Знак,Текст Знак1 Знак Знак Знак Знак Знак,Текст Знак Знак Знак Знак Знак Знак Знак, Знак, Знак Знак Знак, Знак3"/>
    <w:basedOn w:val="a"/>
    <w:link w:val="23"/>
    <w:uiPriority w:val="99"/>
    <w:rsid w:val="00265F3E"/>
    <w:rPr>
      <w:rFonts w:ascii="Courier New" w:hAnsi="Courier New" w:cs="Courier New"/>
      <w:b w:val="0"/>
      <w:bCs w:val="0"/>
      <w:color w:val="auto"/>
    </w:rPr>
  </w:style>
  <w:style w:type="character" w:customStyle="1" w:styleId="ae">
    <w:name w:val="Текст Знак"/>
    <w:basedOn w:val="a0"/>
    <w:uiPriority w:val="99"/>
    <w:semiHidden/>
    <w:rsid w:val="00265F3E"/>
    <w:rPr>
      <w:rFonts w:ascii="Consolas" w:eastAsia="Times New Roman" w:hAnsi="Consolas" w:cs="Times New Roman"/>
      <w:b/>
      <w:bCs/>
      <w:color w:val="000000"/>
      <w:sz w:val="21"/>
      <w:szCs w:val="21"/>
      <w:lang w:eastAsia="ru-RU"/>
    </w:rPr>
  </w:style>
  <w:style w:type="character" w:customStyle="1" w:styleId="23">
    <w:name w:val="Текст Знак2"/>
    <w:aliases w:val="Знак Знак,Текст Знак1 Знак,Знак Знак Знак Знак,Текст Знак2 Знак Знак,Текст Знак Знак2 Знак Знак,Текст Знак Знак Знак1 Знак Знак,Текст Знак Знак Знак Знак1 Знак Знак,Текст Знак1 Знак Знак Знак Знак Знак Знак, Знак Знак, Знак Знак Знак Знак"/>
    <w:basedOn w:val="a0"/>
    <w:link w:val="ad"/>
    <w:uiPriority w:val="99"/>
    <w:locked/>
    <w:rsid w:val="00265F3E"/>
    <w:rPr>
      <w:rFonts w:ascii="Courier New" w:eastAsia="Times New Roman" w:hAnsi="Courier New" w:cs="Courier New"/>
      <w:sz w:val="20"/>
      <w:szCs w:val="20"/>
      <w:lang w:eastAsia="ru-RU"/>
    </w:rPr>
  </w:style>
  <w:style w:type="paragraph" w:customStyle="1" w:styleId="2110">
    <w:name w:val="Основной текст 211"/>
    <w:basedOn w:val="a"/>
    <w:uiPriority w:val="99"/>
    <w:rsid w:val="00265F3E"/>
    <w:pPr>
      <w:overflowPunct w:val="0"/>
      <w:autoSpaceDE w:val="0"/>
      <w:autoSpaceDN w:val="0"/>
      <w:adjustRightInd w:val="0"/>
      <w:ind w:right="3542"/>
      <w:jc w:val="both"/>
      <w:textAlignment w:val="baseline"/>
    </w:pPr>
    <w:rPr>
      <w:b w:val="0"/>
      <w:bCs w:val="0"/>
      <w:color w:val="auto"/>
      <w:sz w:val="24"/>
    </w:rPr>
  </w:style>
  <w:style w:type="paragraph" w:customStyle="1" w:styleId="12">
    <w:name w:val="Знак1"/>
    <w:basedOn w:val="a"/>
    <w:uiPriority w:val="99"/>
    <w:rsid w:val="00265F3E"/>
    <w:rPr>
      <w:rFonts w:ascii="Verdana" w:hAnsi="Verdana" w:cs="Verdana"/>
      <w:b w:val="0"/>
      <w:bCs w:val="0"/>
      <w:color w:val="auto"/>
      <w:lang w:val="en-US" w:eastAsia="en-US"/>
    </w:rPr>
  </w:style>
  <w:style w:type="character" w:customStyle="1" w:styleId="32">
    <w:name w:val="Знак Знак3"/>
    <w:aliases w:val="Текст Знак1 Знак Знак Знак,Текст Знак Знак Знак Знак Знак,Знак Знак Знак Знак Знак Знак,Знак Знак Знак Знак1 Знак,Текст Знак1 Знак1 Знак,Текст Знак Знак Знак"/>
    <w:basedOn w:val="a0"/>
    <w:uiPriority w:val="99"/>
    <w:rsid w:val="00265F3E"/>
    <w:rPr>
      <w:rFonts w:ascii="Courier New" w:hAnsi="Courier New" w:cs="Times New Roman"/>
      <w:lang w:val="ru-RU" w:eastAsia="ru-RU" w:bidi="ar-SA"/>
    </w:rPr>
  </w:style>
  <w:style w:type="paragraph" w:styleId="af">
    <w:name w:val="List Paragraph"/>
    <w:basedOn w:val="a"/>
    <w:uiPriority w:val="99"/>
    <w:qFormat/>
    <w:rsid w:val="00265F3E"/>
    <w:pPr>
      <w:spacing w:after="200" w:line="276" w:lineRule="auto"/>
      <w:ind w:left="720"/>
      <w:contextualSpacing/>
    </w:pPr>
    <w:rPr>
      <w:rFonts w:ascii="Calibri" w:hAnsi="Calibri"/>
      <w:b w:val="0"/>
      <w:bCs w:val="0"/>
      <w:color w:val="auto"/>
      <w:sz w:val="22"/>
      <w:szCs w:val="22"/>
    </w:rPr>
  </w:style>
  <w:style w:type="paragraph" w:customStyle="1" w:styleId="af0">
    <w:name w:val="Знак Знак Знак Знак Знак"/>
    <w:basedOn w:val="a"/>
    <w:uiPriority w:val="99"/>
    <w:rsid w:val="00265F3E"/>
    <w:rPr>
      <w:rFonts w:ascii="Verdana" w:hAnsi="Verdana" w:cs="Verdana"/>
      <w:b w:val="0"/>
      <w:bCs w:val="0"/>
      <w:color w:val="auto"/>
      <w:lang w:val="en-US" w:eastAsia="en-US"/>
    </w:rPr>
  </w:style>
  <w:style w:type="paragraph" w:customStyle="1" w:styleId="110">
    <w:name w:val="Знак11"/>
    <w:basedOn w:val="a"/>
    <w:uiPriority w:val="99"/>
    <w:rsid w:val="00265F3E"/>
    <w:rPr>
      <w:rFonts w:ascii="Verdana" w:hAnsi="Verdana" w:cs="Verdana"/>
      <w:b w:val="0"/>
      <w:bCs w:val="0"/>
      <w:color w:val="auto"/>
      <w:lang w:val="en-US" w:eastAsia="en-US"/>
    </w:rPr>
  </w:style>
  <w:style w:type="table" w:styleId="af1">
    <w:name w:val="Table Grid"/>
    <w:basedOn w:val="a1"/>
    <w:uiPriority w:val="99"/>
    <w:rsid w:val="00265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rsid w:val="00265F3E"/>
    <w:pPr>
      <w:spacing w:before="100" w:beforeAutospacing="1" w:after="100" w:afterAutospacing="1"/>
    </w:pPr>
    <w:rPr>
      <w:b w:val="0"/>
      <w:bCs w:val="0"/>
      <w:sz w:val="24"/>
      <w:szCs w:val="24"/>
    </w:rPr>
  </w:style>
  <w:style w:type="character" w:styleId="af3">
    <w:name w:val="Strong"/>
    <w:basedOn w:val="a0"/>
    <w:uiPriority w:val="99"/>
    <w:qFormat/>
    <w:rsid w:val="00265F3E"/>
    <w:rPr>
      <w:rFonts w:cs="Times New Roman"/>
      <w:b/>
      <w:bCs/>
    </w:rPr>
  </w:style>
  <w:style w:type="character" w:styleId="af4">
    <w:name w:val="Emphasis"/>
    <w:basedOn w:val="a0"/>
    <w:uiPriority w:val="99"/>
    <w:qFormat/>
    <w:rsid w:val="00265F3E"/>
    <w:rPr>
      <w:rFonts w:cs="Times New Roman"/>
      <w:i/>
      <w:iCs/>
    </w:rPr>
  </w:style>
  <w:style w:type="character" w:customStyle="1" w:styleId="apple-converted-space">
    <w:name w:val="apple-converted-space"/>
    <w:basedOn w:val="a0"/>
    <w:uiPriority w:val="99"/>
    <w:rsid w:val="00265F3E"/>
    <w:rPr>
      <w:rFonts w:cs="Times New Roman"/>
    </w:rPr>
  </w:style>
  <w:style w:type="character" w:customStyle="1" w:styleId="apple-style-span">
    <w:name w:val="apple-style-span"/>
    <w:basedOn w:val="a0"/>
    <w:uiPriority w:val="99"/>
    <w:rsid w:val="00265F3E"/>
    <w:rPr>
      <w:rFonts w:cs="Times New Roman"/>
    </w:rPr>
  </w:style>
  <w:style w:type="paragraph" w:styleId="af5">
    <w:name w:val="Balloon Text"/>
    <w:basedOn w:val="a"/>
    <w:link w:val="af6"/>
    <w:uiPriority w:val="99"/>
    <w:rsid w:val="00265F3E"/>
    <w:rPr>
      <w:rFonts w:ascii="Tahoma" w:hAnsi="Tahoma" w:cs="Tahoma"/>
      <w:sz w:val="16"/>
      <w:szCs w:val="16"/>
    </w:rPr>
  </w:style>
  <w:style w:type="character" w:customStyle="1" w:styleId="af6">
    <w:name w:val="Текст выноски Знак"/>
    <w:basedOn w:val="a0"/>
    <w:link w:val="af5"/>
    <w:uiPriority w:val="99"/>
    <w:rsid w:val="00265F3E"/>
    <w:rPr>
      <w:rFonts w:ascii="Tahoma" w:eastAsia="Times New Roman" w:hAnsi="Tahoma" w:cs="Tahoma"/>
      <w:b/>
      <w:bCs/>
      <w:color w:val="000000"/>
      <w:sz w:val="16"/>
      <w:szCs w:val="16"/>
      <w:lang w:eastAsia="ru-RU"/>
    </w:rPr>
  </w:style>
  <w:style w:type="paragraph" w:styleId="af7">
    <w:name w:val="Revision"/>
    <w:hidden/>
    <w:uiPriority w:val="99"/>
    <w:semiHidden/>
    <w:rsid w:val="00265F3E"/>
    <w:pPr>
      <w:spacing w:after="0" w:line="240" w:lineRule="auto"/>
    </w:pPr>
    <w:rPr>
      <w:rFonts w:ascii="Times New Roman" w:eastAsia="Times New Roman" w:hAnsi="Times New Roman" w:cs="Times New Roman"/>
      <w:b/>
      <w:bCs/>
      <w:color w:val="000000"/>
      <w:sz w:val="20"/>
      <w:szCs w:val="20"/>
      <w:lang w:eastAsia="ru-RU"/>
    </w:rPr>
  </w:style>
  <w:style w:type="character" w:styleId="af8">
    <w:name w:val="annotation reference"/>
    <w:semiHidden/>
    <w:unhideWhenUsed/>
    <w:rsid w:val="004066B5"/>
    <w:rPr>
      <w:sz w:val="16"/>
      <w:szCs w:val="16"/>
    </w:rPr>
  </w:style>
  <w:style w:type="paragraph" w:styleId="af9">
    <w:name w:val="annotation text"/>
    <w:basedOn w:val="a"/>
    <w:link w:val="afa"/>
    <w:semiHidden/>
    <w:unhideWhenUsed/>
    <w:rsid w:val="004066B5"/>
  </w:style>
  <w:style w:type="character" w:customStyle="1" w:styleId="afa">
    <w:name w:val="Текст примечания Знак"/>
    <w:basedOn w:val="a0"/>
    <w:link w:val="af9"/>
    <w:semiHidden/>
    <w:rsid w:val="004066B5"/>
    <w:rPr>
      <w:rFonts w:ascii="Times New Roman" w:eastAsia="Times New Roman" w:hAnsi="Times New Roman" w:cs="Times New Roman"/>
      <w:b/>
      <w:bCs/>
      <w:color w:val="000000"/>
      <w:sz w:val="20"/>
      <w:szCs w:val="20"/>
      <w:lang w:eastAsia="ru-RU"/>
    </w:rPr>
  </w:style>
  <w:style w:type="paragraph" w:styleId="afb">
    <w:name w:val="annotation subject"/>
    <w:basedOn w:val="af9"/>
    <w:next w:val="af9"/>
    <w:link w:val="afc"/>
    <w:uiPriority w:val="99"/>
    <w:semiHidden/>
    <w:unhideWhenUsed/>
    <w:rsid w:val="006874D0"/>
  </w:style>
  <w:style w:type="character" w:customStyle="1" w:styleId="afc">
    <w:name w:val="Тема примечания Знак"/>
    <w:basedOn w:val="afa"/>
    <w:link w:val="afb"/>
    <w:uiPriority w:val="99"/>
    <w:semiHidden/>
    <w:rsid w:val="006874D0"/>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7517">
      <w:bodyDiv w:val="1"/>
      <w:marLeft w:val="0"/>
      <w:marRight w:val="0"/>
      <w:marTop w:val="0"/>
      <w:marBottom w:val="0"/>
      <w:divBdr>
        <w:top w:val="none" w:sz="0" w:space="0" w:color="auto"/>
        <w:left w:val="none" w:sz="0" w:space="0" w:color="auto"/>
        <w:bottom w:val="none" w:sz="0" w:space="0" w:color="auto"/>
        <w:right w:val="none" w:sz="0" w:space="0" w:color="auto"/>
      </w:divBdr>
    </w:div>
    <w:div w:id="189963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8268</Words>
  <Characters>47128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Баженова Диана Сергеевна</dc:creator>
  <cp:keywords/>
  <dc:description/>
  <cp:lastModifiedBy>Кристина Колб</cp:lastModifiedBy>
  <cp:revision>5</cp:revision>
  <cp:lastPrinted>2025-03-03T14:04:00Z</cp:lastPrinted>
  <dcterms:created xsi:type="dcterms:W3CDTF">2025-03-05T06:59:00Z</dcterms:created>
  <dcterms:modified xsi:type="dcterms:W3CDTF">2026-01-12T08:28:00Z</dcterms:modified>
</cp:coreProperties>
</file>