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292" w:rsidRDefault="00D0148F">
      <w:pPr>
        <w:jc w:val="right"/>
      </w:pPr>
      <w:r>
        <w:rPr>
          <w:noProof/>
        </w:rPr>
        <w:drawing>
          <wp:inline distT="0" distB="0" distL="0" distR="0">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rsidR="00075292" w:rsidRDefault="00346DB4">
      <w:pPr>
        <w:pStyle w:val="a4"/>
        <w:jc w:val="right"/>
      </w:pPr>
      <w:hyperlink r:id="rId7" w:history="1">
        <w:r w:rsidR="00D0148F">
          <w:rPr>
            <w:rStyle w:val="a3"/>
          </w:rPr>
          <w:t>ссылка на документ</w:t>
        </w:r>
      </w:hyperlink>
    </w:p>
    <w:p w:rsidR="00075292" w:rsidRDefault="00D0148F">
      <w:pPr>
        <w:pStyle w:val="a4"/>
        <w:jc w:val="center"/>
        <w:rPr>
          <w:i/>
        </w:rPr>
      </w:pPr>
      <w:r>
        <w:rPr>
          <w:i/>
        </w:rPr>
        <w:t>(редакция № 3</w:t>
      </w:r>
      <w:r w:rsidR="00DA1DE1">
        <w:rPr>
          <w:i/>
        </w:rPr>
        <w:t>6</w:t>
      </w:r>
      <w:r>
        <w:rPr>
          <w:i/>
        </w:rPr>
        <w:t xml:space="preserve"> на</w:t>
      </w:r>
      <w:r w:rsidR="00046512">
        <w:rPr>
          <w:i/>
        </w:rPr>
        <w:t xml:space="preserve"> 1</w:t>
      </w:r>
      <w:r>
        <w:rPr>
          <w:i/>
        </w:rPr>
        <w:t xml:space="preserve"> </w:t>
      </w:r>
      <w:r w:rsidR="00DA1DE1">
        <w:rPr>
          <w:i/>
        </w:rPr>
        <w:t>ию</w:t>
      </w:r>
      <w:r w:rsidR="00046512">
        <w:rPr>
          <w:i/>
        </w:rPr>
        <w:t>л</w:t>
      </w:r>
      <w:r w:rsidR="00DA1DE1">
        <w:rPr>
          <w:i/>
        </w:rPr>
        <w:t>я 2023</w:t>
      </w:r>
      <w:r>
        <w:rPr>
          <w:i/>
        </w:rPr>
        <w:t xml:space="preserve"> </w:t>
      </w:r>
      <w:bookmarkStart w:id="0" w:name="_GoBack"/>
      <w:bookmarkEnd w:id="0"/>
      <w:r>
        <w:rPr>
          <w:i/>
        </w:rPr>
        <w:t>г.)</w:t>
      </w:r>
    </w:p>
    <w:p w:rsidR="00075292" w:rsidRDefault="00D0148F">
      <w:pPr>
        <w:pStyle w:val="head"/>
      </w:pPr>
      <w:r>
        <w:rPr>
          <w:b/>
        </w:rPr>
        <w:t>ЗАКОН</w:t>
      </w:r>
    </w:p>
    <w:p w:rsidR="00075292" w:rsidRDefault="00D0148F">
      <w:pPr>
        <w:pStyle w:val="head"/>
      </w:pPr>
      <w:r>
        <w:rPr>
          <w:b/>
        </w:rPr>
        <w:t>от 1 августа 2002 г.</w:t>
      </w:r>
      <w:r>
        <w:br/>
      </w:r>
      <w:r>
        <w:rPr>
          <w:b/>
        </w:rPr>
        <w:t>№ 174-З-III</w:t>
      </w:r>
    </w:p>
    <w:p w:rsidR="00075292" w:rsidRDefault="00D0148F">
      <w:pPr>
        <w:pStyle w:val="head"/>
      </w:pPr>
      <w:r>
        <w:rPr>
          <w:b/>
        </w:rPr>
        <w:t>О порядке проведения проверок при осуществлении государственного контроля (надзора)</w:t>
      </w:r>
    </w:p>
    <w:p w:rsidR="00075292" w:rsidRDefault="00D0148F">
      <w:pPr>
        <w:pStyle w:val="head"/>
      </w:pPr>
      <w:r>
        <w:t>САЗ (05.08.2002) № 02-31</w:t>
      </w:r>
    </w:p>
    <w:p w:rsidR="00075292" w:rsidRDefault="00D0148F">
      <w:pPr>
        <w:pStyle w:val="a4"/>
      </w:pPr>
      <w:r>
        <w:rPr>
          <w:i/>
        </w:rPr>
        <w:t>Принят Верховным Советом</w:t>
      </w:r>
      <w:r>
        <w:br/>
      </w:r>
      <w:r>
        <w:rPr>
          <w:i/>
        </w:rPr>
        <w:t>Приднестровской Молдавской Республики 12 июня 2002 года</w:t>
      </w:r>
      <w:r>
        <w:br/>
      </w:r>
      <w:r>
        <w:br/>
      </w:r>
      <w:r>
        <w:rPr>
          <w:i/>
        </w:rPr>
        <w:t>Повторно принят Верховным Советом</w:t>
      </w:r>
      <w:r>
        <w:br/>
      </w:r>
      <w:r>
        <w:rPr>
          <w:i/>
        </w:rPr>
        <w:t>Приднестровской Молдавской Республики 18 июля 2002 года</w:t>
      </w:r>
    </w:p>
    <w:p w:rsidR="00075292" w:rsidRDefault="00D0148F">
      <w:pPr>
        <w:ind w:firstLine="480"/>
        <w:jc w:val="both"/>
      </w:pPr>
      <w:r>
        <w:t>Настоящий Закон определяет порядок проведения мероприятий по контролю (надзору) и направлен на установление принципов осуществления контрольной (надзорной) деятельности органов государственной власти и органов местного самоуправления, а также на защиту прав юридических лиц, физических лиц, в том числе индивидуальных предпринимателей, на территории Приднестровской Молдавской Республики при осуществлении в порядке, предусмотренном настоящим Законом, органами государственной власти и органами местного самоуправления, уполномоченными законодательными актами Приднестровской Молдавской Республики, государственного контроля (надзора).</w:t>
      </w:r>
    </w:p>
    <w:p w:rsidR="00075292" w:rsidRDefault="00D0148F">
      <w:pPr>
        <w:pStyle w:val="2"/>
        <w:ind w:firstLine="480"/>
        <w:jc w:val="center"/>
      </w:pPr>
      <w:r>
        <w:t>ГЛАВА 1. ОБЩИЕ ПОЛОЖЕНИЯ</w:t>
      </w:r>
    </w:p>
    <w:p w:rsidR="00075292" w:rsidRDefault="00D0148F">
      <w:pPr>
        <w:pStyle w:val="3"/>
        <w:jc w:val="both"/>
      </w:pPr>
      <w:r>
        <w:t>Статья 1. Сфера применения настоящего Закона</w:t>
      </w:r>
    </w:p>
    <w:p w:rsidR="00075292" w:rsidRDefault="00D0148F">
      <w:pPr>
        <w:ind w:firstLine="480"/>
        <w:jc w:val="both"/>
      </w:pPr>
      <w:r>
        <w:t xml:space="preserve">1. Настоящий Закон регулирует отношения, возникающие при проведении мероприятий по контролю (надзору) органами государственной власти, их структурными подразделениями и подведомственными государственными учреждениями, органами местного самоуправления и должностными лицами, уполномоченными законодательными актами Приднестровской Молдавской Республики на осуществление государственного контроля (надзора) (далее именуются - органы государственного контроля (надзора)), и возникающие в связи с этим правоотношения в области защиты прав юридических лиц, физических лиц, в том числе </w:t>
      </w:r>
      <w:r>
        <w:lastRenderedPageBreak/>
        <w:t>индивидуальных предпринимателей, на территории Приднестровской Молдавской Республики при осуществлении в порядке, предусмотренном настоящим Законом, государственного контроля (надзора).</w:t>
      </w:r>
    </w:p>
    <w:p w:rsidR="00075292" w:rsidRDefault="00D0148F">
      <w:pPr>
        <w:ind w:firstLine="480"/>
        <w:jc w:val="both"/>
      </w:pPr>
      <w:r>
        <w:t>2. Настоящий Закон не применяется к мероприятиям по контролю (надзору), не требующим взаимодействия органа государственного контроля (надзора) с юридическими лицами, физическими лицами, в том числе индивидуальными предпринимателями, и не возлагающим на них обязанностей по представлению информации и исполнению требований органов государственного контроля (надзора), а также мероприятиям по контролю (надзору), проводимым в отношении юридических лиц, физических лиц, в том числе индивидуальных предпринимателей, по их инициативе.</w:t>
      </w:r>
    </w:p>
    <w:p w:rsidR="00075292" w:rsidRDefault="00D0148F">
      <w:pPr>
        <w:ind w:firstLine="480"/>
        <w:jc w:val="both"/>
      </w:pPr>
      <w:r>
        <w:t>3. Положения настоящего Закона не применяются к отношениям, связанным с проведением:</w:t>
      </w:r>
    </w:p>
    <w:p w:rsidR="00075292" w:rsidRDefault="00D0148F">
      <w:pPr>
        <w:ind w:firstLine="480"/>
        <w:jc w:val="both"/>
      </w:pPr>
      <w:r>
        <w:t>а) любых видов контроля, в том числе таможенного, в пунктах пропуска через государственную границу Приднестровской Молдавской Республики;</w:t>
      </w:r>
    </w:p>
    <w:p w:rsidR="00075292" w:rsidRDefault="00D0148F">
      <w:pPr>
        <w:ind w:firstLine="480"/>
        <w:jc w:val="both"/>
      </w:pPr>
      <w:r>
        <w:t>б) иммиграционного контроля;</w:t>
      </w:r>
    </w:p>
    <w:p w:rsidR="00075292" w:rsidRDefault="00D0148F">
      <w:pPr>
        <w:ind w:firstLine="480"/>
        <w:jc w:val="both"/>
      </w:pPr>
      <w:r>
        <w:t xml:space="preserve">в) контроля за объектами, признаваемыми особо важными и режимными объектами, перечень которых устанавливается Президентом Приднестровской Молдавской Республики, а также плановых надзорных мероприятий на объектах, признанных </w:t>
      </w:r>
      <w:proofErr w:type="spellStart"/>
      <w:r>
        <w:t>производственно</w:t>
      </w:r>
      <w:proofErr w:type="spellEnd"/>
      <w:r>
        <w:t xml:space="preserve"> опасными в соответствии с действующим законодательством Приднестровской Молдавской Республики.</w:t>
      </w:r>
    </w:p>
    <w:p w:rsidR="00075292" w:rsidRDefault="00D0148F">
      <w:pPr>
        <w:ind w:firstLine="480"/>
        <w:jc w:val="both"/>
      </w:pPr>
      <w:r>
        <w:t>г) оперативно-розыскных мероприятий по возбужденным уголовным делам, а также иных оперативно-розыскных мероприятий, за исключением оперативно-розыскных мероприятий, требующих взаимодействия органа государственного контроля (надзора) с юридическими лицами, физическими лицами, в том числе индивидуальными предпринимателями, и возлагающими на них обязанности по представлению информации;</w:t>
      </w:r>
    </w:p>
    <w:p w:rsidR="00075292" w:rsidRDefault="00D0148F">
      <w:pPr>
        <w:ind w:firstLine="480"/>
        <w:jc w:val="both"/>
      </w:pPr>
      <w:r>
        <w:t>д) дознания, предварительного следствия (по возбужденным уголовным делам), прокурорского надзора и правосудия;</w:t>
      </w:r>
    </w:p>
    <w:p w:rsidR="00075292" w:rsidRDefault="00D0148F">
      <w:pPr>
        <w:ind w:firstLine="480"/>
        <w:jc w:val="both"/>
      </w:pPr>
      <w:r>
        <w:t>е) любых видов камерального контроля, осуществляемого контролирующими органами на стадии приемки от проверяемого лица отчетных документов и налоговых расчетов, целью которого является контроль за соблюдением лицами, осуществляющими предпринимательскую деятельность, законодательных и нормативных актов, выявление и предотвращение налоговых и других правонарушений, взыскание сумм неуплаченных налогов и привлечение виновных лиц к ответственности, а также подготовка информации для проведения документального контроля;</w:t>
      </w:r>
    </w:p>
    <w:p w:rsidR="00075292" w:rsidRDefault="00D0148F">
      <w:pPr>
        <w:ind w:firstLine="480"/>
        <w:jc w:val="both"/>
      </w:pPr>
      <w:r>
        <w:t>ж) контрольных мероприятий по проверке наличия предпринимательского патента, удостоверения самозанятого лица, а также документа, подтверждающего право на применение упрощенной системы налогообложения, у физических лиц, занимающихся предпринимательской деятельностью без образования юридического лица, осуществляемых налоговыми органами в установленном Правительством Приднестровской Молдавской Республики порядке.</w:t>
      </w:r>
    </w:p>
    <w:p w:rsidR="00075292" w:rsidRDefault="00D0148F">
      <w:pPr>
        <w:ind w:firstLine="480"/>
        <w:jc w:val="both"/>
      </w:pPr>
      <w:r>
        <w:t>з) контрольных и надзорных мероприятий на предмет выдачи индивидуальными предпринимателями и юридическими лицами покупателям (клиентам) кассового чека, за исключением индивидуальных предпринимателей, у которых в соответствии с действующим налоговым законодательством Приднестровской Молдавской Республики отсутствует обязанность по ведению кассовых операций.</w:t>
      </w:r>
    </w:p>
    <w:p w:rsidR="00075292" w:rsidRDefault="00D0148F">
      <w:pPr>
        <w:ind w:firstLine="480"/>
        <w:jc w:val="both"/>
      </w:pPr>
      <w:r>
        <w:t xml:space="preserve">и) мероприятий по контролю в сфере закупок, направленных на обеспечение государственных (муниципальных) нужд органов государственной власти и управления, государственных органов, осуществляющих государственно-властные полномочия, органов местного государственного управления, а также коммерческих нужд государственных (муниципальных) унитарных предприятий, юридических лиц, в уставном капитале которых </w:t>
      </w:r>
      <w:r>
        <w:lastRenderedPageBreak/>
        <w:t>доля участия Приднестровской Молдавской Республики, муниципального образования в совокупности превышает 50 процентов.</w:t>
      </w:r>
    </w:p>
    <w:p w:rsidR="00DA1DE1" w:rsidRDefault="00D0148F">
      <w:pPr>
        <w:ind w:firstLine="480"/>
        <w:jc w:val="both"/>
      </w:pPr>
      <w:r>
        <w:t>к) мероприятий по осуществлению государственного контроля (надзора) 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w:t>
      </w:r>
      <w:r w:rsidR="00DA1DE1">
        <w:t>;</w:t>
      </w:r>
    </w:p>
    <w:p w:rsidR="00DA1DE1" w:rsidRDefault="00DA1DE1">
      <w:pPr>
        <w:ind w:firstLine="480"/>
        <w:jc w:val="both"/>
      </w:pPr>
      <w:r>
        <w:t>л) контрольных мероприятий, проводимых центральным банком Приднестровской Молдавской Республики в рамках банковского контроля (надзора), контроля (надзора) за микрофинансовыми организациями, контроля (надзора) в сфере страховой деятельности (страхового дела), в сфере валютного регулирования, при осуществлении контроля за соблюдением требований законодательства по противодействию легализации (отмыванию) доходов, полученных преступным путем и финансирования терроризма, в том числе государственного контроля за операциями с денежными средствами или иным имуществом, а также в иных сферах, отнесенных в соответствии с законом к компетенции центрального банка Приднестровской Молдавской Республики;</w:t>
      </w:r>
    </w:p>
    <w:p w:rsidR="00DA1DE1" w:rsidRDefault="00DA1DE1" w:rsidP="00DA1DE1">
      <w:pPr>
        <w:ind w:firstLine="480"/>
        <w:jc w:val="both"/>
      </w:pPr>
      <w:r>
        <w:t>м) камерального контроля субъектов бюджетной сферы, проводимого органом, осуществляющим контроль (надзор) за использованием бюджетных средств и соблюдением бюджетного законодательства (органом, ответственным за исполнение республиканского бюджета, и (или) его соответствующими территориальными структурными подразделениями), на стадии приемки финансовой отчетности и иных документов, представленных по запросу контролирующего органа, целями которого являются контроль за соблюдением законодательства, выявление и предотвращение правонарушений в области бюджета и финансов, привлечение виновных лиц к ответственности, а также подготовка информации для проведения документального контроля.</w:t>
      </w:r>
    </w:p>
    <w:p w:rsidR="00075292" w:rsidRDefault="00DA1DE1" w:rsidP="00DA1DE1">
      <w:pPr>
        <w:ind w:firstLine="480"/>
        <w:jc w:val="both"/>
      </w:pPr>
      <w:r>
        <w:t>В целях применения настоящего подпункта под субъектами бюджетной сферы понимаются органы (организации), финансируемые за счет средств республиканского (местного) бюджета</w:t>
      </w:r>
      <w:r w:rsidR="00D0148F">
        <w:t>.</w:t>
      </w:r>
    </w:p>
    <w:p w:rsidR="00075292" w:rsidRDefault="00D0148F">
      <w:pPr>
        <w:ind w:firstLine="480"/>
        <w:jc w:val="both"/>
      </w:pPr>
      <w:r>
        <w:t>Отношения, связанные с осуществлением других видов государственного контроля (надзора), регулируются настоящим Законом.</w:t>
      </w:r>
    </w:p>
    <w:p w:rsidR="00075292" w:rsidRDefault="00D0148F">
      <w:pPr>
        <w:ind w:firstLine="480"/>
        <w:jc w:val="both"/>
      </w:pPr>
      <w:r>
        <w:t>4. Настоящий Закон устанавливает:</w:t>
      </w:r>
    </w:p>
    <w:p w:rsidR="00075292" w:rsidRDefault="00D0148F">
      <w:pPr>
        <w:ind w:firstLine="480"/>
        <w:jc w:val="both"/>
      </w:pPr>
      <w:r>
        <w:t>а) режимы, порядок проведения и оформления мероприятий по контролю, осуществляемых органами государственного контроля (надзора);</w:t>
      </w:r>
    </w:p>
    <w:p w:rsidR="00075292" w:rsidRDefault="00D0148F">
      <w:pPr>
        <w:ind w:firstLine="480"/>
        <w:jc w:val="both"/>
      </w:pPr>
      <w:r>
        <w:t>б) дополнительные меры по защите прав и законных интересов юридических лиц, физических лиц, в том числе индивидуальных предпринимателей, при проведении государственного контроля (надзора) и ответственность органов государственного контроля (надзора) за нарушение этих прав и интересов.</w:t>
      </w:r>
    </w:p>
    <w:p w:rsidR="00075292" w:rsidRDefault="00D0148F">
      <w:pPr>
        <w:pStyle w:val="3"/>
        <w:jc w:val="both"/>
      </w:pPr>
      <w:r>
        <w:t>Статья 2. Основные понятия, используемые в настоящем Законе</w:t>
      </w:r>
    </w:p>
    <w:p w:rsidR="00075292" w:rsidRDefault="00D0148F">
      <w:pPr>
        <w:ind w:firstLine="480"/>
        <w:jc w:val="both"/>
      </w:pPr>
      <w:r>
        <w:t>1. В целях настоящего Закона:</w:t>
      </w:r>
    </w:p>
    <w:p w:rsidR="00075292" w:rsidRDefault="00D0148F">
      <w:pPr>
        <w:ind w:firstLine="480"/>
        <w:jc w:val="both"/>
      </w:pPr>
      <w:r>
        <w:t>а) 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p>
    <w:p w:rsidR="00075292" w:rsidRDefault="00D0148F">
      <w:pPr>
        <w:ind w:firstLine="480"/>
        <w:jc w:val="both"/>
      </w:pPr>
      <w:r>
        <w:t xml:space="preserve">б) под государственным надзором понимается особый вид контрольной деятельности, связанный с применением к проверяемым юридическим лицам, физическим лицам, в том числе индивидуальным предпринимателям мер административного и иных законных форм принуждения с целью пресечения противоправной или иной наносящей ущерб общественным интересам или иным лицам деятельности, устранения и возмещения ущерба от последствий выявленных фактов осуществления юридическими лицами, физическими лицами, в том числе </w:t>
      </w:r>
      <w:r>
        <w:lastRenderedPageBreak/>
        <w:t>индивидуальными предприятиями, противоправной деятельности наносящей ущерб юридическим лицам, физическим лицам, в том числе индивидуальным предпринимателям, на территории Приднестровской Молдавской Республики, или общественным интересам;</w:t>
      </w:r>
    </w:p>
    <w:p w:rsidR="00075292" w:rsidRDefault="00D0148F">
      <w:pPr>
        <w:ind w:firstLine="480"/>
        <w:jc w:val="both"/>
      </w:pPr>
      <w:r>
        <w:t>в) под мероприятием по контролю (контрольным мероприятием, проверкой) понимается совокупность действий должностных лиц органов государственного контроля (надзора), связанных с проведением проверки выполнения юридическим лицом, физическим лицом, в том числе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 мер по результатам проведения мероприятия по контролю;</w:t>
      </w:r>
    </w:p>
    <w:p w:rsidR="00075292" w:rsidRDefault="00D0148F">
      <w:pPr>
        <w:ind w:firstLine="480"/>
        <w:jc w:val="both"/>
      </w:pPr>
      <w:r>
        <w:t>г) под организацией саморегулирования понимается некоммерческая организация, созданная путем объединения юридических лиц, являющихся организациями малого бизнеса, физических лиц, в том числе индивидуальных предпринимателей, и имеющая своей основной целью обеспечение добросовестного осуществления профессиональной деятельности членами организации саморегулирования.</w:t>
      </w:r>
    </w:p>
    <w:p w:rsidR="00075292" w:rsidRDefault="00D0148F">
      <w:pPr>
        <w:ind w:firstLine="480"/>
        <w:jc w:val="both"/>
      </w:pPr>
      <w:r>
        <w:t>2. В настоящем Законе под органами государственного контроля (надзора) понимаются как собственно органы государственного контроля, так и органы государственного надзора (органы, обладающие как контрольными, так и надзорными функциями), если иное прямо не оговорено в соответствующих нормах.</w:t>
      </w:r>
    </w:p>
    <w:p w:rsidR="00075292" w:rsidRDefault="00D0148F">
      <w:pPr>
        <w:pStyle w:val="3"/>
        <w:jc w:val="both"/>
      </w:pPr>
      <w:r>
        <w:t>Статья 3. Порядок установления организационной структуры, функций, полномочий и порядка деятельности органов государственного контроля (надзора)</w:t>
      </w:r>
    </w:p>
    <w:p w:rsidR="00075292" w:rsidRDefault="00D0148F">
      <w:pPr>
        <w:ind w:firstLine="480"/>
        <w:jc w:val="both"/>
      </w:pPr>
      <w:r>
        <w:t>1. Организационная структура, порядок деятельности и функции исполнительных органов государственной власти в сфере контроля (надзора) устанавливаются нормативными правовыми актами Президента Приднестровской Молдавской Республики и Правительства Приднестровской Молдавской Республики в соответствии с действующим законодательством Приднестровской Молдавской Республики.</w:t>
      </w:r>
    </w:p>
    <w:p w:rsidR="00075292" w:rsidRDefault="00D0148F">
      <w:pPr>
        <w:ind w:firstLine="480"/>
        <w:jc w:val="both"/>
      </w:pPr>
      <w:r>
        <w:t>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а также принятыми в соответствии с ними нормативными правовыми актами Правительства Приднестровской Молдавской Республики.</w:t>
      </w:r>
    </w:p>
    <w:p w:rsidR="00075292" w:rsidRDefault="00D0148F">
      <w:pPr>
        <w:ind w:firstLine="480"/>
        <w:jc w:val="both"/>
      </w:pPr>
      <w:r>
        <w:t>При определении компетенции органов государственного контроля (надзора) их возможная компетенция ограничивается следующей сферой отношений:</w:t>
      </w:r>
    </w:p>
    <w:p w:rsidR="00075292" w:rsidRDefault="00D0148F">
      <w:pPr>
        <w:ind w:firstLine="480"/>
        <w:jc w:val="both"/>
      </w:pPr>
      <w:r>
        <w:t>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 и своих полномочий, закрепленных за ними законодательными актами Приднестровской Молдавской Республики;</w:t>
      </w:r>
    </w:p>
    <w:p w:rsidR="00075292" w:rsidRDefault="00D0148F">
      <w:pPr>
        <w:ind w:firstLine="480"/>
        <w:jc w:val="both"/>
      </w:pPr>
      <w:r>
        <w:t>б) лицензирующие органы (органы, уполномоченные законодательными актами Приднестровской Молдавской Республики на осуществление лицензирования) вправе проверять деятельность юридических лиц, физических лиц, в том числе индивидуальных предпринимателей, в части соответствия деятельности упомянутых выше лиц требованиям выданной лицензии.</w:t>
      </w:r>
    </w:p>
    <w:p w:rsidR="00075292" w:rsidRDefault="00D0148F">
      <w:pPr>
        <w:ind w:firstLine="480"/>
        <w:jc w:val="both"/>
      </w:pPr>
      <w:r>
        <w:t xml:space="preserve">2. Надзорные функции не могут быть возложены на иных лиц или на иные организации, кроме государственных служащих, должностных лиц государственных органов либо </w:t>
      </w:r>
      <w:r>
        <w:lastRenderedPageBreak/>
        <w:t>государственных органов, уполномоченных законодательными актами на осуществление указанных функций.</w:t>
      </w:r>
    </w:p>
    <w:p w:rsidR="00075292" w:rsidRDefault="00D0148F">
      <w:pPr>
        <w:ind w:firstLine="480"/>
        <w:jc w:val="both"/>
      </w:pPr>
      <w:r>
        <w:t>Государственные органы, осуществляющие надзорные функции, не вправе осуществлять функции лицензирования в поднадзорной им сфере общественных отношений и не могут быть наделены этими функциями, в том числе на временной основе, также и в силу закона.</w:t>
      </w:r>
    </w:p>
    <w:p w:rsidR="00075292" w:rsidRDefault="00D0148F">
      <w:pPr>
        <w:ind w:firstLine="480"/>
        <w:jc w:val="both"/>
      </w:pPr>
      <w:r>
        <w:t>3. Санкции финансового характера налагаются только государственными органами, осуществляющими надзорные функции, в соответствии и в пределах, предусмотренных законом за установленные надзорными и иными контрольными органами правонарушения. Лица, на которые налагаются санкции финансового характера, вправе либо оплатить их в установленном действующим законодательством порядке, либо обжаловать наложенные санкции (их размер или правомерность их наложения) в соответствующие вышестоящие органы или в суд. Отсутствие факта обжалования наложенных штрафных санкций в соответствующие вышестоящие органы не является препятствием для обращения в суд лиц, на которых штрафные санкции налагаются.</w:t>
      </w:r>
    </w:p>
    <w:p w:rsidR="00075292" w:rsidRDefault="00D0148F">
      <w:pPr>
        <w:pStyle w:val="3"/>
        <w:jc w:val="both"/>
      </w:pPr>
      <w:r>
        <w:t>Статья 4. Принципы защиты прав юридических лиц, физических лиц, в том числе индивидуальных предпринимателей</w:t>
      </w:r>
    </w:p>
    <w:p w:rsidR="00075292" w:rsidRDefault="00D0148F">
      <w:pPr>
        <w:ind w:firstLine="480"/>
        <w:jc w:val="both"/>
      </w:pPr>
      <w:r>
        <w:t>Основными принципами защиты прав юридических лиц, физических лиц, в том числе индивидуальных предпринимателей, при осуществлении государственного контроля (надзора) являются:</w:t>
      </w:r>
    </w:p>
    <w:p w:rsidR="00075292" w:rsidRDefault="00D0148F">
      <w:pPr>
        <w:ind w:firstLine="480"/>
        <w:jc w:val="both"/>
      </w:pPr>
      <w:r>
        <w:t>а) обеспечение единства экономического пространства на территории Приднестровской Молдавской Республики;</w:t>
      </w:r>
    </w:p>
    <w:p w:rsidR="00075292" w:rsidRDefault="00D0148F">
      <w:pPr>
        <w:ind w:firstLine="480"/>
        <w:jc w:val="both"/>
      </w:pPr>
      <w:r>
        <w:t>б) соблюдение действующего законодательства Приднестровской Молдавской Республики;</w:t>
      </w:r>
    </w:p>
    <w:p w:rsidR="00075292" w:rsidRDefault="00D0148F">
      <w:pPr>
        <w:ind w:firstLine="480"/>
        <w:jc w:val="both"/>
      </w:pPr>
      <w:r>
        <w:t>в) осуществление государственного контроля (надзора) государственными служащими либо должностными лицами государственных органов и государственных учреждений, уполномоченными на осуществление государственного контроля (надзора) законодательными актами Приднестровской Молдавской Республики;</w:t>
      </w:r>
    </w:p>
    <w:p w:rsidR="00075292" w:rsidRDefault="00D0148F">
      <w:pPr>
        <w:ind w:firstLine="480"/>
        <w:jc w:val="both"/>
      </w:pPr>
      <w:r>
        <w:t>г) установление законами или в установленном ими порядке требований, обязательных для юридических лиц, физических лиц, в том числе индивидуальных предпринимателей, при осуществлении ими деятельности;</w:t>
      </w:r>
    </w:p>
    <w:p w:rsidR="00075292" w:rsidRDefault="00D0148F">
      <w:pPr>
        <w:ind w:firstLine="480"/>
        <w:jc w:val="both"/>
      </w:pPr>
      <w:r>
        <w:t>д) открытость и доступность для юридических лиц, физических лиц, в том числе индивидуальных предпринимателей, нормативных правовых актов, устанавливающих обязательные требования, соблюдение которых проверяется при осуществлении государственного контроля (надзора);</w:t>
      </w:r>
    </w:p>
    <w:p w:rsidR="00075292" w:rsidRDefault="00D0148F">
      <w:pPr>
        <w:ind w:firstLine="480"/>
        <w:jc w:val="both"/>
      </w:pPr>
      <w:r>
        <w:t>е) непрерывность и оперативность проведения мероприятий по контролю, то есть полное и максимально быстрое осуществление его в течение установленного срока без необоснованных продолжительных перерывов;</w:t>
      </w:r>
    </w:p>
    <w:p w:rsidR="00075292" w:rsidRDefault="00D0148F">
      <w:pPr>
        <w:ind w:firstLine="480"/>
        <w:jc w:val="both"/>
      </w:pPr>
      <w:r>
        <w:t>ж) соответствие предмета проводимого мероприятия по контролю компетенции органа государственного контроля (надзора);</w:t>
      </w:r>
    </w:p>
    <w:p w:rsidR="00075292" w:rsidRDefault="00D0148F">
      <w:pPr>
        <w:ind w:firstLine="480"/>
        <w:jc w:val="both"/>
      </w:pPr>
      <w:r>
        <w:t>з) презумпция добросовестности юридического лица, физического лица, в том числе индивидуального предпринимателя, то есть юридическое лицо, физическое лицо, в том числе индивидуальный предприниматель, не признается нарушившим обязательные требования, если не установлено иное;</w:t>
      </w:r>
    </w:p>
    <w:p w:rsidR="00075292" w:rsidRDefault="00D0148F">
      <w:pPr>
        <w:ind w:firstLine="480"/>
        <w:jc w:val="both"/>
      </w:pPr>
      <w:r>
        <w:t xml:space="preserve">и) признание недействительными в порядке, определенном действующим законодательством, полностью или частично решений органов государственного контроля (надзора), принятых при проведении мероприятий по контролю (в том числе предписаний, </w:t>
      </w:r>
      <w:r>
        <w:lastRenderedPageBreak/>
        <w:t>решений о переводе на усиленный режим контроля), а также нормативных актов, не соответствующих законам или иным нормативным правовым актам;</w:t>
      </w:r>
    </w:p>
    <w:p w:rsidR="00075292" w:rsidRDefault="00D0148F">
      <w:pPr>
        <w:ind w:firstLine="480"/>
        <w:jc w:val="both"/>
      </w:pPr>
      <w:r>
        <w:t>к) возможность обжалования действий (бездействия) органов государственного контроля (надзора), нарушающих порядок проведения мероприятий по контролю, установленный настоящим Законом, иными законами и принятыми в соответствии с ними нормативными правовыми актами;</w:t>
      </w:r>
    </w:p>
    <w:p w:rsidR="00075292" w:rsidRDefault="00D0148F">
      <w:pPr>
        <w:ind w:firstLine="480"/>
        <w:jc w:val="both"/>
      </w:pPr>
      <w:r>
        <w:t>л) недопустимость взимания с юридических лиц, физических лиц, в том числе индивидуальных предпринимателей, платы за проведение мероприятий по контролю органами государственного контроля (надзора), за исключением случаев возмещения их расходов на проведение испытаний, измерений, экспертиз, в ходе которых обнаружены нарушения обязательных требований;</w:t>
      </w:r>
    </w:p>
    <w:p w:rsidR="00075292" w:rsidRDefault="00D0148F">
      <w:pPr>
        <w:ind w:firstLine="480"/>
        <w:jc w:val="both"/>
      </w:pPr>
      <w:r>
        <w:t>м) недопустимость получения органами государственного контроля (надзора) отчислений от сумм, поступающих в соответствующие бюджеты в результате проведения мероприятий по контролю, если иное не оговорено законом о бюджете на очередной финансовый год;</w:t>
      </w:r>
    </w:p>
    <w:p w:rsidR="00075292" w:rsidRDefault="00D0148F">
      <w:pPr>
        <w:ind w:firstLine="480"/>
        <w:jc w:val="both"/>
      </w:pPr>
      <w:r>
        <w:t>н) ответственность органов государственного контроля (надзора) за нарушение действующего законодательства Приднестровской Молдавской Республики при осуществлении государственного контроля (надзора);</w:t>
      </w:r>
    </w:p>
    <w:p w:rsidR="00075292" w:rsidRDefault="00D0148F">
      <w:pPr>
        <w:ind w:firstLine="480"/>
        <w:jc w:val="both"/>
      </w:pPr>
      <w:r>
        <w:t>о) учет мероприятий по контролю, проводимых органами государственного контроля (надзора);</w:t>
      </w:r>
    </w:p>
    <w:p w:rsidR="00075292" w:rsidRDefault="00D0148F">
      <w:pPr>
        <w:ind w:firstLine="480"/>
        <w:jc w:val="both"/>
      </w:pPr>
      <w:r>
        <w:t>п) обеспечения единства правового пространства на территории Приднестровской Молдавской Республики;</w:t>
      </w:r>
    </w:p>
    <w:p w:rsidR="00075292" w:rsidRDefault="00D0148F">
      <w:pPr>
        <w:ind w:firstLine="480"/>
        <w:jc w:val="both"/>
      </w:pPr>
      <w:r>
        <w:t>р) недопустимость совмещения государственными органами и их должностными лицами, уполномоченными законодательными актами на осуществление функций государственного надзора, указанных функций с функциями лицензирования и разрешительной регистрации в поднадзорной им сфере общественных отношений.</w:t>
      </w:r>
    </w:p>
    <w:p w:rsidR="00075292" w:rsidRDefault="00D0148F">
      <w:pPr>
        <w:pStyle w:val="3"/>
        <w:jc w:val="both"/>
      </w:pPr>
      <w:r>
        <w:t>Статья 5. Полномочия органов государственной власти Приднестровской Молдавской Республики в области осуществления государственного контроля (надзора)</w:t>
      </w:r>
    </w:p>
    <w:p w:rsidR="00075292" w:rsidRDefault="00D0148F">
      <w:pPr>
        <w:ind w:firstLine="480"/>
        <w:jc w:val="both"/>
      </w:pPr>
      <w:r>
        <w:t>1. К полномочиям органов государственной власти Приднестровской Молдавской Республики в области осуществления государственного контроля (надзора) относятся:</w:t>
      </w:r>
    </w:p>
    <w:p w:rsidR="00075292" w:rsidRDefault="00D0148F">
      <w:pPr>
        <w:ind w:firstLine="480"/>
        <w:jc w:val="both"/>
      </w:pPr>
      <w:r>
        <w:t>а) разработка и реализация единой государственной политики при осуществлении государственного контроля (надзора) в Приднестровской Молдавской Республике;</w:t>
      </w:r>
    </w:p>
    <w:p w:rsidR="00075292" w:rsidRDefault="00D0148F">
      <w:pPr>
        <w:ind w:firstLine="480"/>
        <w:jc w:val="both"/>
      </w:pPr>
      <w:r>
        <w:t>б) реализация единой государственной политики и законодательства по защите прав юридических лиц, физических лиц, в том числе индивидуальных предпринимателей;</w:t>
      </w:r>
    </w:p>
    <w:p w:rsidR="00075292" w:rsidRDefault="00D0148F">
      <w:pPr>
        <w:ind w:firstLine="480"/>
        <w:jc w:val="both"/>
      </w:pPr>
      <w:r>
        <w:t>в) обеспечение защиты прав юридических лиц, физических лиц, в том числе индивидуальных предпринимателей, при осуществлении государственного контроля (надзора);</w:t>
      </w:r>
    </w:p>
    <w:p w:rsidR="00075292" w:rsidRDefault="00D0148F">
      <w:pPr>
        <w:ind w:firstLine="480"/>
        <w:jc w:val="both"/>
      </w:pPr>
      <w:r>
        <w:t>г) организация государственного контроля (надзора) органами государственной власти Приднестровской Молдавской Республики на территории Приднестровской Молдавской Республики;</w:t>
      </w:r>
    </w:p>
    <w:p w:rsidR="00075292" w:rsidRDefault="00D0148F">
      <w:pPr>
        <w:ind w:firstLine="480"/>
        <w:jc w:val="both"/>
      </w:pPr>
      <w:r>
        <w:t>д) определение специально уполномоченных органов государственного контроля (надзора) и установление их компетенции;</w:t>
      </w:r>
    </w:p>
    <w:p w:rsidR="00075292" w:rsidRDefault="00D0148F">
      <w:pPr>
        <w:ind w:firstLine="480"/>
        <w:jc w:val="both"/>
      </w:pPr>
      <w:r>
        <w:t>е) организация осуществления государственного контроля (надзора);</w:t>
      </w:r>
    </w:p>
    <w:p w:rsidR="00075292" w:rsidRDefault="00D0148F">
      <w:pPr>
        <w:ind w:firstLine="480"/>
        <w:jc w:val="both"/>
      </w:pPr>
      <w:r>
        <w:t xml:space="preserve">е-1) разработка регламентов осуществления государственного контроля (надзора) в соответствующих сферах деятельности. Разработка и принятие указанных регламентов </w:t>
      </w:r>
      <w:r>
        <w:lastRenderedPageBreak/>
        <w:t>осуществляются в порядке, установленном Правительством Приднестровской Молдавской Республики.</w:t>
      </w:r>
    </w:p>
    <w:p w:rsidR="00075292" w:rsidRDefault="00D0148F">
      <w:pPr>
        <w:ind w:firstLine="480"/>
        <w:jc w:val="both"/>
      </w:pPr>
      <w:r>
        <w:t>ж) обеспечение исполнения международных обязательств Приднестровской Молдавской Республики;</w:t>
      </w:r>
    </w:p>
    <w:p w:rsidR="00075292" w:rsidRDefault="00D0148F">
      <w:pPr>
        <w:ind w:firstLine="480"/>
        <w:jc w:val="both"/>
      </w:pPr>
      <w:r>
        <w:t>з) осуществление других полномочий, предусмотренных законодательными актами Приднестровской Молдавской Республики. Координацию деятельности органов государственного контроля (надзора) в системе исполнительной власти на территории Приднестровской Молдавской Республики осуществляет уполномоченный Правительством Приднестровской Молдавской Республики исполнительный орган государственной власти.</w:t>
      </w:r>
    </w:p>
    <w:p w:rsidR="00075292" w:rsidRDefault="00D0148F">
      <w:pPr>
        <w:ind w:firstLine="480"/>
        <w:jc w:val="both"/>
      </w:pPr>
      <w:r>
        <w:t>2. Надзор за точным и единообразным исполнением органами государственного контроля (надзора) установленного настоящим Законом порядка проведения мероприятий по контролю режима государственного контроля (надзора), в том числе путем пресечения плановых и внеплановых мероприятий, проводимых с нарушением норм настоящего Закона, осуществляет прокуратура Приднестровской Молдавской Республики.</w:t>
      </w:r>
    </w:p>
    <w:p w:rsidR="00075292" w:rsidRDefault="00D0148F">
      <w:pPr>
        <w:pStyle w:val="3"/>
        <w:jc w:val="both"/>
      </w:pPr>
      <w:r>
        <w:t>Статья 6. Полномочия органов местного самоуправления в области осуществления государственного контроля (надзора)</w:t>
      </w:r>
    </w:p>
    <w:p w:rsidR="00075292" w:rsidRDefault="00D0148F">
      <w:pPr>
        <w:ind w:firstLine="480"/>
        <w:jc w:val="both"/>
      </w:pPr>
      <w:r>
        <w:t>Органы местного самоуправления могут наделяться отдельными полномочиями в области осуществления государственного контроля (надзора) в порядке, установленном законодательными актами Приднестровской Молдавской Республики.</w:t>
      </w:r>
    </w:p>
    <w:p w:rsidR="00075292" w:rsidRDefault="00D0148F">
      <w:pPr>
        <w:pStyle w:val="2"/>
        <w:ind w:firstLine="480"/>
        <w:jc w:val="center"/>
      </w:pPr>
      <w:r>
        <w:t>ГЛАВА 2. ПОРЯДОК ПРОВЕДЕНИЯ МЕРОПРИЯТИЙ ПО КОНТРОЛЮ</w:t>
      </w:r>
    </w:p>
    <w:p w:rsidR="00075292" w:rsidRDefault="00D0148F">
      <w:pPr>
        <w:pStyle w:val="3"/>
        <w:jc w:val="both"/>
      </w:pPr>
      <w:r>
        <w:t>Статья 7. Порядок проведения мероприятий по контролю</w:t>
      </w:r>
    </w:p>
    <w:p w:rsidR="00075292" w:rsidRDefault="00D0148F">
      <w:pPr>
        <w:ind w:firstLine="480"/>
        <w:jc w:val="both"/>
      </w:pPr>
      <w:r>
        <w:t>1. Продолжительность планового контрольного мероприятия не должна превышать 1 (одного) месяца.</w:t>
      </w:r>
    </w:p>
    <w:p w:rsidR="00075292" w:rsidRDefault="00D0148F">
      <w:pPr>
        <w:ind w:firstLine="480"/>
        <w:jc w:val="both"/>
      </w:pPr>
      <w:r>
        <w:t>Продолжительность внепланового контрольного мероприятия не должна превышать 15 (пятнадцати) рабочих дней, за исключением внеплановых мероприятий по контролю, проводимых в соответствии с подпунктами а)-в) пункта 4 статьи 8 настоящего Закона. Продолжительность внеплановых мероприятий по контролю, проводимых в соответствии с подпунктами а)-в) пункта 4 статьи 8 настоящего Закона, не должна превышать 1 (одного) месяца и в исключительных случаях при наличии мотивированного основания руководителем органа государственного контроля (надзора) или его заместителем может быть продлена, но не более чем на 1 (один) месяц.</w:t>
      </w:r>
    </w:p>
    <w:p w:rsidR="00075292" w:rsidRDefault="00D0148F">
      <w:pPr>
        <w:ind w:firstLine="480"/>
        <w:jc w:val="both"/>
      </w:pPr>
      <w:r>
        <w:t>В исключительных случаях при наличии мотивированного основания руководителем органа государственного контроля (надзора) или его заместителем срок проведения планового мероприятия по контролю может быть продлен, но не более чем на 1 (один) месяц, внепланового - не более чем на 15 (пятнадцать) рабочих дней. Мотивированными основаниями для продления срока проведения контрольного мероприятия являются:</w:t>
      </w:r>
    </w:p>
    <w:p w:rsidR="00075292" w:rsidRDefault="00D0148F">
      <w:pPr>
        <w:ind w:firstLine="480"/>
        <w:jc w:val="both"/>
      </w:pPr>
      <w:r>
        <w:t>а) проведение проверок организаций, в которых среднесписочная численность работников за отчетный период составляет более 100 человек и имеются обособленные структурные подразделения;</w:t>
      </w:r>
    </w:p>
    <w:p w:rsidR="00075292" w:rsidRDefault="00D0148F">
      <w:pPr>
        <w:ind w:firstLine="480"/>
        <w:jc w:val="both"/>
      </w:pPr>
      <w:r>
        <w:t>б) непредставление, несвоевременное предоставление либо отсутствие документов, необходимых для проведения контрольного мероприятия;</w:t>
      </w:r>
    </w:p>
    <w:p w:rsidR="00075292" w:rsidRDefault="00D0148F">
      <w:pPr>
        <w:ind w:firstLine="480"/>
        <w:jc w:val="both"/>
      </w:pPr>
      <w:r>
        <w:lastRenderedPageBreak/>
        <w:t>в) необходимость направления запросов в организации и учреждения, располагающие информацией о проверяемой организации, органы государственной власти либо вышестоящий орган государственного контроля (надзора);</w:t>
      </w:r>
    </w:p>
    <w:p w:rsidR="00075292" w:rsidRDefault="00D0148F">
      <w:pPr>
        <w:ind w:firstLine="480"/>
        <w:jc w:val="both"/>
      </w:pPr>
      <w:r>
        <w:t>г) необходимость истребования у подконтрольного лица дополнительной информации или документов;</w:t>
      </w:r>
    </w:p>
    <w:p w:rsidR="00075292" w:rsidRDefault="00D0148F">
      <w:pPr>
        <w:ind w:firstLine="480"/>
        <w:jc w:val="both"/>
      </w:pPr>
      <w:r>
        <w:t>д) необходимость проведения специальных исследований (испытаний), экспертиз (анализов);</w:t>
      </w:r>
    </w:p>
    <w:p w:rsidR="00075292" w:rsidRDefault="00D0148F">
      <w:pPr>
        <w:ind w:firstLine="480"/>
        <w:jc w:val="both"/>
      </w:pPr>
      <w:r>
        <w:t>е) невозможность замещения должностного лица проверяемой организации при его временном отсутствии либо временное отсутствие физического лица, в том числе индивидуального предпринимателя;</w:t>
      </w:r>
    </w:p>
    <w:p w:rsidR="00075292" w:rsidRDefault="00D0148F">
      <w:pPr>
        <w:ind w:firstLine="480"/>
        <w:jc w:val="both"/>
      </w:pPr>
      <w:r>
        <w:t>ж) отсутствие должностных лиц, осуществляющих контрольное мероприятие, в связи с временной нетрудоспособностью.</w:t>
      </w:r>
    </w:p>
    <w:p w:rsidR="00075292" w:rsidRDefault="00D0148F">
      <w:pPr>
        <w:ind w:firstLine="480"/>
        <w:jc w:val="both"/>
      </w:pPr>
      <w:r>
        <w:t>При наличии объективных причин, препятствующих проведению проверки, решением руководителя органа, в подведомственности которого находится контрольный (надзорный) орган, проведение проверки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контролируемого объекта.</w:t>
      </w:r>
    </w:p>
    <w:p w:rsidR="00075292" w:rsidRDefault="00D0148F">
      <w:pPr>
        <w:ind w:firstLine="480"/>
        <w:jc w:val="both"/>
      </w:pPr>
      <w:r>
        <w:t>2. Решение о проведении контрольного мероприятия принимается руководителем органа государственного контроля (надзора).</w:t>
      </w:r>
    </w:p>
    <w:p w:rsidR="00075292" w:rsidRDefault="00D0148F">
      <w:pPr>
        <w:ind w:firstLine="480"/>
        <w:jc w:val="both"/>
      </w:pPr>
      <w:r>
        <w:t>Принятое решение оформляется соответствующим документом, в котором указываются:</w:t>
      </w:r>
    </w:p>
    <w:p w:rsidR="00075292" w:rsidRDefault="00D0148F">
      <w:pPr>
        <w:ind w:firstLine="480"/>
        <w:jc w:val="both"/>
      </w:pPr>
      <w:r>
        <w:t>а) номер и дата;</w:t>
      </w:r>
    </w:p>
    <w:p w:rsidR="00075292" w:rsidRDefault="00D0148F">
      <w:pPr>
        <w:ind w:firstLine="480"/>
        <w:jc w:val="both"/>
      </w:pPr>
      <w:r>
        <w:t>б) наименование органа государственного контроля (надзора);</w:t>
      </w:r>
    </w:p>
    <w:p w:rsidR="00075292" w:rsidRDefault="00D0148F">
      <w:pPr>
        <w:ind w:firstLine="480"/>
        <w:jc w:val="both"/>
      </w:pPr>
      <w:r>
        <w:t>в) ссылка на правовые основания проведения контрольного мероприятия;</w:t>
      </w:r>
    </w:p>
    <w:p w:rsidR="00075292" w:rsidRDefault="00D0148F">
      <w:pPr>
        <w:ind w:firstLine="480"/>
        <w:jc w:val="both"/>
      </w:pPr>
      <w:r>
        <w:t>г) цели, предмет и объем проводимого мероприятия по контролю;</w:t>
      </w:r>
    </w:p>
    <w:p w:rsidR="00075292" w:rsidRDefault="00D0148F">
      <w:pPr>
        <w:ind w:firstLine="480"/>
        <w:jc w:val="both"/>
      </w:pPr>
      <w:r>
        <w:t>д) фамилия, имя, отчество лица (лиц), уполномоченного (уполномоченных) на проведение мероприятия по контролю;</w:t>
      </w:r>
    </w:p>
    <w:p w:rsidR="00075292" w:rsidRDefault="00D0148F">
      <w:pPr>
        <w:ind w:firstLine="480"/>
        <w:jc w:val="both"/>
      </w:pPr>
      <w:r>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решении о проведении внепланового контрольного мероприятия указывается в качестве объекта контроля строго обозначенный район проведения проверки (адрес, место, отведенное для осуществления предпринимательской деятельности);</w:t>
      </w:r>
    </w:p>
    <w:p w:rsidR="00075292" w:rsidRDefault="00D0148F">
      <w:pPr>
        <w:ind w:firstLine="480"/>
        <w:jc w:val="both"/>
      </w:pPr>
      <w:r>
        <w:t>ж) дата начала и окончания мероприятия по контролю.</w:t>
      </w:r>
    </w:p>
    <w:p w:rsidR="00075292" w:rsidRDefault="00D0148F">
      <w:pPr>
        <w:ind w:firstLine="480"/>
        <w:jc w:val="both"/>
      </w:pPr>
      <w:r>
        <w:t>з) перечень регламентов по осуществлению государственного контроля (надзора).</w:t>
      </w:r>
    </w:p>
    <w:p w:rsidR="00075292" w:rsidRDefault="00D0148F">
      <w:pPr>
        <w:ind w:firstLine="480"/>
        <w:jc w:val="both"/>
      </w:pPr>
      <w:r>
        <w:t>Внеплановые контрольные мероприятия, которые проводятся по основаниям, указанным в пункте 6 статьи 8 настоящего Закона, проводятся исключительно по предмету и в объеме, не превышающем сведений, указанных в конкретном письменном заявлении физического или юридического лица либо в заявлении физического или юридического лица в форме электронного документа, подписанном усиленной квалифицированной электронной подписью, публикации, решении, требовании.</w:t>
      </w:r>
    </w:p>
    <w:p w:rsidR="00075292" w:rsidRDefault="00D0148F">
      <w:pPr>
        <w:ind w:firstLine="480"/>
        <w:jc w:val="both"/>
      </w:pPr>
      <w:r>
        <w:t>Документ о проведении контрольного мероприятия удостоверяется печатью органа государственного контроля (надзора). Подлинник документа либо его заверенная копия представляется подконтрольному лицу. Также подконтрольному лицу совместно с документом о проведении контрольного мероприятия предоставляется подлинник требования о предоставлении документов, необходимых для проведения мероприятия по контролю (надзору) либо его заверенная копия. Требование подписывается руководителем органа государственного контроля (надзора) и удостоверяется печатью органа государственного контроля (надзора).</w:t>
      </w:r>
    </w:p>
    <w:p w:rsidR="00075292" w:rsidRDefault="00D0148F">
      <w:pPr>
        <w:ind w:firstLine="480"/>
        <w:jc w:val="both"/>
      </w:pPr>
      <w:r>
        <w:lastRenderedPageBreak/>
        <w:t>Перечни документов, подлежащих контролю при проведении органами государственного контроля (надзора) плановых мероприятий по контролю, утверждаются Правительством Приднестровской Молдавской Республики.</w:t>
      </w:r>
    </w:p>
    <w:p w:rsidR="00075292" w:rsidRDefault="00D0148F">
      <w:pPr>
        <w:ind w:firstLine="480"/>
        <w:jc w:val="both"/>
      </w:pPr>
      <w:r>
        <w:t>При проведении внеплановых контрольных мероприятий по основаниям, указанным в пункте 6 статьи 8 настоящего Закона, орган государственного контроля (надзора) также представляет подконтрольному лицу копию публикации, решения Президента Приднестровской Молдавской Республики, Верховного Совета Приднестровской Молдавской Республики, требования Прокурора Приднестровской Молдавской Республики либо его заместителей, письменного заявления физического или юридического лица либо заявления физического или юридического лица в форме электронного документа, подписанного усиленной квалифицированной электронной подписью, послуживших основанием проведения внеплановых контрольных мероприятий. Согласия физического или юридического лица на представление копии его заявления подконтрольному лицу не требуется.</w:t>
      </w:r>
    </w:p>
    <w:p w:rsidR="00075292" w:rsidRDefault="00D0148F">
      <w:pPr>
        <w:ind w:firstLine="480"/>
        <w:jc w:val="both"/>
      </w:pPr>
      <w:r>
        <w:t>В случае если обращение физического лица в соответствии с требованиями законодательного акта об обращениях граждан содержит просьбу о неразглашении сведений о его фамилии, имени, отчестве, месте жительства, работы или учебы, подконтрольному лицу представляется копия обращения физического лица со скрытой информацией об обратившемся физическом лице. В таком случае орган государственного контроля (надзора) вправе скрыть в тексте обращения физического лица также информацию, указывающую на личность заявителя, или сведения, на основании которых можно установить личность заявителя.</w:t>
      </w:r>
    </w:p>
    <w:p w:rsidR="00075292" w:rsidRDefault="00D0148F">
      <w:pPr>
        <w:ind w:firstLine="480"/>
        <w:jc w:val="both"/>
      </w:pPr>
      <w:r>
        <w:t>К проведению контрольного мероприятия могут быть допущены только те лица, которые указаны в документе о проведении контрольного мероприятия, при наличии у них служебного удостоверения.</w:t>
      </w:r>
    </w:p>
    <w:p w:rsidR="00075292" w:rsidRDefault="00D0148F">
      <w:pPr>
        <w:ind w:firstLine="480"/>
        <w:jc w:val="both"/>
      </w:pPr>
      <w:r>
        <w:t>3. Орган государственного контроля (надзора) вправе требовать представления документов, относящихся к предмету мероприятий по контролю. Лицу, уполномоченному на проведение мероприятий по контролю, должна быть предоставлена возможность ознакомления с подлинниками указанных документов и при необходимости их копирования.</w:t>
      </w:r>
    </w:p>
    <w:p w:rsidR="00075292" w:rsidRDefault="00D0148F">
      <w:pPr>
        <w:ind w:firstLine="480"/>
        <w:jc w:val="both"/>
      </w:pPr>
      <w:r>
        <w:t>В случае если первичные учетные документы и (или) регистры бухгалтерского учета составлены только в виде электронных документов, подписанных электронной подписью, по требованию органа государственного контроля (надзора) подконтрольным лицом должны быть представлены заверенные</w:t>
      </w:r>
      <w:r>
        <w:rPr>
          <w:b/>
        </w:rPr>
        <w:t xml:space="preserve"> </w:t>
      </w:r>
      <w:r>
        <w:t>копии электронного документа, изготовленные за свой счет на бумажном носителе, содержащие отметку о том, что данная копия является копией электронного документа.</w:t>
      </w:r>
    </w:p>
    <w:p w:rsidR="00075292" w:rsidRDefault="00D0148F">
      <w:pPr>
        <w:ind w:firstLine="480"/>
        <w:jc w:val="both"/>
      </w:pPr>
      <w:r>
        <w:t>Предоставление органу государственного контроля (надзора) подлинников документов в бумажном виде или документов в электронном виде для проведения мероприятия по контролю осуществляется посредством оформленного и подписанного подконтрольным лицом и органом государственного контроля (надзора) акта приема-передачи подлинников документов в 2 (двух) экземплярах. Один экземпляр акта приема-передачи подлинников документов с отметкой о получении подлинников документов органом государственного контроля (надзора) возвращается подконтрольному лицу.</w:t>
      </w:r>
    </w:p>
    <w:p w:rsidR="00075292" w:rsidRDefault="00D0148F">
      <w:pPr>
        <w:ind w:firstLine="480"/>
        <w:jc w:val="both"/>
      </w:pPr>
      <w:r>
        <w:t>Подконтрольное лицо вправе предоставить органу государственного контроля (надзора) заверенные копии подлежащих проверке документов (после их сверки совместно с подконтрольным лицом с подлинниками документов) посредством оформленного и подписанного подконтрольным лицом и органом государственного контроля (надзора) акта сверки и приема-передачи заверенных копий документов в 2 (двух) экземплярах. Один экземпляр акта сверки и приема-передачи заверенных копий документов с отметкой о получении заверенных копий документов органом государственного контроля (надзора) возвращается подконтрольному лицу.</w:t>
      </w:r>
    </w:p>
    <w:p w:rsidR="00075292" w:rsidRDefault="00D0148F">
      <w:pPr>
        <w:ind w:firstLine="480"/>
        <w:jc w:val="both"/>
      </w:pPr>
      <w:r>
        <w:lastRenderedPageBreak/>
        <w:t>4. Порядок организации и осуществления государственного контроля (надзора) в соответствующей сфере деятельности (вида государственного контроля (надзора)) устанавливается положением о виде государственного контроля (надзора), утверждаемым в соответствии с настоящим Законом Правительством Приднестровской Молдавской Республики, положением о лицензировании конкретного вида деятельности в части регулирования порядка организации и осуществления лицензионного контроля. Сроки и последовательность административных процедур при осуществлении вида государственного контроля (надзора) устанавливаются регламентом осуществления вида государственного контроля (надзора).</w:t>
      </w:r>
    </w:p>
    <w:p w:rsidR="00075292" w:rsidRDefault="00D0148F">
      <w:pPr>
        <w:ind w:firstLine="480"/>
        <w:jc w:val="both"/>
      </w:pPr>
      <w:r>
        <w:t>5. Мероприятия по контролю проводятся по месту расположения проверяемых объектов, за исключением случаев, когда подконтрольный объект не имеет возможности предоставить отдельное охраняемое помещение.</w:t>
      </w:r>
    </w:p>
    <w:p w:rsidR="00075292" w:rsidRDefault="00D0148F">
      <w:pPr>
        <w:pStyle w:val="3"/>
        <w:jc w:val="both"/>
      </w:pPr>
      <w:r>
        <w:t>Статья 7-1. Особенности проведения внеплановых контрольных мероприятий в отношении юридических лиц, индивидуальных предпринимателей</w:t>
      </w:r>
    </w:p>
    <w:p w:rsidR="00075292" w:rsidRDefault="00D0148F">
      <w:pPr>
        <w:ind w:firstLine="480"/>
        <w:jc w:val="both"/>
      </w:pPr>
      <w:r>
        <w:t>1. Внеплановые контрольные мероприятия в отношении юридических лиц и индивидуальных предпринимателей могут быть проведены по основаниям, указанным в статье 8 настоящего Закона, органами государственного контроля (надзора) с уведомлением органа прокуратуры по месту осуществления деятельности юридических лиц и индивидуальных предпринимателей.</w:t>
      </w:r>
    </w:p>
    <w:p w:rsidR="00075292" w:rsidRDefault="00D0148F">
      <w:pPr>
        <w:ind w:firstLine="480"/>
        <w:jc w:val="both"/>
      </w:pPr>
      <w:r>
        <w:t>2. Типовая форма уведомления органа прокуратуры о проведении органом государственного контроля (надзора) внеплановых контрольных мероприятий в отношении юридических лиц и индивидуальных предпринимателей устанавливается уполномоченным Правительством Приднестровской Молдавской Республики исполнительным органом государственной власти.</w:t>
      </w:r>
    </w:p>
    <w:p w:rsidR="00075292" w:rsidRDefault="00D0148F">
      <w:pPr>
        <w:ind w:firstLine="480"/>
        <w:jc w:val="both"/>
      </w:pPr>
      <w:r>
        <w:t>3. Порядок рассмотрения органом прокуратуры уведомления о проведении органом государственного контроля (надзора) внеплановых контрольных мероприятий в отношении юридических лиц и индивидуальных предпринимателей устанавливается правовым актом Прокурора Приднестровской Молдавской Республики.</w:t>
      </w:r>
    </w:p>
    <w:p w:rsidR="00075292" w:rsidRDefault="00D0148F">
      <w:pPr>
        <w:ind w:firstLine="480"/>
        <w:jc w:val="both"/>
      </w:pPr>
      <w:r>
        <w:t>4. В день подписания (за исключением случаев, установленных настоящим Законом) распоряжения или приказа руководителя, заместителя руководителя органа государственного контроля (надзора) о проведении внеплановых контрольных мероприятий в отношении юридических лиц и индивидуальных предпринимателей орган государственного контроля (надзора) представляет в орган прокуратуры по месту осуществления деятельности юридических лиц и индивидуальных предпринимателей уведомление о проведении внеплановых контрольных мероприятий.</w:t>
      </w:r>
    </w:p>
    <w:p w:rsidR="00075292" w:rsidRDefault="00D0148F">
      <w:pPr>
        <w:ind w:firstLine="480"/>
        <w:jc w:val="both"/>
      </w:pPr>
      <w:r>
        <w:t>В уведомлении указываются номер и дата распоряжения или приказа руководителя, заместителя руководителя органа государственного контроля (надзора) о проведении внепланового контрольного мероприятия, а также наименование и краткое содержание документа, который содержит сведения, послужившие основанием его проведения.</w:t>
      </w:r>
    </w:p>
    <w:p w:rsidR="00075292" w:rsidRDefault="00D0148F">
      <w:pPr>
        <w:ind w:firstLine="480"/>
        <w:jc w:val="both"/>
      </w:pPr>
      <w:r>
        <w:t>5. Уведомление о проведении внепланового контрольного мероприятия в отношении юридических лиц и индивидуальных предпринимателей рассматривается органом прокуратуры в день его поступления в целях оценки законности проведения внеплановых контрольных мероприятий и соответствующего реагирования.</w:t>
      </w:r>
    </w:p>
    <w:p w:rsidR="00075292" w:rsidRDefault="00D0148F">
      <w:pPr>
        <w:ind w:firstLine="480"/>
        <w:jc w:val="both"/>
      </w:pPr>
      <w:r>
        <w:t xml:space="preserve">6. По результатам рассмотрения уведомления, в случае выявления обстоятельств, препятствующих проведению внепланового контрольного мероприятия, либо нарушений </w:t>
      </w:r>
      <w:r>
        <w:lastRenderedPageBreak/>
        <w:t>законодательства, прокурором или его заместителем не позднее чем в течение рабочего дня, следующего за днем поступления уведомления, выносится мотивированное постановление:</w:t>
      </w:r>
    </w:p>
    <w:p w:rsidR="00075292" w:rsidRDefault="00D0148F">
      <w:pPr>
        <w:ind w:firstLine="480"/>
        <w:jc w:val="both"/>
      </w:pPr>
      <w:r>
        <w:t>а) с требованием об устранении обстоятельств, препятствующих проведению внепланового контрольного мероприятия;</w:t>
      </w:r>
    </w:p>
    <w:p w:rsidR="00075292" w:rsidRDefault="00D0148F">
      <w:pPr>
        <w:ind w:firstLine="480"/>
        <w:jc w:val="both"/>
      </w:pPr>
      <w:r>
        <w:t>б) о невозможности проведения внепланового контрольного мероприятия в связи с отсутствием оснований для его проведения в соответствии с действующим законодательством Приднестровской Молдавской Республики.</w:t>
      </w:r>
    </w:p>
    <w:p w:rsidR="00075292" w:rsidRDefault="00D0148F">
      <w:pPr>
        <w:ind w:firstLine="480"/>
        <w:jc w:val="both"/>
      </w:pPr>
      <w:r>
        <w:t>7. Основаниями для вынесения прокурором или его заместителем постановления являются:</w:t>
      </w:r>
    </w:p>
    <w:p w:rsidR="00075292" w:rsidRDefault="00D0148F">
      <w:pPr>
        <w:ind w:firstLine="480"/>
        <w:jc w:val="both"/>
      </w:pPr>
      <w:r>
        <w:t>а) отсутствие оснований для проведения внепланового контрольного мероприятия, перечисленных в статье 8 настоящего Закона;</w:t>
      </w:r>
    </w:p>
    <w:p w:rsidR="00075292" w:rsidRDefault="00D0148F">
      <w:pPr>
        <w:ind w:firstLine="480"/>
        <w:jc w:val="both"/>
      </w:pPr>
      <w:r>
        <w:t>б) наличие противоречащих законам или иным нормативным правовым актам Приднестровской Молдавской Республики оснований для проведения внеплановых контрольных мероприятий;</w:t>
      </w:r>
    </w:p>
    <w:p w:rsidR="00075292" w:rsidRDefault="00D0148F">
      <w:pPr>
        <w:ind w:firstLine="480"/>
        <w:jc w:val="both"/>
      </w:pPr>
      <w:r>
        <w:t>в) несоблюдение требований, установленных настоящим Законом, к оформлению решения органа государственного контроля (надзора) о проведении контрольных мероприятий;</w:t>
      </w:r>
    </w:p>
    <w:p w:rsidR="00075292" w:rsidRDefault="00D0148F">
      <w:pPr>
        <w:ind w:firstLine="480"/>
        <w:jc w:val="both"/>
      </w:pPr>
      <w:r>
        <w:t>г) несоответствие предмета внепланового контрольного мероприятия полномочиям органа государственного контроля (надзора);</w:t>
      </w:r>
    </w:p>
    <w:p w:rsidR="00075292" w:rsidRDefault="00D0148F">
      <w:pPr>
        <w:ind w:firstLine="480"/>
        <w:jc w:val="both"/>
      </w:pPr>
      <w:r>
        <w:t>д) проверка соблюдения одних и тех же обязательных требований в отношении одного юридического лица и индивидуального предпринимателя несколькими органами государственного контроля (надзора).</w:t>
      </w:r>
    </w:p>
    <w:p w:rsidR="00075292" w:rsidRDefault="00D0148F">
      <w:pPr>
        <w:ind w:firstLine="480"/>
        <w:jc w:val="both"/>
      </w:pPr>
      <w:r>
        <w:t>8. Постановление прокурора или его заместителя оформляется в письменной форме и в день его вынесения направляется органу государственного контроля (надзора) нарочным либо с использованием информационно-телекоммуникационной сети - в форме электронного документа, подписанного электронной цифровой подписью.</w:t>
      </w:r>
    </w:p>
    <w:p w:rsidR="00075292" w:rsidRDefault="00D0148F">
      <w:pPr>
        <w:ind w:firstLine="480"/>
        <w:jc w:val="both"/>
      </w:pPr>
      <w:r>
        <w:t>9. Постановление прокурора или его заместителя с требованием об устранении обстоятельств, препятствующих проведению внепланового контрольного мероприятия, либо о невозможности проведения внепланового контрольного мероприятия в связи с отсутствием оснований для его проведения в соответствии с действующим законодательством Приднестровской Молдавской Республики может быть обжаловано органом государственного контроля (надзора) у вышестоящего прокурора или в суде.</w:t>
      </w:r>
    </w:p>
    <w:p w:rsidR="00075292" w:rsidRDefault="00D0148F">
      <w:pPr>
        <w:ind w:firstLine="480"/>
        <w:jc w:val="both"/>
      </w:pPr>
      <w:r>
        <w:t>10. О проведении внеплановых контрольных мероприятий юридическое лицо и индивидуальный предприниматель уведомляются органом государственного контроля (надзора) до начала их проведения любым доступным способом, за исключением случаев, установленных в пункте 11 настоящей статьи.</w:t>
      </w:r>
    </w:p>
    <w:p w:rsidR="00075292" w:rsidRDefault="00D0148F">
      <w:pPr>
        <w:ind w:firstLine="480"/>
        <w:jc w:val="both"/>
      </w:pPr>
      <w:r>
        <w:t>11. В случае если в результате деятельности юридического лица, физического лица, в том числе индивидуального предпринимателя, причинен или причиняется вред жизни, здоровью граждан, безопасности государства, а также если возникли или могут возникнуть чрезвычайные ситуации природного и техногенного характера, предварительное уведомление юридических лиц, физических лиц, в том числе индивидуальных предпринимателей, о начале проведения внеплановых контрольных мероприятий не требуется.</w:t>
      </w:r>
    </w:p>
    <w:p w:rsidR="00075292" w:rsidRDefault="00D0148F">
      <w:pPr>
        <w:ind w:firstLine="480"/>
        <w:jc w:val="both"/>
      </w:pPr>
      <w:r>
        <w:t>12. Органы прокуратуры осуществляют учет проводимых органами государственного контроля (надзора) внеплановых контрольных мероприятий в отношении юридических лиц и индивидуальных предпринимателей, а также ежегодный мониторинг внеплановых контрольных мероприятий.</w:t>
      </w:r>
    </w:p>
    <w:p w:rsidR="00075292" w:rsidRDefault="00D0148F">
      <w:pPr>
        <w:ind w:firstLine="480"/>
        <w:jc w:val="both"/>
      </w:pPr>
      <w:r>
        <w:t xml:space="preserve">13. Внеплановые контрольные мероприятия, проводимые с нарушением требований об уведомлении органов прокуратуры, а также результаты таких мероприятий являются недействительными. Решение о проведении данных контрольных мероприятий и их </w:t>
      </w:r>
      <w:r>
        <w:lastRenderedPageBreak/>
        <w:t>результаты подлежат отмене органом, принявшим решение о проведении внепланового мероприятия по контролю, либо вышестоящим органом.</w:t>
      </w:r>
    </w:p>
    <w:p w:rsidR="00075292" w:rsidRDefault="00D0148F">
      <w:pPr>
        <w:pStyle w:val="3"/>
        <w:jc w:val="both"/>
      </w:pPr>
      <w:r>
        <w:t>Статья 8. Режимы государственного контроля (надзора)</w:t>
      </w:r>
    </w:p>
    <w:p w:rsidR="00075292" w:rsidRDefault="00D0148F">
      <w:pPr>
        <w:ind w:firstLine="480"/>
        <w:jc w:val="both"/>
      </w:pPr>
      <w:r>
        <w:t>1. В отношении одного юридического лица, физического лица, в том числе индивидуального предпринимателя, мероприятие по контролю может быть проведено не более одного раза в три года, за исключением случаев, предусмотренных пунктами 2-6 настоящей статьи, подпунктом в) части второй пункта 3 статьи 11 настоящего Закона.</w:t>
      </w:r>
    </w:p>
    <w:p w:rsidR="00075292" w:rsidRDefault="00D0148F">
      <w:pPr>
        <w:ind w:firstLine="480"/>
        <w:jc w:val="both"/>
      </w:pPr>
      <w:r>
        <w:t>Срок проведения контрольных мероприятий в отношении юридических лиц, приостановивших деятельность в соответствии с действующим законодательством Приднестровской Молдавской Республики, приостанавливается на весь период срока приостановления деятельности юридического лица. С момента возобновления деятельности юридического лица течение сроков проведения контрольных мероприятий возобновляется.</w:t>
      </w:r>
    </w:p>
    <w:p w:rsidR="00075292" w:rsidRDefault="00D0148F">
      <w:pPr>
        <w:ind w:firstLine="480"/>
        <w:jc w:val="both"/>
      </w:pPr>
      <w:r>
        <w:t>При подготовке проведения плановых мероприятий по контролю орган государственного контроля (надзора) в обязательном порядке письменно извещает об этом координирующий орган, который организует совместную проверку с органами государственной власти, которые в соответствии со своей компетенцией могут принимать участие в проверке юридического лица, физического лица, в том числе индивидуального предпринимателя, для придания мероприятия по контролю характера совместного.</w:t>
      </w:r>
    </w:p>
    <w:p w:rsidR="00075292" w:rsidRDefault="00D0148F">
      <w:pPr>
        <w:ind w:firstLine="480"/>
        <w:jc w:val="both"/>
      </w:pPr>
      <w:r>
        <w:t>Проведение плановых мероприятий не совместного характера не допускается.</w:t>
      </w:r>
    </w:p>
    <w:p w:rsidR="00075292" w:rsidRDefault="00D0148F">
      <w:pPr>
        <w:ind w:firstLine="480"/>
        <w:jc w:val="both"/>
      </w:pPr>
      <w:r>
        <w:t>Плановые проверки проводятся на основании ежегодных планов, разработанных органами государственного контроля (надзора) в соответствии с их полномочиями и согласованных с Прокуратурой Приднестровской Молдавской Республики.</w:t>
      </w:r>
    </w:p>
    <w:p w:rsidR="00075292" w:rsidRDefault="00D0148F">
      <w:pPr>
        <w:ind w:firstLine="480"/>
        <w:jc w:val="both"/>
      </w:pPr>
      <w:r>
        <w:t>В срок до 1 декабря года, предшествующего году проведения плановых проверок, органы государственного контроля (надзора) направляют в порядке, установленном Правительством Приднестровской Молдавской Республики, проекты сформированных ежегодных планов проведения проверок для согласования в Прокуратуру Приднестровской Молдавской Республики. При этом сформированный в системе исполнительных органов государственной власти сводный план проведения проверок направляется для согласования в Прокуратуру Приднестровской Молдавской Республики координирующим органом. Форма и содержание ежегодного сводного плана проведения проверок устанавливаются Правительством Приднестровской Молдавской Республики. В случаях корректировки ежегодных планов проведения проверок в порядке, установленном Правительством Приднестровской Молдавской Республики, органы государственного контроля (надзора), а в системе исполнительных органов государственной власти - координирующий орган, также направляют проекты корректировок ежегодных планов для согласования в Прокуратуру Приднестровской Молдавской Республики.</w:t>
      </w:r>
    </w:p>
    <w:p w:rsidR="00075292" w:rsidRDefault="00D0148F">
      <w:pPr>
        <w:ind w:firstLine="480"/>
        <w:jc w:val="both"/>
      </w:pPr>
      <w:r>
        <w:t>Утвержденный руководителем органа государственного контроля (надзора) и согласованный с Прокуратурой Приднестровской Молдавской Республики ежегодный план проведения проверок и его корректировки доводятся до сведения заинтересованных лиц посредством их размещения на официальном сайте органа государственного контроля (надзора) в сети Интернет либо иным доступным способом.</w:t>
      </w:r>
    </w:p>
    <w:p w:rsidR="00075292" w:rsidRDefault="00D0148F">
      <w:pPr>
        <w:ind w:firstLine="480"/>
        <w:jc w:val="both"/>
      </w:pPr>
      <w:r>
        <w:t xml:space="preserve">Прокуратура Приднестровской Молдавской Республики размещает согласованный ежегодный сводный план проведения проверок на официальном сайте Прокуратуры Приднестровской Молдавской Республики в сети Интернет в срок до 31 декабря текущего календарного года. Корректировки ежегодных планов проведения проверок также размещаются на официальном сайте Прокуратуры Приднестровской Молдавской Республики </w:t>
      </w:r>
      <w:r>
        <w:lastRenderedPageBreak/>
        <w:t>в сети Интернет непосредственно после их согласования с Прокуратурой Приднестровской Молдавской Республики.</w:t>
      </w:r>
    </w:p>
    <w:p w:rsidR="00075292" w:rsidRDefault="00D0148F">
      <w:pPr>
        <w:ind w:firstLine="480"/>
        <w:jc w:val="both"/>
      </w:pPr>
      <w:r>
        <w:t>2. При обнаружении в ходе мероприятий по контролю нарушений обязательных требований, установленных законами или в установленном ими порядке, влекущих наложение штрафных санкций уголовного, административного или финансового характера, подконтрольное лицо подлежит внеплановому контролю, предметом которого является исполнение предписания об устранении в технологически обоснованные сроки выявленных нарушений.</w:t>
      </w:r>
    </w:p>
    <w:p w:rsidR="00075292" w:rsidRDefault="00D0148F">
      <w:pPr>
        <w:ind w:firstLine="480"/>
        <w:jc w:val="both"/>
      </w:pPr>
      <w:r>
        <w:t>В случае неисполнения предписания органа государственного контроля (надзора) подконтрольное лицо переводится на усиленный режим государственного контроля (надзора), предусматривающий проведение внеплановых мероприятий по контролю органом государственного контроля (надзора), вынесшим предписание.</w:t>
      </w:r>
    </w:p>
    <w:p w:rsidR="00075292" w:rsidRDefault="00D0148F">
      <w:pPr>
        <w:ind w:firstLine="480"/>
        <w:jc w:val="both"/>
      </w:pPr>
      <w:r>
        <w:rPr>
          <w:color w:val="FF0000"/>
        </w:rPr>
        <w:t>Исключен(-а)</w:t>
      </w:r>
    </w:p>
    <w:p w:rsidR="00075292" w:rsidRDefault="00D0148F">
      <w:pPr>
        <w:ind w:firstLine="480"/>
        <w:jc w:val="both"/>
      </w:pPr>
      <w:r>
        <w:rPr>
          <w:color w:val="FF0000"/>
        </w:rPr>
        <w:t>Исключен(-а)</w:t>
      </w:r>
    </w:p>
    <w:p w:rsidR="00075292" w:rsidRDefault="00D0148F">
      <w:pPr>
        <w:ind w:firstLine="480"/>
        <w:jc w:val="both"/>
      </w:pPr>
      <w:r>
        <w:rPr>
          <w:color w:val="FF0000"/>
        </w:rPr>
        <w:t>Исключен(-а)</w:t>
      </w:r>
    </w:p>
    <w:p w:rsidR="00075292" w:rsidRDefault="00D0148F">
      <w:pPr>
        <w:ind w:firstLine="480"/>
        <w:jc w:val="both"/>
      </w:pPr>
      <w:r>
        <w:rPr>
          <w:color w:val="FF0000"/>
        </w:rPr>
        <w:t>Исключен(-а)</w:t>
      </w:r>
    </w:p>
    <w:p w:rsidR="00075292" w:rsidRDefault="00D0148F">
      <w:pPr>
        <w:ind w:firstLine="480"/>
        <w:jc w:val="both"/>
      </w:pPr>
      <w:r>
        <w:t xml:space="preserve">2-1. В отношении </w:t>
      </w:r>
      <w:proofErr w:type="spellStart"/>
      <w:r>
        <w:t>водоснабжающих</w:t>
      </w:r>
      <w:proofErr w:type="spellEnd"/>
      <w:r>
        <w:t xml:space="preserve"> организаций органы государственного контроля (надзора) в течение 1 (одного) года с даты выдачи разрешения на специальное водопользование данной организации вправе провести совместное внеплановое контрольное мероприятие, предметом которого являются соответствие качества питьевой воды нормам и правилам, установленным действующим законодательством Приднестровской Молдавской Республики, принятые меры по использованию и охране объектов водного фонда, предоставленных для обеспечения питьевого водоснабжения.</w:t>
      </w:r>
    </w:p>
    <w:p w:rsidR="00075292" w:rsidRDefault="00D0148F">
      <w:pPr>
        <w:ind w:firstLine="480"/>
        <w:jc w:val="both"/>
      </w:pPr>
      <w:r>
        <w:t>Подготовка к проведению совместного внепланового контрольного мероприятия органами государственного контроля (надзора) осуществляется органом, координирующим совместную проверку с исполнительными органами государственной власти, которые в соответствии со своей компетенцией имеют право принимать участие в проверке юридического лица.</w:t>
      </w:r>
    </w:p>
    <w:p w:rsidR="00075292" w:rsidRDefault="00D0148F">
      <w:pPr>
        <w:ind w:firstLine="480"/>
        <w:jc w:val="both"/>
      </w:pPr>
      <w:r>
        <w:t>3. Перевод на усиленный режим государственного контроля (надзора) производится на срок до 3 месяцев на основании решения органа государственного контроля, обладающего надзорными функциями. Указанное решение вручается заинтересованному юридическому лицу, физическому лицу, в том числе индивидуальному предпринимателю.</w:t>
      </w:r>
    </w:p>
    <w:p w:rsidR="00075292" w:rsidRDefault="00D0148F">
      <w:pPr>
        <w:ind w:firstLine="480"/>
        <w:jc w:val="both"/>
      </w:pPr>
      <w:r>
        <w:t>Если органы государственного контроля (надзора) не выявили повторных нарушений обязательных требований или иных нарушений, влекущих наложение штрафных санкций уголовного, административного или финансового характера в ходе проведения внеплановых мероприятий по контролю, усиленный режим государственного контроля (надзора) подлежит прекращению по истечении указанного срока. Продление усиленного режима контроля допускается только в случае выявления повторных нарушений или иных нарушений, влекущих наложение штрафных санкций уголовного, административного или финансового характера, и производится в срок до 6 месяцев.</w:t>
      </w:r>
    </w:p>
    <w:p w:rsidR="00075292" w:rsidRDefault="00D0148F">
      <w:pPr>
        <w:ind w:firstLine="480"/>
        <w:jc w:val="both"/>
      </w:pPr>
      <w:r>
        <w:t>4. Налоговые органы обязаны проводить внеплановые мероприятия по контролю в случае:</w:t>
      </w:r>
    </w:p>
    <w:p w:rsidR="00075292" w:rsidRDefault="00D0148F">
      <w:pPr>
        <w:ind w:firstLine="480"/>
        <w:jc w:val="both"/>
      </w:pPr>
      <w:r>
        <w:t>а) ликвидации юридического лица (на стадии подачи в налоговый орган окончательного ликвидационного баланса);</w:t>
      </w:r>
    </w:p>
    <w:p w:rsidR="00075292" w:rsidRDefault="00D0148F">
      <w:pPr>
        <w:ind w:firstLine="480"/>
        <w:jc w:val="both"/>
      </w:pPr>
      <w:r>
        <w:t>б) прекращения деятельности индивидуального предпринимателя;</w:t>
      </w:r>
    </w:p>
    <w:p w:rsidR="00075292" w:rsidRDefault="00D0148F">
      <w:pPr>
        <w:ind w:firstLine="480"/>
        <w:jc w:val="both"/>
      </w:pPr>
      <w:r>
        <w:t>в) наличия в Арбитражном суде Приднестровской Молдавской Республики заявления о признании организации либо индивидуального предпринимателя несостоятельной (банкротом);</w:t>
      </w:r>
    </w:p>
    <w:p w:rsidR="00075292" w:rsidRDefault="00D0148F">
      <w:pPr>
        <w:ind w:firstLine="480"/>
        <w:jc w:val="both"/>
      </w:pPr>
      <w:r>
        <w:lastRenderedPageBreak/>
        <w:t>г) непредставления юридическим лицом в налоговые органы в течение 12 (двенадцати) и более месяцев после установленного срока отчетов, расчетов и других предусмотренных нормативными актами Приднестровской Молдавской Республики документов учета.</w:t>
      </w:r>
    </w:p>
    <w:p w:rsidR="00075292" w:rsidRDefault="00D0148F">
      <w:pPr>
        <w:ind w:firstLine="480"/>
        <w:jc w:val="both"/>
      </w:pPr>
      <w:r>
        <w:t>д) нахождения юридического лица в процессе реорганизации.</w:t>
      </w:r>
    </w:p>
    <w:p w:rsidR="00075292" w:rsidRDefault="00D0148F">
      <w:pPr>
        <w:ind w:firstLine="480"/>
        <w:jc w:val="both"/>
      </w:pPr>
      <w:r>
        <w:t>4-1. Внеплановые мероприятия по контролю в случае, предусмотренном подпунктом а) пункта 4 статьи 8 настоящего Закона, инициируются в срок не позднее 1 (одного) месяца с момента подачи в налоговый орган окончательного ликвидационного баланса.</w:t>
      </w:r>
    </w:p>
    <w:p w:rsidR="00075292" w:rsidRDefault="00D0148F">
      <w:pPr>
        <w:ind w:firstLine="480"/>
        <w:jc w:val="both"/>
      </w:pPr>
      <w:r>
        <w:t>5. Внеплановые мероприятия по контролю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075292" w:rsidRDefault="00D0148F">
      <w:pPr>
        <w:ind w:firstLine="480"/>
        <w:jc w:val="both"/>
      </w:pPr>
      <w:r>
        <w:t>В случае мотивированных запросов контрольных (надзорных) органов иностранных государств могут проводиться внеплановые мероприятия по контролю по предмету таких запросов и в объеме, не превышающем конкретно оговоренного в запросе, с обязательным предоставлением таких запросов контролируемому объекту.</w:t>
      </w:r>
    </w:p>
    <w:p w:rsidR="00075292" w:rsidRDefault="00D0148F">
      <w:pPr>
        <w:ind w:firstLine="480"/>
        <w:jc w:val="both"/>
      </w:pPr>
      <w:r>
        <w:t>6. Внеплановые контрольные мероприятия могут также проводиться:</w:t>
      </w:r>
    </w:p>
    <w:p w:rsidR="00075292" w:rsidRDefault="00D0148F">
      <w:pPr>
        <w:ind w:firstLine="480"/>
        <w:jc w:val="both"/>
      </w:pPr>
      <w:r>
        <w:t>а) на основании письменного заявления физического или юридического лица либо заявления физического или юридического лица в форме электронного документа, подписанного усиленной квалифицированной электронной подписью, публикаций в средствах массовой информации о нарушении юридическим лицом, физическим лицом, в том числе индивидуальным предпринимателем, прав и законных интересов обратившихся лиц.</w:t>
      </w:r>
    </w:p>
    <w:p w:rsidR="00075292" w:rsidRDefault="00D0148F">
      <w:pPr>
        <w:ind w:firstLine="480"/>
        <w:jc w:val="both"/>
      </w:pPr>
      <w:r>
        <w:t>б) на основании решений Президента Приднестровской Молдавской Республики, Верховного Совета Приднестровской Молдавской Республики.</w:t>
      </w:r>
    </w:p>
    <w:p w:rsidR="00075292" w:rsidRDefault="00D0148F">
      <w:pPr>
        <w:ind w:firstLine="480"/>
        <w:jc w:val="both"/>
      </w:pPr>
      <w:r>
        <w:t>в) на основании требования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rsidR="00075292" w:rsidRDefault="00D0148F">
      <w:pPr>
        <w:ind w:firstLine="480"/>
        <w:jc w:val="both"/>
      </w:pPr>
      <w:r>
        <w:t>Публикации, не позволяющие установить автора публикации, и заявления, не позволяющее установить лицо, обратившееся в орган государственного контроля (надзора), - анонимные заявления - не могут служить основанием для проведения внепланового мероприятия по контролю.</w:t>
      </w:r>
    </w:p>
    <w:p w:rsidR="00075292" w:rsidRDefault="00D0148F">
      <w:pPr>
        <w:ind w:firstLine="480"/>
        <w:jc w:val="both"/>
      </w:pPr>
      <w:r>
        <w:t>Решение органа государственного контроля (надзора) о проведении внепланового мероприятия по контролю должно содержать сведения об обстоятельствах, послуживших основанием для принятия данного решения.</w:t>
      </w:r>
    </w:p>
    <w:p w:rsidR="00075292" w:rsidRDefault="00D0148F">
      <w:pPr>
        <w:ind w:firstLine="480"/>
        <w:jc w:val="both"/>
      </w:pPr>
      <w:r>
        <w:t>7. Юридические лица, физические лица, в том числе индивидуальные предприниматели, - члены организации саморегулирования, солидарно несущие субсидиарную ответственность за ущерб, причиненный ее членами вследствие несоблюдения обязательных требований, предъявляемых к профессиональной деятельности, являющейся предметом саморегулирования, переводятся на облегченный режим государственного контроля (надзора), предусматривающий выборочный государственный контроль (надзор) в отношении членов организации саморегулирования в порядке, предусмотренном настоящим Законом. Облегченный режим государственного контроля (надзора) действует только в сферах, совпадающих со сферой профессиональной деятельности организации саморегулирования.</w:t>
      </w:r>
    </w:p>
    <w:p w:rsidR="00075292" w:rsidRDefault="00D0148F">
      <w:pPr>
        <w:ind w:firstLine="480"/>
        <w:jc w:val="both"/>
      </w:pPr>
      <w:r>
        <w:t>Выборочный государственный контроль (надзор) проводится не чаще одного раза в два года и охватывает не менее 2 членов организации саморегулирования, но не более 10 процентов от их общего числа.</w:t>
      </w:r>
    </w:p>
    <w:p w:rsidR="00075292" w:rsidRDefault="00D0148F">
      <w:pPr>
        <w:ind w:firstLine="480"/>
        <w:jc w:val="both"/>
      </w:pPr>
      <w:r>
        <w:t xml:space="preserve">8. Перевод на облегченный режим государственного контроля (надзора) осуществляется органом государственного контроля (надзора) по обращению организации саморегулирования </w:t>
      </w:r>
      <w:r>
        <w:lastRenderedPageBreak/>
        <w:t>и на основании документов, подтверждающих членство в организации саморегулирования, а также документов, подтверждающих солидарную субсидиарную ответственность членов организации саморегулирования за ущерб, причиненный ее членами вследствие несоблюдения обязательных требований, предъявляемых к профессиональной деятельности, являющейся предметом саморегулирования.</w:t>
      </w:r>
    </w:p>
    <w:p w:rsidR="00075292" w:rsidRDefault="00D0148F">
      <w:pPr>
        <w:ind w:firstLine="480"/>
        <w:jc w:val="both"/>
      </w:pPr>
      <w:r>
        <w:t>Основаниями для отказа в переводе на облегченный режим государственного контроля (надзора) могут быть нахождение одного или нескольких членов организации саморегулирования в момент обращения на усиленном режиме государственного контроля (надзора), неисполнение в установленный срок предписаний органа государственного контроля (надзора). Отказ допускается на основании решения органа государственного контроля (надзора), которое может быть обжаловано в установленном порядке юридическим лицом, физическим лицом, в том числе индивидуальным предпринимателем, в отношении которого оно вынесено, и (или) организацией саморегулирования.</w:t>
      </w:r>
    </w:p>
    <w:p w:rsidR="00075292" w:rsidRDefault="00D0148F">
      <w:pPr>
        <w:ind w:firstLine="480"/>
        <w:jc w:val="both"/>
      </w:pPr>
      <w:r>
        <w:t>В случае выявления при проведении выборочного государственного контроля (надзора) нарушений обязательных требований, совершенных членами организации саморегулирования, орган государственного контроля (надзора) обязан сообщить о выявленных нарушениях организации саморегулирования.</w:t>
      </w:r>
    </w:p>
    <w:p w:rsidR="00075292" w:rsidRDefault="00D0148F">
      <w:pPr>
        <w:ind w:firstLine="480"/>
        <w:jc w:val="both"/>
      </w:pPr>
      <w:r>
        <w:t>Если нарушения обнаружены более чем в 20 процентах от числа членов организации саморегулирования, в отношении которых проводится выборочный государственный контроль (надзор), орган государственного контроля (надзора) может проводить внеплановые мероприятия по контролю в отношении любых членов организации саморегулирования и отменяет облегченный режим государственного контроля (надзора).</w:t>
      </w:r>
    </w:p>
    <w:p w:rsidR="00075292" w:rsidRDefault="00D0148F">
      <w:pPr>
        <w:ind w:firstLine="480"/>
        <w:jc w:val="both"/>
      </w:pPr>
      <w:r>
        <w:t>9. Решение органа государственного контроля (надзора) о переводе юридического лица, физического лица, в том числе индивидуального предпринимателя, на усиленный режим государственного контроля (надзора), об отказе в переводе на льготный режим или об отмене облегченного режима государственного контроля (надзора) должно содержать сведения об обстоятельствах, послуживших основанием для изменения режима государственного контроля (надзора), и указание на обязательные требования, нарушенные юридическим лицом, физическим лицом, в том числе индивидуальным предпринимателем.</w:t>
      </w:r>
    </w:p>
    <w:p w:rsidR="00075292" w:rsidRDefault="00D0148F">
      <w:pPr>
        <w:pStyle w:val="3"/>
        <w:jc w:val="both"/>
      </w:pPr>
      <w:r>
        <w:t>Статья 9. Ограничения при проведении государственного контроля (надзора)</w:t>
      </w:r>
    </w:p>
    <w:p w:rsidR="00075292" w:rsidRDefault="00D0148F">
      <w:pPr>
        <w:ind w:firstLine="480"/>
        <w:jc w:val="both"/>
      </w:pPr>
      <w:r>
        <w:t>1. Органы государственного контроля (надзора) при проведении мероприятий по контролю не вправе требовать представления документов, не относящихся к предмету контроля и не являющихся объектом мероприятий по контролю.</w:t>
      </w:r>
    </w:p>
    <w:p w:rsidR="00075292" w:rsidRDefault="00D0148F">
      <w:pPr>
        <w:ind w:firstLine="480"/>
        <w:jc w:val="both"/>
      </w:pPr>
      <w:r>
        <w:t>Органы государственного контроля (надзора) при проведении мероприятий по контролю не вправе изымать какие-либо документы у подконтрольного лица, за исключением случаев, предусмотренных уголовным и уголовно-процессуальным законодательством. В случае необходимости изготовления копий документов подконтрольного лица, обязанность их нотариального или иного удостоверения возлагается на орган государственного контроля (надзора).</w:t>
      </w:r>
    </w:p>
    <w:p w:rsidR="00075292" w:rsidRDefault="00D0148F">
      <w:pPr>
        <w:ind w:firstLine="480"/>
        <w:jc w:val="both"/>
      </w:pPr>
      <w:r>
        <w:t>При проведении мероприятий по контролю органы государственного контроля (надзора) не должны вмешиваться в хозяйственную деятельность проверяемых объектов, а также предавать гласности свои выводы до завершения мероприятий по контролю и оформления ее результатов.</w:t>
      </w:r>
    </w:p>
    <w:p w:rsidR="00075292" w:rsidRDefault="00D0148F">
      <w:pPr>
        <w:ind w:firstLine="480"/>
        <w:jc w:val="both"/>
      </w:pPr>
      <w:r>
        <w:t xml:space="preserve">2. Органы государственного контроля (надзора) при проведении мероприятий по контролю вправе отбирать образцы (пробы), относящиеся к предмету государственного </w:t>
      </w:r>
      <w:r>
        <w:lastRenderedPageBreak/>
        <w:t>контроля (надзора) в количестве, минимально необходимом для проведения мероприятий по контролю</w:t>
      </w:r>
    </w:p>
    <w:p w:rsidR="00075292" w:rsidRDefault="00D0148F">
      <w:pPr>
        <w:ind w:firstLine="480"/>
        <w:jc w:val="both"/>
      </w:pPr>
      <w:r>
        <w:t>3. Органы государственного контроля (надзора) не вправе распространять информацию, составляющую государственную, коммерческую и иную охраняемую законом тайну, полученную ими в результате проведения мероприятий по контролю, за исключением случаев, предусмотренных действующим законодательством Приднестровской Молдавской Республики.</w:t>
      </w:r>
    </w:p>
    <w:p w:rsidR="00075292" w:rsidRDefault="00D0148F">
      <w:pPr>
        <w:ind w:firstLine="480"/>
        <w:jc w:val="both"/>
      </w:pPr>
      <w:r>
        <w:t>4. Орган государственного контроля (надзора) во время проведения мероприятий по контролю не вправе изменять и (или) расширять первоначальные цели, предмет и (или) объем проводимого мероприятия по контролю, за исключением случаев, оговоренных в настоящем Законе.</w:t>
      </w:r>
    </w:p>
    <w:p w:rsidR="00075292" w:rsidRDefault="00D0148F">
      <w:pPr>
        <w:pStyle w:val="3"/>
        <w:jc w:val="both"/>
      </w:pPr>
      <w:r>
        <w:t>Статья 10. Порядок оформления мероприятий по контролю</w:t>
      </w:r>
    </w:p>
    <w:p w:rsidR="00075292" w:rsidRDefault="00D0148F">
      <w:pPr>
        <w:ind w:firstLine="480"/>
        <w:jc w:val="both"/>
      </w:pPr>
      <w:r>
        <w:t>1. Результаты контрольного мероприятия оформляются актом установленной формы в двух экземплярах, который является документом строгой отчетности.</w:t>
      </w:r>
    </w:p>
    <w:p w:rsidR="00075292" w:rsidRDefault="00D0148F">
      <w:pPr>
        <w:ind w:firstLine="480"/>
        <w:jc w:val="both"/>
      </w:pPr>
      <w:r>
        <w:t>Акт составляется в течение 10 (десяти) рабочих дней со дня окончания планового контрольного мероприятия, в течение 3 (трех) рабочих дней со дня окончания внепланового контрольного мероприятия.</w:t>
      </w:r>
    </w:p>
    <w:p w:rsidR="00075292" w:rsidRDefault="00D0148F">
      <w:pPr>
        <w:ind w:firstLine="480"/>
        <w:jc w:val="both"/>
      </w:pPr>
      <w:r>
        <w:t>В акте указываются:</w:t>
      </w:r>
    </w:p>
    <w:p w:rsidR="00075292" w:rsidRDefault="00D0148F">
      <w:pPr>
        <w:ind w:firstLine="480"/>
        <w:jc w:val="both"/>
      </w:pPr>
      <w:r>
        <w:t>а) наименование органа государственного контроля (надзора);</w:t>
      </w:r>
    </w:p>
    <w:p w:rsidR="00075292" w:rsidRDefault="00D0148F">
      <w:pPr>
        <w:ind w:firstLine="480"/>
        <w:jc w:val="both"/>
      </w:pPr>
      <w:r>
        <w:t>б) наименование проверяемого юридического лица или фамилия, имя, отчество проверяемого физического лица, в том числе индивидуального предпринимателя;</w:t>
      </w:r>
    </w:p>
    <w:p w:rsidR="00075292" w:rsidRDefault="00D0148F">
      <w:pPr>
        <w:ind w:firstLine="480"/>
        <w:jc w:val="both"/>
      </w:pPr>
      <w:r>
        <w:t>в) дата, время и место проведения мероприятия по контролю;</w:t>
      </w:r>
    </w:p>
    <w:p w:rsidR="00075292" w:rsidRDefault="00D0148F">
      <w:pPr>
        <w:ind w:firstLine="480"/>
        <w:jc w:val="both"/>
      </w:pPr>
      <w:r>
        <w:t>г) фамилия, имя, отчество, номер служебного удостоверения и должность лица (лиц), осуществляющего (осуществляющих) мероприятие по контролю;</w:t>
      </w:r>
    </w:p>
    <w:p w:rsidR="00075292" w:rsidRDefault="00D0148F">
      <w:pPr>
        <w:ind w:firstLine="480"/>
        <w:jc w:val="both"/>
      </w:pPr>
      <w:r>
        <w:t>д) дата и номер документа, на основании которого проведено мероприятие по контролю;</w:t>
      </w:r>
    </w:p>
    <w:p w:rsidR="00075292" w:rsidRDefault="00D0148F">
      <w:pPr>
        <w:ind w:firstLine="480"/>
        <w:jc w:val="both"/>
      </w:pPr>
      <w:r>
        <w:t>е)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w:t>
      </w:r>
    </w:p>
    <w:p w:rsidR="00075292" w:rsidRDefault="00D0148F">
      <w:pPr>
        <w:ind w:firstLine="480"/>
        <w:jc w:val="both"/>
      </w:pPr>
      <w:r>
        <w:t>ж) представления либо предписания по устранению выявленных нарушений и срок их устранения;</w:t>
      </w:r>
    </w:p>
    <w:p w:rsidR="00075292" w:rsidRDefault="00D0148F">
      <w:pPr>
        <w:ind w:firstLine="480"/>
        <w:jc w:val="both"/>
      </w:pPr>
      <w:r>
        <w:t>з) дата, время и место составления акта, а также подпись лица (лиц), осуществляющего (осуществляющих) мероприятие по контролю.</w:t>
      </w:r>
    </w:p>
    <w:p w:rsidR="00075292" w:rsidRDefault="00D0148F">
      <w:pPr>
        <w:ind w:firstLine="480"/>
        <w:jc w:val="both"/>
      </w:pPr>
      <w:r>
        <w:t>2. Один экземпляр акта вручается подконтрольному лицу или его представителю под расписку в течение 3 (трех) рабочих дней со дня составления акта. В случае невозможности вручения акта под расписку подконтрольному лицу в указанный срок акт направляется по почте в срок не позднее 5 (пяти) рабочих дней со дня составления акта с уведомлением о вручении, которое приобщается к экземпляру акта, остающегося в деле органа государственного контроля (надзора).</w:t>
      </w:r>
    </w:p>
    <w:p w:rsidR="00075292" w:rsidRDefault="00D0148F">
      <w:pPr>
        <w:ind w:firstLine="480"/>
        <w:jc w:val="both"/>
      </w:pPr>
      <w:r>
        <w:t>3. Результаты мероприятий по контролю, содержащие сведения, составляющие государственную тайну, оформляются с соблюдением требований, предусмотренных нормативными правовыми актами о защите государственной тайны.</w:t>
      </w:r>
    </w:p>
    <w:p w:rsidR="00075292" w:rsidRDefault="00D0148F">
      <w:pPr>
        <w:ind w:firstLine="480"/>
        <w:jc w:val="both"/>
      </w:pPr>
      <w:r>
        <w:t>4. Для учета мероприятий по контролю юридическим лицом, индивидуальным предпринимателем ведется журнал учета мероприятий по контролю.</w:t>
      </w:r>
    </w:p>
    <w:p w:rsidR="00075292" w:rsidRDefault="00D0148F">
      <w:pPr>
        <w:ind w:firstLine="480"/>
        <w:jc w:val="both"/>
      </w:pPr>
      <w:r>
        <w:t xml:space="preserve">В журнале учета мероприятий по контролю органом государственного контроля (надзора) производится запись о проведенном мероприятия по контролю, содержащая сведения о наименовании органа государственного контроля (надзора), дате начала и окончания проведения мероприятия по контролю, основании и предмете мероприятия по контролю, а </w:t>
      </w:r>
      <w:r>
        <w:lastRenderedPageBreak/>
        <w:t>также указывается должность, фамилия, имя и отчество лица (лиц), осуществляющего мероприятия по контролю и его (их) подпись.</w:t>
      </w:r>
    </w:p>
    <w:p w:rsidR="00075292" w:rsidRDefault="00D0148F">
      <w:pPr>
        <w:ind w:firstLine="480"/>
        <w:jc w:val="both"/>
      </w:pPr>
      <w:r>
        <w:t>Журнал учета мероприятий по контролю должен быть прошит и удостоверен печатью юридического лица или подписью индивидуального предпринимателя и заверен в налоговом органе по месту расположения, нахождения юридического лица, индивидуального предпринимателя.</w:t>
      </w:r>
    </w:p>
    <w:p w:rsidR="00075292" w:rsidRDefault="00D0148F">
      <w:pPr>
        <w:ind w:firstLine="480"/>
        <w:jc w:val="both"/>
      </w:pPr>
      <w:r>
        <w:t>В случае отсутствия журнала учета мероприятий по контролю в акте, составляемом по результатам проведенного мероприятия по контролю, делается соответствующая запись.</w:t>
      </w:r>
    </w:p>
    <w:p w:rsidR="00075292" w:rsidRDefault="00D0148F">
      <w:pPr>
        <w:ind w:firstLine="480"/>
        <w:jc w:val="both"/>
      </w:pPr>
      <w:r>
        <w:t>5. По окончании мероприятия по контролю подлинники документов подконтрольного лица, полученные органом государственного контроля (надзора) при проведении мероприятия по контролю, за исключением случаев, оговоренных настоящим пунктом, подлежат возврату в течение 5 (пяти) рабочих дней со дня составления акта. Запись о необходимости получения подконтрольным лицом подлинников документов от органа государственного контроля (надзора), за исключением случаев, оговоренных настоящим пунктом, отражается в акте мероприятия по контролю.</w:t>
      </w:r>
    </w:p>
    <w:p w:rsidR="00075292" w:rsidRDefault="00D0148F">
      <w:pPr>
        <w:ind w:firstLine="480"/>
        <w:jc w:val="both"/>
      </w:pPr>
      <w:r>
        <w:t>В случае предоставления подконтрольным лицом для проведения органом государственного контроля (надзора) мероприятия по контролю заверенных копий подлежащих проверке документов возврат подконтрольному лицу предоставленных органу государственного контроля (надзора) для сверки подлинников указанных документов осуществляется на следующий рабочий день после завершения сверки и фиксируется в акте приема-передачи подлинников документов.</w:t>
      </w:r>
    </w:p>
    <w:p w:rsidR="00075292" w:rsidRDefault="00D0148F">
      <w:pPr>
        <w:ind w:firstLine="480"/>
        <w:jc w:val="both"/>
      </w:pPr>
      <w:r>
        <w:t>В случае возврата органом государственного контроля (надзора) подконтрольному лицу подлинников документов до оформления акта мероприятия по контролю при оформлении акта мероприятия по контролю в нем делается отметка о дате возврата подлинников документов подконтрольному лицу.</w:t>
      </w:r>
    </w:p>
    <w:p w:rsidR="00075292" w:rsidRDefault="00D0148F">
      <w:pPr>
        <w:ind w:firstLine="480"/>
        <w:jc w:val="both"/>
      </w:pPr>
      <w:r>
        <w:t>О возврате подконтрольному лицу подлинников документов делаются соответствующие отметки в 2 (двух) экземплярах акта приема-передачи подлинников документов, оформленных при представлении документов для проведения мероприятия по контролю, которые удостоверяются подписью должностного лица (представителя) органа государственного контроля (надзора) и подконтрольного лица. Один экземпляр акта приема-передачи вместе с подлинниками документов возвращается подконтрольному лицу под расписку. В случае непредоставления подконтрольным лицом экземпляра акта приема-передачи подлинников документов, оформленного и переданного подконтрольному лицу при представлении документов для проведения мероприятия по контролю, отметка о возврате подконтрольному лицу подлинников документов делается в экземпляре акта приема-передачи органа государственного контроля (надзора).</w:t>
      </w:r>
    </w:p>
    <w:p w:rsidR="00075292" w:rsidRDefault="00D0148F">
      <w:pPr>
        <w:ind w:firstLine="480"/>
        <w:jc w:val="both"/>
      </w:pPr>
      <w:r>
        <w:t>В случае если в акте мероприятия по контролю зафиксирована информация о наличии признаков уголовно наказуемого деяния, подлинники либо заверенные копии документов, свидетельствующих о наличии данных признаков, передаются правоохранительным и (или) следственным органам для рассмотрения в порядке, предусмотренном уголовно-процессуальным законодательством Приднестровской Молдавской Республики. Передача подлинников документов, свидетельствующих о наличии признаков уголовно-наказуемого деяния, осуществляется посредством акта приема-передачи подлинников документов, оформленного между органом государственного контроля (надзора) и правоохранительным (следственным) органом, копия которого предоставляется подконтрольному лицу.</w:t>
      </w:r>
    </w:p>
    <w:p w:rsidR="00075292" w:rsidRDefault="00D0148F">
      <w:pPr>
        <w:ind w:firstLine="480"/>
        <w:jc w:val="both"/>
      </w:pPr>
      <w:r>
        <w:t>В случае неявки подконтрольного лица в сроки, установленные настоящим пунктом, для получения подлинников документов орган государственного контроля (надзора) не несет ответственности за нарушение сроков возврата либо невозврат указанных документов.</w:t>
      </w:r>
    </w:p>
    <w:p w:rsidR="00075292" w:rsidRDefault="00D0148F">
      <w:pPr>
        <w:pStyle w:val="3"/>
        <w:jc w:val="both"/>
      </w:pPr>
      <w:r>
        <w:lastRenderedPageBreak/>
        <w:t>Статья 11. Меры, принимаемые по фактам нарушений, выявленных при проведении мероприятий по контролю</w:t>
      </w:r>
    </w:p>
    <w:p w:rsidR="00075292" w:rsidRDefault="00D0148F">
      <w:pPr>
        <w:ind w:firstLine="480"/>
        <w:jc w:val="both"/>
      </w:pPr>
      <w:r>
        <w:t>1. При обнаружении в ходе проведения мероприятий по контролю нарушений юридическим лицом, физическим лицом, в том числе индивидуальным предпринимателем, действующего законодательства Приднестровской Молдавской Республики органы государственного контроля (надзора) в пределах своих полномочий принимают меры, предусмотренные действующим законодательством Приднестровской Молдавской Республики.</w:t>
      </w:r>
    </w:p>
    <w:p w:rsidR="00075292" w:rsidRDefault="00D0148F">
      <w:pPr>
        <w:ind w:firstLine="480"/>
        <w:jc w:val="both"/>
      </w:pPr>
      <w:r>
        <w:t>2. Если при проведении мероприятий по контролю будет установлено, что товар (работа, услуга) может причинить вред жизни, здоровью, окружающей среде и имуществу потребителей, орган государственного контроля (надзора) обязан довести до сведения потребителей информацию об опасном товаре (работе, услуге), способах предотвращения возможного вреда, принять в пределах своей компетенции меры к недопущению причинения вреда, в том числе путем приостановления, в соответствии с процедурой, предусмотренной пунктом 3 настоящей статьи, производства (реализации, выполнения) товара (работы, услуги) и (или) отзыва товаров с рынка.</w:t>
      </w:r>
    </w:p>
    <w:p w:rsidR="00075292" w:rsidRDefault="00D0148F">
      <w:pPr>
        <w:ind w:firstLine="480"/>
        <w:jc w:val="both"/>
      </w:pPr>
      <w:r>
        <w:t>3. По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
    <w:p w:rsidR="00075292" w:rsidRDefault="00D0148F">
      <w:pPr>
        <w:ind w:firstLine="480"/>
        <w:jc w:val="both"/>
      </w:pPr>
      <w:r>
        <w:t>Представление устанавливает:</w:t>
      </w:r>
    </w:p>
    <w:p w:rsidR="00075292" w:rsidRDefault="00D0148F">
      <w:pPr>
        <w:ind w:firstLine="480"/>
        <w:jc w:val="both"/>
      </w:pPr>
      <w:r>
        <w:t>a) нарушения, совершенные лицом, в отношении которого проводилось и (или) проводится мероприятие по контролю (надзору), с указанием норм действующего законодательства Приднестровской Молдавской Республики, требования которых нарушены;</w:t>
      </w:r>
    </w:p>
    <w:p w:rsidR="00075292" w:rsidRDefault="00D0148F">
      <w:pPr>
        <w:ind w:firstLine="480"/>
        <w:jc w:val="both"/>
      </w:pPr>
      <w:r>
        <w:t>б) действия (мероприятия) проверяемого лица, необходимые для устранения выявленных нарушений;</w:t>
      </w:r>
    </w:p>
    <w:p w:rsidR="00075292" w:rsidRDefault="00D0148F">
      <w:pPr>
        <w:ind w:firstLine="480"/>
        <w:jc w:val="both"/>
      </w:pPr>
      <w:r>
        <w:t>в) срок, в течение которого должны быть устранены нарушения. Последующее контрольное мероприятие органом государственного контроля (надзора) по ранее выявленным нарушениям проводится в срок не ранее 1 (одного) месяца.</w:t>
      </w:r>
    </w:p>
    <w:p w:rsidR="00075292" w:rsidRDefault="00D0148F">
      <w:pPr>
        <w:ind w:firstLine="480"/>
        <w:jc w:val="both"/>
      </w:pPr>
      <w:r>
        <w:t>Представление вручается под роспись лицу, подлежащему контролю, или отправляется ему заказным письмом.</w:t>
      </w:r>
    </w:p>
    <w:p w:rsidR="00075292" w:rsidRDefault="00D0148F">
      <w:pPr>
        <w:ind w:firstLine="480"/>
        <w:jc w:val="both"/>
      </w:pPr>
      <w:r>
        <w:t>Лицо, подлежащее контролю, обязано устранить указанные нарушения в срок, установленный в представлении, со дня вручения ему такового под роспись или отправления заказным письмом.</w:t>
      </w:r>
    </w:p>
    <w:p w:rsidR="00075292" w:rsidRDefault="00D0148F">
      <w:pPr>
        <w:ind w:firstLine="480"/>
        <w:jc w:val="both"/>
      </w:pPr>
      <w:r>
        <w:t>При выявлении в ходе контрольных мероприятий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ранее выданных органами государственного контроля (надзора) представлений, создания препятствий для проведения контрольных мероприятий орган государственного контроля (надзора) имеет право давать проверяемым юридическим лицам, физическим лицам, в том числе индивидуальным предпринимателям, обязательные для исполнения предписания.</w:t>
      </w:r>
    </w:p>
    <w:p w:rsidR="00075292" w:rsidRDefault="00D0148F">
      <w:pPr>
        <w:ind w:firstLine="480"/>
        <w:jc w:val="both"/>
      </w:pPr>
      <w:r>
        <w:t xml:space="preserve">Предписания подписываются руководителем органа государственного контроля (надзора) или лицом его законно замещающим. При неоднократном неисполнении или ненадлежащем исполнении предписаний орган государственного надзора может самостоятельно или по представлению органа государственного контроля принять решение о применении в </w:t>
      </w:r>
      <w:r>
        <w:lastRenderedPageBreak/>
        <w:t>отношении соответствующего лица санкций, установленных действующим законодательством Приднестровской Молдавской Республики.</w:t>
      </w:r>
    </w:p>
    <w:p w:rsidR="00075292" w:rsidRDefault="00D0148F">
      <w:pPr>
        <w:ind w:firstLine="480"/>
        <w:jc w:val="both"/>
      </w:pPr>
      <w:r>
        <w:t>Отменить предписание или внести в него изменения может орган, его издавший, или вышестоящий по отношению к органу государственного контроля (надзора) орган.</w:t>
      </w:r>
    </w:p>
    <w:p w:rsidR="00075292" w:rsidRDefault="00D0148F">
      <w:pPr>
        <w:ind w:firstLine="480"/>
        <w:jc w:val="both"/>
      </w:pPr>
      <w:r>
        <w:t>Предписание может быть обжаловано в судебном порядке.</w:t>
      </w:r>
    </w:p>
    <w:p w:rsidR="00075292" w:rsidRDefault="00D0148F">
      <w:pPr>
        <w:ind w:firstLine="480"/>
        <w:jc w:val="both"/>
      </w:pPr>
      <w:r>
        <w:t>4. В случае выявления административного правонарушения органом государственного контроля материалы передаются в органы государственного надзора или правоохранительные органы для принятия мер административного воздействия в порядке, установленном законодательством Приднестровской Молдавской Республики об административных правонарушениях.</w:t>
      </w:r>
    </w:p>
    <w:p w:rsidR="00075292" w:rsidRDefault="00D0148F">
      <w:pPr>
        <w:pStyle w:val="3"/>
        <w:jc w:val="both"/>
      </w:pPr>
      <w:r>
        <w:t>Статья 12. Ответственность должностных лиц органов государственного контроля (надзора) при проведении мероприятий по контролю</w:t>
      </w:r>
    </w:p>
    <w:p w:rsidR="00075292" w:rsidRDefault="00D0148F">
      <w:pPr>
        <w:ind w:firstLine="480"/>
        <w:jc w:val="both"/>
      </w:pPr>
      <w:r>
        <w:t>1. Органы государственного контроля (надзора) в случае совершения противоправных действий, в том числе превышения компетенции (должностных полномочий), а также в случае противоправного бездействия несут ответственность в соответствии с действующим законодательством Приднестровской Молдавской Республики.</w:t>
      </w:r>
    </w:p>
    <w:p w:rsidR="00075292" w:rsidRDefault="00D0148F">
      <w:pPr>
        <w:ind w:firstLine="480"/>
        <w:jc w:val="both"/>
      </w:pPr>
      <w:r>
        <w:t>О мерах, принятых в отношении должностных лиц, виновных в нарушении законодательства Приднестровской Молдавской Республики, органы государственного контроля (надзора) обязаны в месячный срок сообщить юридическому лицу, физическому лицу, в том числе индивидуальному предпринимателю, права и законные интересы которого нарушены.</w:t>
      </w:r>
    </w:p>
    <w:p w:rsidR="00075292" w:rsidRDefault="00D0148F">
      <w:pPr>
        <w:ind w:firstLine="480"/>
        <w:jc w:val="both"/>
      </w:pPr>
      <w:r>
        <w:t>2. Основанием для привлечения должностных лиц органов государственного контроля (надзора) к ответственности при проведении мероприятий по контролю являются:</w:t>
      </w:r>
    </w:p>
    <w:p w:rsidR="00075292" w:rsidRDefault="00D0148F">
      <w:pPr>
        <w:ind w:firstLine="480"/>
        <w:jc w:val="both"/>
      </w:pPr>
      <w:r>
        <w:t>а) совершение действий, которые не отнесены к их полномочиям или относятся к полномочиям другого органа государственного контроля (надзора);</w:t>
      </w:r>
    </w:p>
    <w:p w:rsidR="00075292" w:rsidRDefault="00D0148F">
      <w:pPr>
        <w:ind w:firstLine="480"/>
        <w:jc w:val="both"/>
      </w:pPr>
      <w:r>
        <w:t>б) совершение действий при отсутствии оснований, предусмотренных действующим законодательством Приднестровской Молдавской Республики;</w:t>
      </w:r>
    </w:p>
    <w:p w:rsidR="00075292" w:rsidRDefault="00D0148F">
      <w:pPr>
        <w:ind w:firstLine="480"/>
        <w:jc w:val="both"/>
      </w:pPr>
      <w:r>
        <w:t>в) совершение других действий, повлекших нарушение законных прав и интересов юридических лиц, физических лиц, в том числе индивидуальных предпринимателей.</w:t>
      </w:r>
    </w:p>
    <w:p w:rsidR="00075292" w:rsidRDefault="00D0148F">
      <w:pPr>
        <w:ind w:firstLine="480"/>
        <w:jc w:val="both"/>
      </w:pPr>
      <w:r>
        <w:t>3. Нарушением прав и законных интересов юридических лиц, физических лиц, в том числе индивидуальных предпринимателей, признаются:</w:t>
      </w:r>
    </w:p>
    <w:p w:rsidR="00075292" w:rsidRDefault="00D0148F">
      <w:pPr>
        <w:ind w:firstLine="480"/>
        <w:jc w:val="both"/>
      </w:pPr>
      <w:r>
        <w:t>а) незаконное приостановление (полное или частичное) органом государственного контроля (надзора) деятельности юридического лица, физического лица, в том числе индивидуального предпринимателя;</w:t>
      </w:r>
    </w:p>
    <w:p w:rsidR="00075292" w:rsidRDefault="00D0148F">
      <w:pPr>
        <w:ind w:firstLine="480"/>
        <w:jc w:val="both"/>
      </w:pPr>
      <w:r>
        <w:t>б) причинение юридическому лицу, физическому лицу, в том числе индивидуальному предпринимателю, вреда вследствие неправомерных действий органа государственного контроля (надзора);</w:t>
      </w:r>
    </w:p>
    <w:p w:rsidR="00075292" w:rsidRDefault="00D0148F">
      <w:pPr>
        <w:ind w:firstLine="480"/>
        <w:jc w:val="both"/>
      </w:pPr>
      <w:r>
        <w:t>в) введение органом государственного контроля (надзора) дополнительных мер контроля, не предусмотренных законом;</w:t>
      </w:r>
    </w:p>
    <w:p w:rsidR="00075292" w:rsidRDefault="00D0148F">
      <w:pPr>
        <w:ind w:firstLine="480"/>
        <w:jc w:val="both"/>
      </w:pPr>
      <w:r>
        <w:t>г) проведение мероприятий по контролю при отсутствии на то оснований, с нарушением установленной настоящим Законом периодичности проверок, а также порядка проведения мероприятий по контролю.</w:t>
      </w:r>
    </w:p>
    <w:p w:rsidR="00075292" w:rsidRDefault="00D0148F">
      <w:pPr>
        <w:ind w:firstLine="480"/>
        <w:jc w:val="both"/>
      </w:pPr>
      <w:r>
        <w:t xml:space="preserve">4. При определении размера убытков, причиненных юридическому лицу, физическому лицу, в том числе индивидуальному предпринимателю, неправомерным действием должностных лиц органа государственного контроля (надзора), учитываются расходы юридического лица, физического лица, в том числе индивидуального предпринимателя, </w:t>
      </w:r>
      <w:r>
        <w:lastRenderedPageBreak/>
        <w:t>относимые на себестоимость продукции (работ, услуг) или на финансовые результаты его деятельности, понесенные им в связи неправомерными действиями должностных лиц органа государственного контроля (надзора), повлекших приостановление деятельности, а также затраты, которые юридическое лицо, физическое лицо, в том числе индивидуальный предприниматель, чье право нарушено, понесло для получения юридической или иной профессиональной помощи (экспертиза товаров, документов и т.п.), если действия должностных лиц органа контроля (надзора) были в установленном порядке признаны неправомерными.</w:t>
      </w:r>
    </w:p>
    <w:p w:rsidR="00075292" w:rsidRDefault="00D0148F">
      <w:pPr>
        <w:pStyle w:val="2"/>
        <w:ind w:firstLine="480"/>
        <w:jc w:val="center"/>
      </w:pPr>
      <w:r>
        <w:t>ГЛАВА 3. ПРАВА ЮРИДИЧЕСКИХ ЛИЦ, ФИЗИЧЕСКИХ ЛИЦ, В ТОМ ЧИСЛЕ ИНДИВИДУАЛЬНЫХ ПРЕДПРИНИМАТЕЛЕЙ, ПРИ ПРОВЕДЕНИИ ГОСУДАРСТВЕННОГО КОНТРОЛЯ (НАДЗОРА) И ИХ ЗАЩИТА</w:t>
      </w:r>
    </w:p>
    <w:p w:rsidR="00075292" w:rsidRDefault="00D0148F">
      <w:pPr>
        <w:pStyle w:val="3"/>
        <w:jc w:val="both"/>
      </w:pPr>
      <w:r>
        <w:t>Статья 13. Права юридических лиц, физических лиц, в том числе индивидуальных предпринимателей, при проведении мероприятий по контролю</w:t>
      </w:r>
    </w:p>
    <w:p w:rsidR="00075292" w:rsidRDefault="00D0148F">
      <w:pPr>
        <w:ind w:firstLine="480"/>
        <w:jc w:val="both"/>
      </w:pPr>
      <w:r>
        <w:t>При проведении органами государственного контроля (надзора) мероприятий по контролю представители юридических лиц, физические лица, в том числе индивидуальные предприниматели, и (или) их представители имеют право:</w:t>
      </w:r>
    </w:p>
    <w:p w:rsidR="00075292" w:rsidRDefault="00D0148F">
      <w:pPr>
        <w:ind w:firstLine="480"/>
        <w:jc w:val="both"/>
      </w:pPr>
      <w:r>
        <w:t>а) участвовать в проведении мероприятий по контролю, давать объяснения по вопросам, относящимся к предмету проверки;</w:t>
      </w:r>
    </w:p>
    <w:p w:rsidR="00075292" w:rsidRDefault="00D0148F">
      <w:pPr>
        <w:ind w:firstLine="480"/>
        <w:jc w:val="both"/>
      </w:pPr>
      <w:r>
        <w:t>б) получать информацию, предоставление которой предусмотрено настоящим Законом и иными нормативными правовыми актами Приднестровской Молдавской Республики;</w:t>
      </w:r>
    </w:p>
    <w:p w:rsidR="00075292" w:rsidRDefault="00D0148F">
      <w:pPr>
        <w:ind w:firstLine="480"/>
        <w:jc w:val="both"/>
      </w:pPr>
      <w:r>
        <w:t>в) направлять своих представителей для присутствия при проведении мероприятий по контролю;</w:t>
      </w:r>
    </w:p>
    <w:p w:rsidR="00075292" w:rsidRDefault="00D0148F">
      <w:pPr>
        <w:ind w:firstLine="480"/>
        <w:jc w:val="both"/>
      </w:pPr>
      <w:r>
        <w:t>г) знакомиться с результатами проведенных мероприятий по контролю и указывать в актах о своем ознакомлении с ними, согласии или несогласии с результатами проведенных мероприятий по контролю, а также отдельными действиями органов государственного контроля (надзора);</w:t>
      </w:r>
    </w:p>
    <w:p w:rsidR="00075292" w:rsidRDefault="00D0148F">
      <w:pPr>
        <w:ind w:firstLine="480"/>
        <w:jc w:val="both"/>
      </w:pPr>
      <w:r>
        <w:t>д) обжаловать действия органов государственного контроля (надзора) в вышестоящем органе государственного контроля (надзора) и в судебном порядке.</w:t>
      </w:r>
    </w:p>
    <w:p w:rsidR="00075292" w:rsidRDefault="00D0148F">
      <w:pPr>
        <w:ind w:firstLine="480"/>
        <w:jc w:val="both"/>
      </w:pPr>
      <w:r>
        <w:t>е) осуществлять иные права, предусмотренные настоящим Законом.</w:t>
      </w:r>
    </w:p>
    <w:p w:rsidR="00075292" w:rsidRDefault="00D0148F">
      <w:pPr>
        <w:pStyle w:val="3"/>
        <w:jc w:val="both"/>
      </w:pPr>
      <w:r>
        <w:t>Статья 14. Право на информацию</w:t>
      </w:r>
    </w:p>
    <w:p w:rsidR="00075292" w:rsidRDefault="00D0148F">
      <w:pPr>
        <w:ind w:firstLine="480"/>
        <w:jc w:val="both"/>
      </w:pPr>
      <w:r>
        <w:t>1. Орган государственного контроля (надзора) обязан предоставить юридическому лицу, физическому лицу, в том числе индивидуальному предпринимателю, информацию:</w:t>
      </w:r>
    </w:p>
    <w:p w:rsidR="00075292" w:rsidRDefault="00D0148F">
      <w:pPr>
        <w:ind w:firstLine="480"/>
        <w:jc w:val="both"/>
      </w:pPr>
      <w:r>
        <w:t>а) об основаниях для проведения мероприятий по контролю, установленных действующим законодательством Приднестровской Молдавской Республики;</w:t>
      </w:r>
    </w:p>
    <w:p w:rsidR="00075292" w:rsidRDefault="00D0148F">
      <w:pPr>
        <w:ind w:firstLine="480"/>
        <w:jc w:val="both"/>
      </w:pPr>
      <w:r>
        <w:t>б) о полномочиях органов государственного контроля (надзора) при проведении мероприятий по контролю;</w:t>
      </w:r>
    </w:p>
    <w:p w:rsidR="00075292" w:rsidRDefault="00D0148F">
      <w:pPr>
        <w:ind w:firstLine="480"/>
        <w:jc w:val="both"/>
      </w:pPr>
      <w:r>
        <w:t>в) о предмете мероприятий по контролю.</w:t>
      </w:r>
    </w:p>
    <w:p w:rsidR="00075292" w:rsidRDefault="00D0148F">
      <w:pPr>
        <w:ind w:firstLine="480"/>
        <w:jc w:val="both"/>
      </w:pPr>
      <w:r>
        <w:lastRenderedPageBreak/>
        <w:t>2. Указанная в пункте 1 настоящей статьи информация должна быть доведена до сведения юридического лица, физического лица, в том числе индивидуального предпринимателя, до начала проведения мероприятий по контролю.</w:t>
      </w:r>
    </w:p>
    <w:p w:rsidR="00075292" w:rsidRDefault="00D0148F">
      <w:pPr>
        <w:pStyle w:val="3"/>
        <w:jc w:val="both"/>
      </w:pPr>
      <w:r>
        <w:t>Статья 15. Право присутствовать при проведении мероприятий по контролю</w:t>
      </w:r>
    </w:p>
    <w:p w:rsidR="00075292" w:rsidRDefault="00D0148F">
      <w:pPr>
        <w:ind w:firstLine="480"/>
        <w:jc w:val="both"/>
      </w:pPr>
      <w:r>
        <w:t>1. Представители юридического лица, физическое лицо, в том числе индивидуальный предприниматель или его представители вправе присутствовать при проведении мероприятий по контролю.</w:t>
      </w:r>
    </w:p>
    <w:p w:rsidR="00075292" w:rsidRDefault="00D0148F">
      <w:pPr>
        <w:ind w:firstLine="480"/>
        <w:jc w:val="both"/>
      </w:pPr>
      <w:r>
        <w:t>2. Орган государственного контроля (надзора) не вправе препятствовать представителям юридических лиц, физических лиц, в том числе индивидуальных предпринимателей, присутствовать при проведении мероприятий по контролю.</w:t>
      </w:r>
    </w:p>
    <w:p w:rsidR="00075292" w:rsidRDefault="00D0148F">
      <w:pPr>
        <w:pStyle w:val="3"/>
        <w:jc w:val="both"/>
      </w:pPr>
      <w:r>
        <w:t>Статья 16. Защита прав юридических лиц, физических лиц, в том числе индивидуальных предпринимателей, при проведении государственного контроля (надзора)</w:t>
      </w:r>
    </w:p>
    <w:p w:rsidR="00075292" w:rsidRDefault="00D0148F">
      <w:pPr>
        <w:ind w:firstLine="480"/>
        <w:jc w:val="both"/>
      </w:pPr>
      <w:r>
        <w:t>1. Защита прав юридических лиц, физических лиц, в том числе индивидуальных предпринимателей, при осуществлении государственного контроля (надзора) осуществляется в административном и (или) судебном порядке.</w:t>
      </w:r>
    </w:p>
    <w:p w:rsidR="00075292" w:rsidRDefault="00D0148F">
      <w:pPr>
        <w:ind w:firstLine="480"/>
        <w:jc w:val="both"/>
      </w:pPr>
      <w:r>
        <w:t>2. Заявления об обжаловании действий органов государственного контроля (надзора) подлежат рассмотрению в порядке, установленном действующим законодательством Приднестровской Молдавской Республики.</w:t>
      </w:r>
    </w:p>
    <w:p w:rsidR="00075292" w:rsidRDefault="00D0148F">
      <w:pPr>
        <w:ind w:firstLine="480"/>
        <w:jc w:val="both"/>
      </w:pPr>
      <w:r>
        <w:t>3. Орган государственного контроля (надзора), действия которого обжалуются, обязан доказать правомерность своих действий.</w:t>
      </w:r>
    </w:p>
    <w:p w:rsidR="00075292" w:rsidRDefault="00D0148F">
      <w:pPr>
        <w:ind w:firstLine="480"/>
        <w:jc w:val="both"/>
      </w:pPr>
      <w:r>
        <w:t>4. При установлении в действиях органов государственного контроля (надзора) нарушений действующего законодательства Приднестровской Молдавской Республики лица, виновные в совершении таких нарушений, подлежат ответственности в установленном законом порядке.</w:t>
      </w:r>
    </w:p>
    <w:p w:rsidR="00075292" w:rsidRDefault="00D0148F">
      <w:pPr>
        <w:ind w:firstLine="480"/>
        <w:jc w:val="both"/>
      </w:pPr>
      <w:r>
        <w:t>5. Акты, принятые органами государственного контроля (надзора) в нарушение законодательства Приднестровской Молдавской Республики, признаются не действительными полностью или частично в установленном законом порядке.</w:t>
      </w:r>
    </w:p>
    <w:p w:rsidR="00075292" w:rsidRDefault="00D0148F">
      <w:pPr>
        <w:pStyle w:val="3"/>
        <w:jc w:val="both"/>
      </w:pPr>
      <w:r>
        <w:t>Статья 17. Общественная защита прав юридических лиц, физических лиц, в том числе индивидуальных предпринимателей, при проведении государственного контроля (надзора)</w:t>
      </w:r>
    </w:p>
    <w:p w:rsidR="00075292" w:rsidRDefault="00D0148F">
      <w:pPr>
        <w:ind w:firstLine="480"/>
        <w:jc w:val="both"/>
      </w:pPr>
      <w:r>
        <w:t>Организации, независимо от организационно-правовой формы, в соответствии со своей уставной деятельностью имеют право осуществлять представительство и защиту прав и законных интересов юридических лиц, физических лиц, в том числе индивидуальных предпринимателей, в порядке, установленном действующим законодательством Приднестровской Молдавской Республики.</w:t>
      </w:r>
    </w:p>
    <w:p w:rsidR="00075292" w:rsidRDefault="00D0148F">
      <w:pPr>
        <w:pStyle w:val="3"/>
        <w:jc w:val="both"/>
      </w:pPr>
      <w:r>
        <w:t>Статья 18. Ответственность юридических лиц, физических лиц, в том числе индивидуальных предпринимателей, за нарушение настоящего Закона</w:t>
      </w:r>
    </w:p>
    <w:p w:rsidR="00075292" w:rsidRDefault="00D0148F">
      <w:pPr>
        <w:ind w:firstLine="480"/>
        <w:jc w:val="both"/>
      </w:pPr>
      <w:r>
        <w:lastRenderedPageBreak/>
        <w:t>Лица, необоснованно препятствующие проведению мероприятий по контролю либо не исполняющие в установленный срок предписания органов государственного контроля (надзора) об устранении выявленных нарушений, подлежат ответственности в соответствии с действующим законодательством Приднестровской Молдавской Республики.</w:t>
      </w:r>
    </w:p>
    <w:p w:rsidR="00075292" w:rsidRDefault="00D0148F">
      <w:pPr>
        <w:pStyle w:val="3"/>
        <w:jc w:val="both"/>
      </w:pPr>
      <w:r>
        <w:t>Статья 18-1. Переходные положения</w:t>
      </w:r>
    </w:p>
    <w:p w:rsidR="00075292" w:rsidRDefault="00D0148F">
      <w:pPr>
        <w:ind w:firstLine="480"/>
        <w:jc w:val="both"/>
      </w:pPr>
      <w:r>
        <w:t>1. Органам государственной власти, осуществляющим функции государственного контроля (надзора), в 2017-2018 годах приостановить проведение плановых мероприятий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w:t>
      </w:r>
    </w:p>
    <w:p w:rsidR="00075292" w:rsidRDefault="00D0148F">
      <w:pPr>
        <w:ind w:firstLine="480"/>
        <w:jc w:val="both"/>
      </w:pPr>
      <w:r>
        <w:t>2. 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проводить в случае обнаружения нарушения юридическим лицом, физическим лицом, в том числе индивидуальным предпринимателем, обязательных требований, установленных законами Приднестровской Молдавской Республики, которое повлекло причинение вреда жизни, здоровью граждан, окружающей среде, государственному (муниципальному) имуществу, на основании приказа руководителя исполнительного органа государственной власти, осуществляющего функции государственного контроля (надзора), согласованного с Председателем Правительства Приднестровской Молдавской Республики.</w:t>
      </w:r>
    </w:p>
    <w:p w:rsidR="00075292" w:rsidRDefault="00D0148F">
      <w:pPr>
        <w:ind w:firstLine="480"/>
        <w:jc w:val="both"/>
      </w:pPr>
      <w:r>
        <w:t>Уведомление о проведении внепланового мероприятия по контролю (надзору) в отношении перечисленных субъектов контроля направляется в орган прокуратуры не позже 1 (одного) рабочего дня, следующего за днем получения органом государственного контроля (надзора) соответствующего решения, согласованного Председателем Правительства Приднестровской Молдавской Республики.</w:t>
      </w:r>
    </w:p>
    <w:p w:rsidR="00075292" w:rsidRDefault="00D0148F">
      <w:pPr>
        <w:ind w:firstLine="480"/>
        <w:jc w:val="both"/>
      </w:pPr>
      <w:r>
        <w:t>3. 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основанием проведения которых является письменное заявление физического или юридического лица либо заявление физического или юридического лица в форме электронного документа, подписанного усиленной квалифицированной электронной подписью, о нарушении прав и законных интересов обратившихся лиц, осуществляются в порядке, установленном действующим законодательством Приднестровской Молдавской Республики, на основании приказа руководителя органа государственного контроля (надзора).</w:t>
      </w:r>
    </w:p>
    <w:p w:rsidR="00075292" w:rsidRDefault="00D0148F">
      <w:pPr>
        <w:pStyle w:val="3"/>
        <w:jc w:val="both"/>
      </w:pPr>
      <w:r>
        <w:t>Статья 19. О вступлении в силу настоящего Закона</w:t>
      </w:r>
    </w:p>
    <w:p w:rsidR="00075292" w:rsidRDefault="00D0148F">
      <w:pPr>
        <w:ind w:firstLine="480"/>
        <w:jc w:val="both"/>
      </w:pPr>
      <w:r>
        <w:t>Настоящий Закон вступает в силу со дня официального опубликования.</w:t>
      </w:r>
    </w:p>
    <w:p w:rsidR="00075292" w:rsidRDefault="00D0148F">
      <w:pPr>
        <w:pStyle w:val="3"/>
        <w:jc w:val="both"/>
      </w:pPr>
      <w:r>
        <w:t>Статья 20. О приведении нормативных правовых актов в соответствие с настоящим Законом</w:t>
      </w:r>
    </w:p>
    <w:p w:rsidR="00075292" w:rsidRDefault="00D0148F">
      <w:pPr>
        <w:ind w:firstLine="480"/>
        <w:jc w:val="both"/>
      </w:pPr>
      <w:r>
        <w:lastRenderedPageBreak/>
        <w:t>1. В связи с вступлением настоящего Закона в силу действующие нормативные правовые акты применяются в части, не противоречащей настоящему Закону.</w:t>
      </w:r>
    </w:p>
    <w:p w:rsidR="00075292" w:rsidRDefault="00D0148F">
      <w:pPr>
        <w:ind w:firstLine="480"/>
        <w:jc w:val="both"/>
      </w:pPr>
      <w:r>
        <w:t>2. Предложить Президенту Приднестровской Молдавской Республики привести нормативные правовые акты в соответствие с настоящим Законом, а также разработать нормативные правовые акты, необходимые для реализации настоящего Закона, в течение двух месяцев со дня вступления его в силу.</w:t>
      </w:r>
    </w:p>
    <w:p w:rsidR="00075292" w:rsidRDefault="00D0148F">
      <w:pPr>
        <w:pStyle w:val="a4"/>
      </w:pPr>
      <w:r>
        <w:rPr>
          <w:b/>
        </w:rPr>
        <w:t>ПРЕЗИДЕНТ</w:t>
      </w:r>
      <w:r>
        <w:br/>
      </w:r>
      <w:r>
        <w:rPr>
          <w:b/>
        </w:rPr>
        <w:t>ПРИДНЕСТРОВСКОЙ МОЛДАВСКОЙ РЕСПУБЛИКИ И. СМИРНОВ</w:t>
      </w:r>
    </w:p>
    <w:p w:rsidR="00075292" w:rsidRDefault="00D0148F">
      <w:pPr>
        <w:pStyle w:val="a4"/>
      </w:pPr>
      <w:r>
        <w:t>г. Тирасполь</w:t>
      </w:r>
      <w:r>
        <w:br/>
        <w:t>1 августа 2002 г.</w:t>
      </w:r>
      <w:r>
        <w:br/>
        <w:t>№ 174-З-III</w:t>
      </w:r>
    </w:p>
    <w:sectPr w:rsidR="00075292">
      <w:headerReference w:type="default" r:id="rId8"/>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DB4" w:rsidRDefault="00346DB4">
      <w:r>
        <w:separator/>
      </w:r>
    </w:p>
  </w:endnote>
  <w:endnote w:type="continuationSeparator" w:id="0">
    <w:p w:rsidR="00346DB4" w:rsidRDefault="0034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5292" w:rsidRDefault="00D0148F">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DB4" w:rsidRDefault="00346DB4">
      <w:r>
        <w:separator/>
      </w:r>
    </w:p>
  </w:footnote>
  <w:footnote w:type="continuationSeparator" w:id="0">
    <w:p w:rsidR="00346DB4" w:rsidRDefault="0034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5292" w:rsidRDefault="00D0148F">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2"/>
    <w:rsid w:val="00046512"/>
    <w:rsid w:val="00075292"/>
    <w:rsid w:val="00346DB4"/>
    <w:rsid w:val="00D0148F"/>
    <w:rsid w:val="00DA1DE1"/>
    <w:rsid w:val="00DD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7EC0"/>
  <w15:docId w15:val="{F43B5D62-7E7C-4C1A-8707-0963040D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uiPriority w:val="9"/>
    <w:unhideWhenUsed/>
    <w:qFormat/>
    <w:pPr>
      <w:keepLines/>
      <w:spacing w:before="280" w:after="280"/>
      <w:outlineLvl w:val="2"/>
    </w:pPr>
    <w:rPr>
      <w:rFonts w:asciiTheme="majorHAnsi" w:hAnsiTheme="majorHAnsi" w:cs="Cambria"/>
      <w:b/>
      <w:color w:val="4F81BD" w:themeColor="accent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23941">
      <w:bodyDiv w:val="1"/>
      <w:marLeft w:val="0"/>
      <w:marRight w:val="0"/>
      <w:marTop w:val="0"/>
      <w:marBottom w:val="0"/>
      <w:divBdr>
        <w:top w:val="none" w:sz="0" w:space="0" w:color="auto"/>
        <w:left w:val="none" w:sz="0" w:space="0" w:color="auto"/>
        <w:bottom w:val="none" w:sz="0" w:space="0" w:color="auto"/>
        <w:right w:val="none" w:sz="0" w:space="0" w:color="auto"/>
      </w:divBdr>
      <w:divsChild>
        <w:div w:id="39980812">
          <w:marLeft w:val="0"/>
          <w:marRight w:val="0"/>
          <w:marTop w:val="0"/>
          <w:marBottom w:val="0"/>
          <w:divBdr>
            <w:top w:val="none" w:sz="0" w:space="0" w:color="auto"/>
            <w:left w:val="none" w:sz="0" w:space="0" w:color="auto"/>
            <w:bottom w:val="none" w:sz="0" w:space="0" w:color="auto"/>
            <w:right w:val="none" w:sz="0" w:space="0" w:color="auto"/>
          </w:divBdr>
          <w:divsChild>
            <w:div w:id="1278441117">
              <w:marLeft w:val="0"/>
              <w:marRight w:val="0"/>
              <w:marTop w:val="0"/>
              <w:marBottom w:val="0"/>
              <w:divBdr>
                <w:top w:val="none" w:sz="0" w:space="0" w:color="auto"/>
                <w:left w:val="none" w:sz="0" w:space="0" w:color="auto"/>
                <w:bottom w:val="none" w:sz="0" w:space="0" w:color="auto"/>
                <w:right w:val="none" w:sz="0" w:space="0" w:color="auto"/>
              </w:divBdr>
              <w:divsChild>
                <w:div w:id="4267795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73441873">
          <w:marLeft w:val="0"/>
          <w:marRight w:val="0"/>
          <w:marTop w:val="0"/>
          <w:marBottom w:val="0"/>
          <w:divBdr>
            <w:top w:val="none" w:sz="0" w:space="0" w:color="auto"/>
            <w:left w:val="none" w:sz="0" w:space="0" w:color="auto"/>
            <w:bottom w:val="none" w:sz="0" w:space="0" w:color="auto"/>
            <w:right w:val="none" w:sz="0" w:space="0" w:color="auto"/>
          </w:divBdr>
          <w:divsChild>
            <w:div w:id="167211762">
              <w:marLeft w:val="0"/>
              <w:marRight w:val="0"/>
              <w:marTop w:val="0"/>
              <w:marBottom w:val="0"/>
              <w:divBdr>
                <w:top w:val="none" w:sz="0" w:space="0" w:color="auto"/>
                <w:left w:val="none" w:sz="0" w:space="0" w:color="auto"/>
                <w:bottom w:val="none" w:sz="0" w:space="0" w:color="auto"/>
                <w:right w:val="none" w:sz="0" w:space="0" w:color="auto"/>
              </w:divBdr>
              <w:divsChild>
                <w:div w:id="2049066844">
                  <w:marLeft w:val="-450"/>
                  <w:marRight w:val="0"/>
                  <w:marTop w:val="0"/>
                  <w:marBottom w:val="0"/>
                  <w:divBdr>
                    <w:top w:val="none" w:sz="0" w:space="0" w:color="auto"/>
                    <w:left w:val="none" w:sz="0" w:space="0" w:color="auto"/>
                    <w:bottom w:val="none" w:sz="0" w:space="0" w:color="auto"/>
                    <w:right w:val="none" w:sz="0" w:space="0" w:color="auto"/>
                  </w:divBdr>
                  <w:divsChild>
                    <w:div w:id="1362512871">
                      <w:marLeft w:val="0"/>
                      <w:marRight w:val="0"/>
                      <w:marTop w:val="0"/>
                      <w:marBottom w:val="0"/>
                      <w:divBdr>
                        <w:top w:val="none" w:sz="0" w:space="0" w:color="auto"/>
                        <w:left w:val="none" w:sz="0" w:space="0" w:color="auto"/>
                        <w:bottom w:val="none" w:sz="0" w:space="0" w:color="auto"/>
                        <w:right w:val="none" w:sz="0" w:space="0" w:color="auto"/>
                      </w:divBdr>
                    </w:div>
                  </w:divsChild>
                </w:div>
                <w:div w:id="7604438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zRCn1t6FzRSxkJ2ufRxLyQ%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10394</Words>
  <Characters>59249</Characters>
  <Application>Microsoft Office Word</Application>
  <DocSecurity>0</DocSecurity>
  <Lines>493</Lines>
  <Paragraphs>139</Paragraphs>
  <ScaleCrop>false</ScaleCrop>
  <Company/>
  <LinksUpToDate>false</LinksUpToDate>
  <CharactersWithSpaces>69504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Щербанюк Татьяна Андреевна</dc:creator>
  <cp:lastModifiedBy>Стратулат Татьяна Андреевна</cp:lastModifiedBy>
  <cp:revision>3</cp:revision>
  <dcterms:created xsi:type="dcterms:W3CDTF">2023-07-04T12:21:00Z</dcterms:created>
  <dcterms:modified xsi:type="dcterms:W3CDTF">2023-07-04T12:21:00Z</dcterms:modified>
</cp:coreProperties>
</file>