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6B210" w14:textId="08C3A457" w:rsidR="00755237" w:rsidRPr="00755237" w:rsidRDefault="00755237" w:rsidP="00755237">
      <w:pPr>
        <w:jc w:val="right"/>
        <w:rPr>
          <w:rFonts w:ascii="Times New Roman" w:hAnsi="Times New Roman" w:cs="Times New Roman"/>
          <w:bCs/>
          <w:sz w:val="24"/>
          <w:szCs w:val="24"/>
        </w:rPr>
      </w:pPr>
      <w:r w:rsidRPr="00755237">
        <w:rPr>
          <w:rFonts w:ascii="Times New Roman" w:hAnsi="Times New Roman" w:cs="Times New Roman"/>
          <w:bCs/>
          <w:sz w:val="24"/>
          <w:szCs w:val="24"/>
        </w:rPr>
        <w:t xml:space="preserve">Приложение </w:t>
      </w:r>
    </w:p>
    <w:p w14:paraId="5837AE6D" w14:textId="68173AB5" w:rsidR="00232F29" w:rsidRPr="00497220" w:rsidRDefault="0018607F" w:rsidP="00497220">
      <w:pPr>
        <w:jc w:val="center"/>
        <w:rPr>
          <w:rFonts w:ascii="Times New Roman" w:hAnsi="Times New Roman" w:cs="Times New Roman"/>
          <w:b/>
          <w:sz w:val="28"/>
          <w:szCs w:val="28"/>
        </w:rPr>
      </w:pPr>
      <w:r w:rsidRPr="00497220">
        <w:rPr>
          <w:rFonts w:ascii="Times New Roman" w:hAnsi="Times New Roman" w:cs="Times New Roman"/>
          <w:b/>
          <w:sz w:val="28"/>
          <w:szCs w:val="28"/>
        </w:rPr>
        <w:t xml:space="preserve">Обзор изменений и дополнений в действующее налоговое </w:t>
      </w:r>
      <w:r w:rsidR="00755237">
        <w:rPr>
          <w:rFonts w:ascii="Times New Roman" w:hAnsi="Times New Roman" w:cs="Times New Roman"/>
          <w:b/>
          <w:sz w:val="28"/>
          <w:szCs w:val="28"/>
        </w:rPr>
        <w:t xml:space="preserve">и иное в пределах компетенции налоговых органов </w:t>
      </w:r>
      <w:r w:rsidRPr="00497220">
        <w:rPr>
          <w:rFonts w:ascii="Times New Roman" w:hAnsi="Times New Roman" w:cs="Times New Roman"/>
          <w:b/>
          <w:sz w:val="28"/>
          <w:szCs w:val="28"/>
        </w:rPr>
        <w:t>законодательство</w:t>
      </w:r>
      <w:r w:rsidR="00755237">
        <w:rPr>
          <w:rFonts w:ascii="Times New Roman" w:hAnsi="Times New Roman" w:cs="Times New Roman"/>
          <w:b/>
          <w:sz w:val="28"/>
          <w:szCs w:val="28"/>
        </w:rPr>
        <w:t xml:space="preserve"> ПМР</w:t>
      </w:r>
      <w:r w:rsidRPr="00497220">
        <w:rPr>
          <w:rFonts w:ascii="Times New Roman" w:hAnsi="Times New Roman" w:cs="Times New Roman"/>
          <w:b/>
          <w:sz w:val="28"/>
          <w:szCs w:val="28"/>
        </w:rPr>
        <w:t xml:space="preserve"> за </w:t>
      </w:r>
      <w:r w:rsidRPr="00497220">
        <w:rPr>
          <w:rFonts w:ascii="Times New Roman" w:hAnsi="Times New Roman" w:cs="Times New Roman"/>
          <w:b/>
          <w:sz w:val="28"/>
          <w:szCs w:val="28"/>
          <w:lang w:val="en-US"/>
        </w:rPr>
        <w:t>I</w:t>
      </w:r>
      <w:r w:rsidR="00084375">
        <w:rPr>
          <w:rFonts w:ascii="Times New Roman" w:hAnsi="Times New Roman" w:cs="Times New Roman"/>
          <w:b/>
          <w:sz w:val="28"/>
          <w:szCs w:val="28"/>
          <w:lang w:val="en-US"/>
        </w:rPr>
        <w:t>V</w:t>
      </w:r>
      <w:r w:rsidRPr="00497220">
        <w:rPr>
          <w:rFonts w:ascii="Times New Roman" w:hAnsi="Times New Roman" w:cs="Times New Roman"/>
          <w:b/>
          <w:sz w:val="28"/>
          <w:szCs w:val="28"/>
        </w:rPr>
        <w:t xml:space="preserve"> квартал 2024 года</w:t>
      </w:r>
    </w:p>
    <w:tbl>
      <w:tblPr>
        <w:tblStyle w:val="ae"/>
        <w:tblW w:w="15343" w:type="dxa"/>
        <w:tblInd w:w="-572" w:type="dxa"/>
        <w:tblLayout w:type="fixed"/>
        <w:tblLook w:val="04A0" w:firstRow="1" w:lastRow="0" w:firstColumn="1" w:lastColumn="0" w:noHBand="0" w:noVBand="1"/>
      </w:tblPr>
      <w:tblGrid>
        <w:gridCol w:w="542"/>
        <w:gridCol w:w="3473"/>
        <w:gridCol w:w="3899"/>
        <w:gridCol w:w="4031"/>
        <w:gridCol w:w="3398"/>
      </w:tblGrid>
      <w:tr w:rsidR="00BE51E9" w:rsidRPr="0062315B" w14:paraId="774BA841" w14:textId="77777777" w:rsidTr="00BE51E9">
        <w:tc>
          <w:tcPr>
            <w:tcW w:w="542" w:type="dxa"/>
          </w:tcPr>
          <w:p w14:paraId="03FD5A25" w14:textId="77777777" w:rsidR="00BE51E9" w:rsidRPr="00BE51E9" w:rsidRDefault="00BE51E9" w:rsidP="00432DD6">
            <w:pPr>
              <w:spacing w:line="360" w:lineRule="atLeast"/>
              <w:jc w:val="center"/>
              <w:rPr>
                <w:sz w:val="24"/>
                <w:szCs w:val="24"/>
              </w:rPr>
            </w:pPr>
            <w:r w:rsidRPr="00BE51E9">
              <w:rPr>
                <w:b/>
                <w:bCs/>
                <w:sz w:val="24"/>
                <w:szCs w:val="24"/>
              </w:rPr>
              <w:t>№</w:t>
            </w:r>
          </w:p>
          <w:p w14:paraId="2977E5C1" w14:textId="77777777" w:rsidR="00BE51E9" w:rsidRPr="00BE51E9" w:rsidRDefault="00BE51E9" w:rsidP="00432DD6">
            <w:pPr>
              <w:spacing w:line="360" w:lineRule="atLeast"/>
              <w:jc w:val="center"/>
              <w:rPr>
                <w:sz w:val="24"/>
                <w:szCs w:val="24"/>
              </w:rPr>
            </w:pPr>
            <w:r w:rsidRPr="00BE51E9">
              <w:rPr>
                <w:b/>
                <w:bCs/>
                <w:sz w:val="24"/>
                <w:szCs w:val="24"/>
              </w:rPr>
              <w:t>п/п</w:t>
            </w:r>
          </w:p>
        </w:tc>
        <w:tc>
          <w:tcPr>
            <w:tcW w:w="3473" w:type="dxa"/>
          </w:tcPr>
          <w:p w14:paraId="77B5EC4F" w14:textId="77777777" w:rsidR="00BE51E9" w:rsidRPr="00BE51E9" w:rsidRDefault="00BE51E9" w:rsidP="00432DD6">
            <w:pPr>
              <w:spacing w:line="360" w:lineRule="atLeast"/>
              <w:jc w:val="center"/>
              <w:rPr>
                <w:sz w:val="24"/>
                <w:szCs w:val="24"/>
              </w:rPr>
            </w:pPr>
            <w:r w:rsidRPr="00BE51E9">
              <w:rPr>
                <w:b/>
                <w:bCs/>
                <w:sz w:val="24"/>
                <w:szCs w:val="24"/>
              </w:rPr>
              <w:t>Вид правового акта</w:t>
            </w:r>
          </w:p>
          <w:p w14:paraId="193792AE" w14:textId="77777777" w:rsidR="00BE51E9" w:rsidRPr="00BE51E9" w:rsidRDefault="00BE51E9" w:rsidP="00432DD6">
            <w:pPr>
              <w:spacing w:line="360" w:lineRule="atLeast"/>
              <w:jc w:val="center"/>
              <w:rPr>
                <w:sz w:val="24"/>
                <w:szCs w:val="24"/>
              </w:rPr>
            </w:pPr>
            <w:r w:rsidRPr="00BE51E9">
              <w:rPr>
                <w:b/>
                <w:bCs/>
                <w:sz w:val="24"/>
                <w:szCs w:val="24"/>
              </w:rPr>
              <w:t>(№, дата, изменения)</w:t>
            </w:r>
          </w:p>
        </w:tc>
        <w:tc>
          <w:tcPr>
            <w:tcW w:w="3899" w:type="dxa"/>
          </w:tcPr>
          <w:p w14:paraId="0402D9FB" w14:textId="77777777" w:rsidR="00BE51E9" w:rsidRPr="00BE51E9" w:rsidRDefault="00BE51E9" w:rsidP="00432DD6">
            <w:pPr>
              <w:spacing w:line="360" w:lineRule="atLeast"/>
              <w:jc w:val="center"/>
              <w:rPr>
                <w:sz w:val="24"/>
                <w:szCs w:val="24"/>
              </w:rPr>
            </w:pPr>
            <w:r w:rsidRPr="00BE51E9">
              <w:rPr>
                <w:b/>
                <w:bCs/>
                <w:sz w:val="24"/>
                <w:szCs w:val="24"/>
              </w:rPr>
              <w:t>Предыдущая редакция</w:t>
            </w:r>
          </w:p>
        </w:tc>
        <w:tc>
          <w:tcPr>
            <w:tcW w:w="4031" w:type="dxa"/>
          </w:tcPr>
          <w:p w14:paraId="7C713192" w14:textId="77777777" w:rsidR="00BE51E9" w:rsidRPr="00BE51E9" w:rsidRDefault="00BE51E9" w:rsidP="00432DD6">
            <w:pPr>
              <w:spacing w:line="360" w:lineRule="atLeast"/>
              <w:jc w:val="center"/>
              <w:rPr>
                <w:sz w:val="24"/>
                <w:szCs w:val="24"/>
              </w:rPr>
            </w:pPr>
            <w:r w:rsidRPr="00BE51E9">
              <w:rPr>
                <w:b/>
                <w:bCs/>
                <w:sz w:val="24"/>
                <w:szCs w:val="24"/>
              </w:rPr>
              <w:t>Редакция с учетом внесенных изменений и дополнений</w:t>
            </w:r>
          </w:p>
        </w:tc>
        <w:tc>
          <w:tcPr>
            <w:tcW w:w="3398" w:type="dxa"/>
          </w:tcPr>
          <w:p w14:paraId="1D87A182" w14:textId="77777777" w:rsidR="00BE51E9" w:rsidRPr="00BE51E9" w:rsidRDefault="00BE51E9" w:rsidP="00432DD6">
            <w:pPr>
              <w:spacing w:line="360" w:lineRule="atLeast"/>
              <w:jc w:val="center"/>
              <w:rPr>
                <w:sz w:val="24"/>
                <w:szCs w:val="24"/>
              </w:rPr>
            </w:pPr>
            <w:r w:rsidRPr="00BE51E9">
              <w:rPr>
                <w:b/>
                <w:bCs/>
                <w:sz w:val="24"/>
                <w:szCs w:val="24"/>
              </w:rPr>
              <w:t>Выводы/рекомендации</w:t>
            </w:r>
          </w:p>
        </w:tc>
      </w:tr>
      <w:tr w:rsidR="00BE51E9" w:rsidRPr="0062315B" w14:paraId="24068F8B" w14:textId="77777777" w:rsidTr="00BE51E9">
        <w:tc>
          <w:tcPr>
            <w:tcW w:w="542" w:type="dxa"/>
          </w:tcPr>
          <w:p w14:paraId="2C82B003" w14:textId="77777777" w:rsidR="00BE51E9" w:rsidRDefault="00BE51E9" w:rsidP="00432DD6">
            <w:pPr>
              <w:rPr>
                <w:rFonts w:eastAsia="Calibri"/>
                <w:sz w:val="24"/>
                <w:szCs w:val="24"/>
              </w:rPr>
            </w:pPr>
            <w:r>
              <w:rPr>
                <w:rFonts w:eastAsia="Calibri"/>
                <w:sz w:val="24"/>
                <w:szCs w:val="24"/>
              </w:rPr>
              <w:t>1</w:t>
            </w:r>
          </w:p>
        </w:tc>
        <w:tc>
          <w:tcPr>
            <w:tcW w:w="3473" w:type="dxa"/>
          </w:tcPr>
          <w:p w14:paraId="2CA73A3C" w14:textId="77777777" w:rsidR="00BE51E9" w:rsidRPr="00C5206A" w:rsidRDefault="00BE51E9" w:rsidP="00432DD6">
            <w:pPr>
              <w:rPr>
                <w:rFonts w:eastAsia="Calibri"/>
                <w:sz w:val="24"/>
                <w:szCs w:val="24"/>
              </w:rPr>
            </w:pPr>
            <w:r w:rsidRPr="00C5206A">
              <w:rPr>
                <w:rFonts w:eastAsia="Calibri"/>
                <w:sz w:val="24"/>
                <w:szCs w:val="24"/>
              </w:rPr>
              <w:t xml:space="preserve">Закон ПМР от </w:t>
            </w:r>
            <w:r>
              <w:rPr>
                <w:rFonts w:eastAsia="Calibri"/>
                <w:sz w:val="24"/>
                <w:szCs w:val="24"/>
              </w:rPr>
              <w:t>29</w:t>
            </w:r>
            <w:r w:rsidRPr="00C5206A">
              <w:rPr>
                <w:rFonts w:eastAsia="Calibri"/>
                <w:sz w:val="24"/>
                <w:szCs w:val="24"/>
              </w:rPr>
              <w:t xml:space="preserve"> </w:t>
            </w:r>
            <w:r>
              <w:rPr>
                <w:rFonts w:eastAsia="Calibri"/>
                <w:sz w:val="24"/>
                <w:szCs w:val="24"/>
              </w:rPr>
              <w:t>октября</w:t>
            </w:r>
            <w:r w:rsidRPr="00C5206A">
              <w:rPr>
                <w:rFonts w:eastAsia="Calibri"/>
                <w:sz w:val="24"/>
                <w:szCs w:val="24"/>
              </w:rPr>
              <w:t xml:space="preserve"> 2024 года № </w:t>
            </w:r>
            <w:r>
              <w:rPr>
                <w:rFonts w:eastAsia="Calibri"/>
                <w:sz w:val="24"/>
                <w:szCs w:val="24"/>
              </w:rPr>
              <w:t>263</w:t>
            </w:r>
            <w:r w:rsidRPr="00C5206A">
              <w:rPr>
                <w:rFonts w:eastAsia="Calibri"/>
                <w:sz w:val="24"/>
                <w:szCs w:val="24"/>
              </w:rPr>
              <w:t>-З</w:t>
            </w:r>
            <w:r>
              <w:rPr>
                <w:rFonts w:eastAsia="Calibri"/>
                <w:sz w:val="24"/>
                <w:szCs w:val="24"/>
              </w:rPr>
              <w:t>Д</w:t>
            </w:r>
            <w:r w:rsidRPr="00C5206A">
              <w:rPr>
                <w:rFonts w:eastAsia="Calibri"/>
                <w:sz w:val="24"/>
                <w:szCs w:val="24"/>
              </w:rPr>
              <w:t>-</w:t>
            </w:r>
            <w:proofErr w:type="gramStart"/>
            <w:r w:rsidRPr="00C5206A">
              <w:rPr>
                <w:rFonts w:eastAsia="Calibri"/>
                <w:sz w:val="24"/>
                <w:szCs w:val="24"/>
                <w:lang w:val="en-US"/>
              </w:rPr>
              <w:t>VII</w:t>
            </w:r>
            <w:r w:rsidRPr="00C5206A">
              <w:rPr>
                <w:rFonts w:eastAsia="Calibri"/>
                <w:sz w:val="24"/>
                <w:szCs w:val="24"/>
              </w:rPr>
              <w:t xml:space="preserve">  «</w:t>
            </w:r>
            <w:proofErr w:type="gramEnd"/>
            <w:r w:rsidRPr="00C5206A">
              <w:rPr>
                <w:rFonts w:eastAsia="Calibri"/>
                <w:sz w:val="24"/>
                <w:szCs w:val="24"/>
              </w:rPr>
              <w:t xml:space="preserve">О внесении изменений и дополнения в Закон </w:t>
            </w:r>
          </w:p>
          <w:p w14:paraId="2671CCCA" w14:textId="77777777" w:rsidR="00BE51E9" w:rsidRPr="00C5206A" w:rsidRDefault="00BE51E9" w:rsidP="00432DD6">
            <w:pPr>
              <w:rPr>
                <w:rFonts w:eastAsia="Calibri"/>
                <w:sz w:val="24"/>
                <w:szCs w:val="24"/>
              </w:rPr>
            </w:pPr>
            <w:r w:rsidRPr="00C5206A">
              <w:rPr>
                <w:rFonts w:eastAsia="Calibri"/>
                <w:sz w:val="24"/>
                <w:szCs w:val="24"/>
              </w:rPr>
              <w:t>ПМР «О подоходном налоге с физических лиц»</w:t>
            </w:r>
          </w:p>
          <w:p w14:paraId="76CA35AD" w14:textId="4D593307" w:rsidR="00BE51E9" w:rsidRPr="00C5206A" w:rsidRDefault="00BE51E9" w:rsidP="00432DD6">
            <w:pPr>
              <w:rPr>
                <w:rFonts w:eastAsia="Calibri"/>
                <w:b/>
                <w:bCs/>
                <w:sz w:val="24"/>
                <w:szCs w:val="24"/>
              </w:rPr>
            </w:pPr>
            <w:r w:rsidRPr="00C5206A">
              <w:rPr>
                <w:rFonts w:eastAsia="Calibri"/>
                <w:b/>
                <w:bCs/>
                <w:sz w:val="24"/>
                <w:szCs w:val="24"/>
              </w:rPr>
              <w:t>Вступает в силу 01.01.2025 г.</w:t>
            </w:r>
          </w:p>
          <w:p w14:paraId="467A14F3" w14:textId="77777777" w:rsidR="00BE51E9" w:rsidRPr="0062315B" w:rsidRDefault="00BE51E9" w:rsidP="00432DD6">
            <w:pPr>
              <w:rPr>
                <w:rFonts w:eastAsia="Calibri"/>
                <w:sz w:val="24"/>
                <w:szCs w:val="24"/>
              </w:rPr>
            </w:pPr>
          </w:p>
        </w:tc>
        <w:tc>
          <w:tcPr>
            <w:tcW w:w="3899" w:type="dxa"/>
          </w:tcPr>
          <w:p w14:paraId="548285B8" w14:textId="77777777" w:rsidR="00BE51E9" w:rsidRPr="00084454" w:rsidRDefault="00BE51E9" w:rsidP="00432DD6">
            <w:pPr>
              <w:pStyle w:val="a9"/>
              <w:jc w:val="both"/>
              <w:outlineLvl w:val="0"/>
              <w:rPr>
                <w:rFonts w:ascii="Times New Roman" w:hAnsi="Times New Roman"/>
                <w:sz w:val="28"/>
                <w:szCs w:val="28"/>
              </w:rPr>
            </w:pPr>
            <w:r w:rsidRPr="00084454">
              <w:rPr>
                <w:rFonts w:ascii="Times New Roman" w:hAnsi="Times New Roman"/>
                <w:b/>
                <w:sz w:val="24"/>
                <w:szCs w:val="24"/>
              </w:rPr>
              <w:t>Статья 3.</w:t>
            </w:r>
            <w:r w:rsidRPr="00084454">
              <w:rPr>
                <w:rFonts w:ascii="Times New Roman" w:hAnsi="Times New Roman"/>
                <w:sz w:val="28"/>
                <w:szCs w:val="28"/>
              </w:rPr>
              <w:t xml:space="preserve"> </w:t>
            </w:r>
            <w:r w:rsidRPr="00084454">
              <w:rPr>
                <w:rFonts w:ascii="Times New Roman" w:hAnsi="Times New Roman"/>
                <w:sz w:val="24"/>
                <w:szCs w:val="24"/>
              </w:rPr>
              <w:t>Объект налогообложения</w:t>
            </w:r>
          </w:p>
          <w:p w14:paraId="2E50BCB6" w14:textId="77777777" w:rsidR="00BE51E9" w:rsidRPr="00C5206A" w:rsidRDefault="00BE51E9" w:rsidP="00432DD6">
            <w:pPr>
              <w:ind w:firstLine="708"/>
              <w:jc w:val="both"/>
              <w:rPr>
                <w:rFonts w:eastAsia="Calibri"/>
                <w:b/>
                <w:bCs/>
                <w:sz w:val="24"/>
                <w:szCs w:val="24"/>
              </w:rPr>
            </w:pPr>
            <w:r w:rsidRPr="00C5206A">
              <w:rPr>
                <w:rFonts w:eastAsia="Calibri"/>
                <w:b/>
                <w:bCs/>
                <w:sz w:val="24"/>
                <w:szCs w:val="24"/>
              </w:rPr>
              <w:t>…</w:t>
            </w:r>
          </w:p>
          <w:p w14:paraId="6A6455ED" w14:textId="77777777" w:rsidR="00BE51E9" w:rsidRPr="00483EFE" w:rsidRDefault="00BE51E9" w:rsidP="00432DD6">
            <w:pPr>
              <w:ind w:firstLine="415"/>
              <w:jc w:val="both"/>
              <w:rPr>
                <w:rFonts w:eastAsia="Calibri"/>
                <w:sz w:val="24"/>
                <w:szCs w:val="24"/>
              </w:rPr>
            </w:pPr>
            <w:r>
              <w:rPr>
                <w:rFonts w:eastAsia="Calibri"/>
                <w:b/>
                <w:bCs/>
                <w:sz w:val="24"/>
                <w:szCs w:val="24"/>
              </w:rPr>
              <w:t>П</w:t>
            </w:r>
            <w:r w:rsidRPr="00C5206A">
              <w:rPr>
                <w:rFonts w:eastAsia="Calibri"/>
                <w:b/>
                <w:bCs/>
                <w:sz w:val="24"/>
                <w:szCs w:val="24"/>
              </w:rPr>
              <w:t>ункт отсутствовал</w:t>
            </w:r>
            <w:r w:rsidRPr="00483EFE">
              <w:rPr>
                <w:rFonts w:eastAsia="Calibri"/>
                <w:sz w:val="24"/>
                <w:szCs w:val="24"/>
              </w:rPr>
              <w:t xml:space="preserve"> </w:t>
            </w:r>
          </w:p>
        </w:tc>
        <w:tc>
          <w:tcPr>
            <w:tcW w:w="4031" w:type="dxa"/>
          </w:tcPr>
          <w:p w14:paraId="26414DB3" w14:textId="77777777" w:rsidR="00BE51E9" w:rsidRPr="00084454" w:rsidRDefault="00BE51E9" w:rsidP="00432DD6">
            <w:pPr>
              <w:pStyle w:val="a9"/>
              <w:jc w:val="both"/>
              <w:outlineLvl w:val="0"/>
              <w:rPr>
                <w:rFonts w:ascii="Times New Roman" w:hAnsi="Times New Roman"/>
                <w:sz w:val="28"/>
                <w:szCs w:val="28"/>
              </w:rPr>
            </w:pPr>
            <w:r w:rsidRPr="00084454">
              <w:rPr>
                <w:rFonts w:ascii="Times New Roman" w:hAnsi="Times New Roman"/>
                <w:b/>
                <w:sz w:val="24"/>
                <w:szCs w:val="24"/>
              </w:rPr>
              <w:t>Статья 3.</w:t>
            </w:r>
            <w:r w:rsidRPr="00084454">
              <w:rPr>
                <w:rFonts w:ascii="Times New Roman" w:hAnsi="Times New Roman"/>
                <w:sz w:val="28"/>
                <w:szCs w:val="28"/>
              </w:rPr>
              <w:t xml:space="preserve"> </w:t>
            </w:r>
            <w:r w:rsidRPr="00084454">
              <w:rPr>
                <w:rFonts w:ascii="Times New Roman" w:hAnsi="Times New Roman"/>
                <w:sz w:val="24"/>
                <w:szCs w:val="24"/>
              </w:rPr>
              <w:t>Объект налогообложения</w:t>
            </w:r>
          </w:p>
          <w:p w14:paraId="324E9562" w14:textId="77777777" w:rsidR="00BE51E9" w:rsidRDefault="00BE51E9" w:rsidP="00432DD6">
            <w:pPr>
              <w:jc w:val="both"/>
              <w:rPr>
                <w:sz w:val="24"/>
                <w:szCs w:val="24"/>
              </w:rPr>
            </w:pPr>
          </w:p>
          <w:p w14:paraId="0BC5A3C7" w14:textId="77777777" w:rsidR="00BE51E9" w:rsidRPr="00C5206A" w:rsidRDefault="00BE51E9" w:rsidP="00432DD6">
            <w:pPr>
              <w:jc w:val="both"/>
              <w:rPr>
                <w:sz w:val="24"/>
                <w:szCs w:val="24"/>
              </w:rPr>
            </w:pPr>
            <w:r w:rsidRPr="00C5206A">
              <w:rPr>
                <w:sz w:val="24"/>
                <w:szCs w:val="24"/>
              </w:rPr>
              <w:t xml:space="preserve">1. </w:t>
            </w:r>
            <w:r>
              <w:rPr>
                <w:sz w:val="24"/>
                <w:szCs w:val="24"/>
              </w:rPr>
              <w:t>С</w:t>
            </w:r>
            <w:r w:rsidRPr="00C5206A">
              <w:rPr>
                <w:sz w:val="24"/>
                <w:szCs w:val="24"/>
              </w:rPr>
              <w:t>тать</w:t>
            </w:r>
            <w:r>
              <w:rPr>
                <w:sz w:val="24"/>
                <w:szCs w:val="24"/>
              </w:rPr>
              <w:t>ю</w:t>
            </w:r>
            <w:r w:rsidRPr="00C5206A">
              <w:rPr>
                <w:sz w:val="24"/>
                <w:szCs w:val="24"/>
              </w:rPr>
              <w:t xml:space="preserve"> 3 </w:t>
            </w:r>
            <w:r>
              <w:rPr>
                <w:sz w:val="24"/>
                <w:szCs w:val="24"/>
              </w:rPr>
              <w:t>дополнить пунктом 6 следующего содержания</w:t>
            </w:r>
            <w:r w:rsidRPr="00C5206A">
              <w:rPr>
                <w:sz w:val="24"/>
                <w:szCs w:val="24"/>
              </w:rPr>
              <w:t>:</w:t>
            </w:r>
          </w:p>
          <w:p w14:paraId="3828AE3C" w14:textId="77777777" w:rsidR="00BE51E9" w:rsidRPr="00C5206A" w:rsidRDefault="00BE51E9" w:rsidP="00432DD6">
            <w:pPr>
              <w:tabs>
                <w:tab w:val="left" w:pos="142"/>
                <w:tab w:val="left" w:pos="993"/>
              </w:tabs>
              <w:jc w:val="both"/>
              <w:rPr>
                <w:sz w:val="24"/>
                <w:szCs w:val="24"/>
              </w:rPr>
            </w:pPr>
            <w:r w:rsidRPr="00C5206A">
              <w:rPr>
                <w:sz w:val="24"/>
                <w:szCs w:val="24"/>
              </w:rPr>
              <w:t>«</w:t>
            </w:r>
            <w:r>
              <w:rPr>
                <w:sz w:val="24"/>
                <w:szCs w:val="24"/>
              </w:rPr>
              <w:t>6. Не являются объектом налогообложения доходы физических лиц в денежной или натуральной формах, возникающие в результате предоставления льгот и гарантий в соответствии с законами Приднестровской Молдавской республики в сфере социальной защиты, устанавливающими льготами и гарантии различным категориям граждан».</w:t>
            </w:r>
          </w:p>
          <w:p w14:paraId="0BB0FC55" w14:textId="77777777" w:rsidR="00BE51E9" w:rsidRPr="00E548F6" w:rsidRDefault="00BE51E9" w:rsidP="00432DD6">
            <w:pPr>
              <w:ind w:firstLine="427"/>
              <w:jc w:val="both"/>
              <w:rPr>
                <w:rFonts w:eastAsia="Calibri"/>
                <w:b/>
                <w:bCs/>
                <w:sz w:val="24"/>
                <w:szCs w:val="24"/>
              </w:rPr>
            </w:pPr>
          </w:p>
        </w:tc>
        <w:tc>
          <w:tcPr>
            <w:tcW w:w="3398" w:type="dxa"/>
          </w:tcPr>
          <w:p w14:paraId="1FCCF5C3" w14:textId="77777777" w:rsidR="00BE51E9" w:rsidRDefault="00BE51E9" w:rsidP="00432DD6">
            <w:pPr>
              <w:pStyle w:val="a3"/>
              <w:jc w:val="both"/>
              <w:rPr>
                <w:rFonts w:ascii="Times New Roman" w:hAnsi="Times New Roman"/>
                <w:sz w:val="24"/>
                <w:szCs w:val="24"/>
              </w:rPr>
            </w:pPr>
            <w:r w:rsidRPr="00BA3B61">
              <w:rPr>
                <w:rFonts w:ascii="Times New Roman" w:hAnsi="Times New Roman"/>
                <w:b/>
                <w:bCs/>
                <w:sz w:val="24"/>
                <w:szCs w:val="24"/>
              </w:rPr>
              <w:t>Статья 3</w:t>
            </w:r>
            <w:r>
              <w:rPr>
                <w:rFonts w:ascii="Times New Roman" w:hAnsi="Times New Roman"/>
                <w:b/>
                <w:bCs/>
                <w:sz w:val="24"/>
                <w:szCs w:val="24"/>
              </w:rPr>
              <w:t>.</w:t>
            </w:r>
            <w:r>
              <w:rPr>
                <w:rFonts w:ascii="Times New Roman" w:hAnsi="Times New Roman"/>
                <w:sz w:val="24"/>
                <w:szCs w:val="24"/>
              </w:rPr>
              <w:t xml:space="preserve"> дополнена пунктом</w:t>
            </w:r>
          </w:p>
          <w:p w14:paraId="14FD0C1D" w14:textId="77777777" w:rsidR="00BE51E9" w:rsidRDefault="00BE51E9" w:rsidP="00432DD6">
            <w:pPr>
              <w:jc w:val="both"/>
              <w:rPr>
                <w:sz w:val="24"/>
                <w:szCs w:val="24"/>
              </w:rPr>
            </w:pPr>
          </w:p>
          <w:p w14:paraId="09CCE986" w14:textId="77777777" w:rsidR="00BE51E9" w:rsidRPr="004D529F" w:rsidRDefault="00BE51E9" w:rsidP="00432DD6">
            <w:pPr>
              <w:ind w:firstLine="427"/>
              <w:jc w:val="both"/>
              <w:rPr>
                <w:rFonts w:eastAsia="Calibri"/>
                <w:sz w:val="24"/>
                <w:szCs w:val="24"/>
              </w:rPr>
            </w:pPr>
            <w:r w:rsidRPr="004D529F">
              <w:rPr>
                <w:sz w:val="24"/>
                <w:szCs w:val="24"/>
              </w:rPr>
              <w:t>Необходимо обратить внимание на то, что с 1 января 2025 года не является объектом налогообложения подоходным налогом доходы физических лиц в денежной или натуральной формах, возникающие в результате предоставления льгот и гарантий в соответствии с законами Приднестровской Молдавской республики в сфере социальной защиты, устанавливающими льготами и гарантии различным категориям граждан.</w:t>
            </w:r>
          </w:p>
          <w:p w14:paraId="1527697D" w14:textId="77777777" w:rsidR="00BE51E9" w:rsidRPr="0062315B" w:rsidRDefault="00BE51E9" w:rsidP="00432DD6">
            <w:pPr>
              <w:pStyle w:val="a3"/>
              <w:ind w:firstLine="371"/>
              <w:jc w:val="both"/>
              <w:rPr>
                <w:rFonts w:ascii="Times New Roman" w:hAnsi="Times New Roman"/>
                <w:sz w:val="24"/>
                <w:szCs w:val="24"/>
              </w:rPr>
            </w:pPr>
          </w:p>
        </w:tc>
      </w:tr>
      <w:tr w:rsidR="00BE51E9" w:rsidRPr="0062315B" w14:paraId="2E956417" w14:textId="77777777" w:rsidTr="00BE51E9">
        <w:tc>
          <w:tcPr>
            <w:tcW w:w="542" w:type="dxa"/>
          </w:tcPr>
          <w:p w14:paraId="2ABD84A4" w14:textId="77777777" w:rsidR="00BE51E9" w:rsidRPr="00345E91" w:rsidRDefault="00BE51E9" w:rsidP="00432DD6">
            <w:pPr>
              <w:rPr>
                <w:rFonts w:eastAsia="Calibri"/>
                <w:b/>
                <w:bCs/>
                <w:sz w:val="24"/>
                <w:szCs w:val="24"/>
              </w:rPr>
            </w:pPr>
            <w:r w:rsidRPr="00345E91">
              <w:rPr>
                <w:rFonts w:eastAsia="Calibri"/>
                <w:b/>
                <w:bCs/>
                <w:sz w:val="24"/>
                <w:szCs w:val="24"/>
              </w:rPr>
              <w:t>2</w:t>
            </w:r>
          </w:p>
        </w:tc>
        <w:tc>
          <w:tcPr>
            <w:tcW w:w="3473" w:type="dxa"/>
          </w:tcPr>
          <w:p w14:paraId="43964372" w14:textId="77777777" w:rsidR="00BE51E9" w:rsidRPr="00C5206A" w:rsidRDefault="00BE51E9" w:rsidP="00432DD6">
            <w:pPr>
              <w:rPr>
                <w:rFonts w:eastAsia="Calibri"/>
                <w:sz w:val="24"/>
                <w:szCs w:val="24"/>
              </w:rPr>
            </w:pPr>
            <w:r w:rsidRPr="00C5206A">
              <w:rPr>
                <w:rFonts w:eastAsia="Calibri"/>
                <w:sz w:val="24"/>
                <w:szCs w:val="24"/>
              </w:rPr>
              <w:t xml:space="preserve">Закон ПМР от </w:t>
            </w:r>
            <w:r>
              <w:rPr>
                <w:rFonts w:eastAsia="Calibri"/>
                <w:sz w:val="24"/>
                <w:szCs w:val="24"/>
              </w:rPr>
              <w:t>28</w:t>
            </w:r>
            <w:r w:rsidRPr="00C5206A">
              <w:rPr>
                <w:rFonts w:eastAsia="Calibri"/>
                <w:sz w:val="24"/>
                <w:szCs w:val="24"/>
              </w:rPr>
              <w:t xml:space="preserve"> </w:t>
            </w:r>
            <w:r>
              <w:rPr>
                <w:rFonts w:eastAsia="Calibri"/>
                <w:sz w:val="24"/>
                <w:szCs w:val="24"/>
              </w:rPr>
              <w:t>ноября</w:t>
            </w:r>
            <w:r w:rsidRPr="00C5206A">
              <w:rPr>
                <w:rFonts w:eastAsia="Calibri"/>
                <w:sz w:val="24"/>
                <w:szCs w:val="24"/>
              </w:rPr>
              <w:t xml:space="preserve"> 2024 года № </w:t>
            </w:r>
            <w:r w:rsidRPr="000C614E">
              <w:rPr>
                <w:rFonts w:eastAsia="Calibri"/>
                <w:sz w:val="24"/>
                <w:szCs w:val="24"/>
              </w:rPr>
              <w:t>282-ЗИ-VI</w:t>
            </w:r>
            <w:r w:rsidRPr="000C614E">
              <w:rPr>
                <w:rFonts w:eastAsia="Calibri"/>
                <w:sz w:val="24"/>
                <w:szCs w:val="24"/>
                <w:lang w:val="en-US"/>
              </w:rPr>
              <w:t>I</w:t>
            </w:r>
            <w:r w:rsidRPr="00C5206A">
              <w:rPr>
                <w:rFonts w:eastAsia="Calibri"/>
                <w:sz w:val="24"/>
                <w:szCs w:val="24"/>
              </w:rPr>
              <w:t xml:space="preserve"> «О внесении изменений и дополнения в Закон </w:t>
            </w:r>
          </w:p>
          <w:p w14:paraId="76A64B45" w14:textId="77777777" w:rsidR="00BE51E9" w:rsidRPr="00C5206A" w:rsidRDefault="00BE51E9" w:rsidP="00432DD6">
            <w:pPr>
              <w:rPr>
                <w:rFonts w:eastAsia="Calibri"/>
                <w:sz w:val="24"/>
                <w:szCs w:val="24"/>
              </w:rPr>
            </w:pPr>
            <w:r w:rsidRPr="00C5206A">
              <w:rPr>
                <w:rFonts w:eastAsia="Calibri"/>
                <w:sz w:val="24"/>
                <w:szCs w:val="24"/>
              </w:rPr>
              <w:t>ПМР «О подоходном налоге с физических лиц»</w:t>
            </w:r>
          </w:p>
          <w:p w14:paraId="64A2949E" w14:textId="77777777" w:rsidR="00BE51E9" w:rsidRPr="00D87B00" w:rsidRDefault="00BE51E9" w:rsidP="00432DD6">
            <w:pPr>
              <w:jc w:val="both"/>
              <w:rPr>
                <w:b/>
                <w:bCs/>
                <w:sz w:val="24"/>
                <w:szCs w:val="24"/>
              </w:rPr>
            </w:pPr>
            <w:r w:rsidRPr="00D87B00">
              <w:rPr>
                <w:b/>
                <w:bCs/>
                <w:sz w:val="24"/>
                <w:szCs w:val="24"/>
              </w:rPr>
              <w:lastRenderedPageBreak/>
              <w:t>Настоящий Закон вступает в силу со дня вступления в силу Закона Приднестровской Молдавской Республики «О внесении изменений и дополнений в Закон Приднестровской Молдавской Республики «Специальный налоговый режим – упрощенная система налогообложения Палаты адвокатов Приднестровской Молдавской Республики»</w:t>
            </w:r>
          </w:p>
          <w:p w14:paraId="4C2C69A8" w14:textId="77777777" w:rsidR="00BE51E9" w:rsidRPr="00D87B00" w:rsidRDefault="00BE51E9" w:rsidP="00432DD6">
            <w:pPr>
              <w:jc w:val="both"/>
              <w:rPr>
                <w:b/>
                <w:bCs/>
                <w:sz w:val="24"/>
                <w:szCs w:val="24"/>
              </w:rPr>
            </w:pPr>
            <w:r w:rsidRPr="00D87B00">
              <w:rPr>
                <w:b/>
                <w:bCs/>
                <w:sz w:val="24"/>
                <w:szCs w:val="24"/>
              </w:rPr>
              <w:t>и распространяет свое действие на правоотношения, возникшие с 1 января 2024 года.</w:t>
            </w:r>
          </w:p>
          <w:p w14:paraId="5EDE4053" w14:textId="77777777" w:rsidR="00BE51E9" w:rsidRPr="00D305F4" w:rsidRDefault="00BE51E9" w:rsidP="00432DD6">
            <w:pPr>
              <w:rPr>
                <w:rFonts w:eastAsia="Calibri"/>
                <w:b/>
                <w:bCs/>
                <w:sz w:val="24"/>
                <w:szCs w:val="24"/>
              </w:rPr>
            </w:pPr>
          </w:p>
        </w:tc>
        <w:tc>
          <w:tcPr>
            <w:tcW w:w="3899" w:type="dxa"/>
          </w:tcPr>
          <w:p w14:paraId="0F569862" w14:textId="77777777" w:rsidR="00BE51E9" w:rsidRPr="0058061D" w:rsidRDefault="00BE51E9" w:rsidP="00432DD6">
            <w:pPr>
              <w:jc w:val="both"/>
              <w:rPr>
                <w:b/>
                <w:bCs/>
                <w:sz w:val="24"/>
                <w:szCs w:val="24"/>
              </w:rPr>
            </w:pPr>
            <w:r w:rsidRPr="0058061D">
              <w:rPr>
                <w:b/>
                <w:sz w:val="24"/>
                <w:szCs w:val="24"/>
              </w:rPr>
              <w:lastRenderedPageBreak/>
              <w:t>Статья 1.</w:t>
            </w:r>
            <w:r w:rsidRPr="0058061D">
              <w:rPr>
                <w:sz w:val="24"/>
                <w:szCs w:val="24"/>
              </w:rPr>
              <w:t xml:space="preserve"> Налогоплательщики</w:t>
            </w:r>
          </w:p>
          <w:p w14:paraId="08208E1E" w14:textId="77777777" w:rsidR="00BE51E9" w:rsidRDefault="00BE51E9" w:rsidP="00432DD6">
            <w:pPr>
              <w:ind w:right="-62"/>
              <w:jc w:val="both"/>
              <w:rPr>
                <w:sz w:val="24"/>
                <w:szCs w:val="24"/>
              </w:rPr>
            </w:pPr>
          </w:p>
          <w:p w14:paraId="63F8D64F" w14:textId="77777777" w:rsidR="00BE51E9" w:rsidRPr="004D529F" w:rsidRDefault="00BE51E9" w:rsidP="00432DD6">
            <w:pPr>
              <w:ind w:right="-62"/>
              <w:jc w:val="both"/>
              <w:rPr>
                <w:sz w:val="24"/>
                <w:szCs w:val="24"/>
              </w:rPr>
            </w:pPr>
            <w:r w:rsidRPr="004D529F">
              <w:rPr>
                <w:sz w:val="24"/>
                <w:szCs w:val="24"/>
              </w:rPr>
              <w:t>1. Плательщиками подоходного налога (далее – налога) признаются:</w:t>
            </w:r>
          </w:p>
          <w:p w14:paraId="5C42847E" w14:textId="77777777" w:rsidR="00BE51E9" w:rsidRPr="004D529F" w:rsidRDefault="00BE51E9" w:rsidP="00432DD6">
            <w:pPr>
              <w:ind w:right="-62"/>
              <w:jc w:val="both"/>
              <w:rPr>
                <w:sz w:val="24"/>
                <w:szCs w:val="24"/>
              </w:rPr>
            </w:pPr>
            <w:r w:rsidRPr="004D529F">
              <w:rPr>
                <w:sz w:val="24"/>
                <w:szCs w:val="24"/>
              </w:rPr>
              <w:t>…</w:t>
            </w:r>
          </w:p>
          <w:p w14:paraId="7EE1AFE9" w14:textId="77777777" w:rsidR="00BE51E9" w:rsidRDefault="00BE51E9" w:rsidP="00432DD6">
            <w:pPr>
              <w:ind w:right="-62"/>
              <w:jc w:val="both"/>
              <w:rPr>
                <w:sz w:val="24"/>
                <w:szCs w:val="24"/>
              </w:rPr>
            </w:pPr>
            <w:r w:rsidRPr="0058061D">
              <w:rPr>
                <w:sz w:val="24"/>
                <w:szCs w:val="24"/>
              </w:rPr>
              <w:lastRenderedPageBreak/>
              <w:t>в) Палата адвокатов Приднестровской Молдавской</w:t>
            </w:r>
            <w:r>
              <w:rPr>
                <w:sz w:val="24"/>
                <w:szCs w:val="24"/>
              </w:rPr>
              <w:t> </w:t>
            </w:r>
            <w:r w:rsidRPr="0058061D">
              <w:rPr>
                <w:sz w:val="24"/>
                <w:szCs w:val="24"/>
              </w:rPr>
              <w:t>Республики в случае и в порядке, определенных специальным налоговым режимом, установленным действующим законодательством Приднестровской Молдавской Республики.</w:t>
            </w:r>
          </w:p>
          <w:p w14:paraId="33266B31" w14:textId="77777777" w:rsidR="00BE51E9" w:rsidRDefault="00BE51E9" w:rsidP="00432DD6">
            <w:pPr>
              <w:ind w:firstLine="340"/>
              <w:rPr>
                <w:rFonts w:eastAsia="Calibri"/>
                <w:b/>
                <w:bCs/>
                <w:sz w:val="24"/>
                <w:szCs w:val="24"/>
              </w:rPr>
            </w:pPr>
          </w:p>
        </w:tc>
        <w:tc>
          <w:tcPr>
            <w:tcW w:w="4031" w:type="dxa"/>
          </w:tcPr>
          <w:p w14:paraId="63EAFFDB" w14:textId="77777777" w:rsidR="00BE51E9" w:rsidRPr="0058061D" w:rsidRDefault="00BE51E9" w:rsidP="00432DD6">
            <w:pPr>
              <w:jc w:val="both"/>
              <w:rPr>
                <w:b/>
                <w:bCs/>
                <w:sz w:val="24"/>
                <w:szCs w:val="24"/>
              </w:rPr>
            </w:pPr>
            <w:r w:rsidRPr="0058061D">
              <w:rPr>
                <w:b/>
                <w:sz w:val="24"/>
                <w:szCs w:val="24"/>
              </w:rPr>
              <w:lastRenderedPageBreak/>
              <w:t>Статья 1.</w:t>
            </w:r>
            <w:r w:rsidRPr="0058061D">
              <w:rPr>
                <w:sz w:val="24"/>
                <w:szCs w:val="24"/>
              </w:rPr>
              <w:t xml:space="preserve"> Налогоплательщики</w:t>
            </w:r>
          </w:p>
          <w:p w14:paraId="49665238" w14:textId="77777777" w:rsidR="00BE51E9" w:rsidRDefault="00BE51E9" w:rsidP="00432DD6">
            <w:pPr>
              <w:tabs>
                <w:tab w:val="num" w:pos="0"/>
              </w:tabs>
              <w:ind w:right="-62"/>
              <w:jc w:val="both"/>
              <w:rPr>
                <w:sz w:val="24"/>
                <w:szCs w:val="24"/>
              </w:rPr>
            </w:pPr>
          </w:p>
          <w:p w14:paraId="756D0A21" w14:textId="77777777" w:rsidR="00BE51E9" w:rsidRPr="009F042D" w:rsidRDefault="00BE51E9" w:rsidP="00432DD6">
            <w:pPr>
              <w:jc w:val="both"/>
              <w:rPr>
                <w:b/>
                <w:bCs/>
                <w:sz w:val="24"/>
                <w:szCs w:val="24"/>
              </w:rPr>
            </w:pPr>
            <w:r w:rsidRPr="009F042D">
              <w:rPr>
                <w:b/>
                <w:bCs/>
                <w:sz w:val="24"/>
                <w:szCs w:val="24"/>
              </w:rPr>
              <w:t>Подпункт в) пункта 1 статьи 1 изложен в следующей редакции:</w:t>
            </w:r>
          </w:p>
          <w:p w14:paraId="732A8161" w14:textId="77777777" w:rsidR="00BE51E9" w:rsidRPr="0058061D" w:rsidRDefault="00BE51E9" w:rsidP="00432DD6">
            <w:pPr>
              <w:jc w:val="both"/>
              <w:rPr>
                <w:sz w:val="24"/>
                <w:szCs w:val="24"/>
              </w:rPr>
            </w:pPr>
            <w:r w:rsidRPr="0058061D">
              <w:rPr>
                <w:sz w:val="24"/>
                <w:szCs w:val="24"/>
              </w:rPr>
              <w:t xml:space="preserve"> «в)</w:t>
            </w:r>
            <w:r>
              <w:rPr>
                <w:sz w:val="24"/>
                <w:szCs w:val="24"/>
              </w:rPr>
              <w:t xml:space="preserve"> </w:t>
            </w:r>
            <w:r w:rsidRPr="0058061D">
              <w:rPr>
                <w:sz w:val="24"/>
                <w:szCs w:val="24"/>
              </w:rPr>
              <w:t xml:space="preserve">Палата адвокатов Приднестровской Молдавской </w:t>
            </w:r>
            <w:r w:rsidRPr="0058061D">
              <w:rPr>
                <w:sz w:val="24"/>
                <w:szCs w:val="24"/>
              </w:rPr>
              <w:lastRenderedPageBreak/>
              <w:t>Республики и адвокатские образования в случаях и в порядке, определенных специальным налоговым режимом, установленным законодательством Приднестровской Молдавской Республики».</w:t>
            </w:r>
          </w:p>
          <w:p w14:paraId="40B26DEF" w14:textId="77777777" w:rsidR="00BE51E9" w:rsidRDefault="00BE51E9" w:rsidP="00432DD6">
            <w:pPr>
              <w:rPr>
                <w:rFonts w:eastAsia="Calibri"/>
                <w:b/>
                <w:bCs/>
                <w:sz w:val="24"/>
                <w:szCs w:val="24"/>
              </w:rPr>
            </w:pPr>
          </w:p>
          <w:p w14:paraId="183041DE" w14:textId="77777777" w:rsidR="00BE51E9" w:rsidRDefault="00BE51E9" w:rsidP="00432DD6">
            <w:pPr>
              <w:rPr>
                <w:rFonts w:eastAsia="Calibri"/>
                <w:b/>
                <w:bCs/>
                <w:sz w:val="24"/>
                <w:szCs w:val="24"/>
              </w:rPr>
            </w:pPr>
          </w:p>
          <w:p w14:paraId="0E5BA589" w14:textId="77777777" w:rsidR="00BE51E9" w:rsidRPr="00632969" w:rsidRDefault="00BE51E9" w:rsidP="00432DD6">
            <w:pPr>
              <w:rPr>
                <w:rFonts w:eastAsia="Calibri"/>
                <w:b/>
                <w:bCs/>
                <w:sz w:val="24"/>
                <w:szCs w:val="24"/>
              </w:rPr>
            </w:pPr>
          </w:p>
        </w:tc>
        <w:tc>
          <w:tcPr>
            <w:tcW w:w="3398" w:type="dxa"/>
          </w:tcPr>
          <w:p w14:paraId="6CEA41F9" w14:textId="77777777" w:rsidR="00BE51E9" w:rsidRPr="0058061D" w:rsidRDefault="00BE51E9" w:rsidP="00432DD6">
            <w:pPr>
              <w:jc w:val="both"/>
              <w:rPr>
                <w:b/>
                <w:bCs/>
                <w:sz w:val="24"/>
                <w:szCs w:val="24"/>
              </w:rPr>
            </w:pPr>
            <w:r w:rsidRPr="0058061D">
              <w:rPr>
                <w:b/>
                <w:sz w:val="24"/>
                <w:szCs w:val="24"/>
              </w:rPr>
              <w:lastRenderedPageBreak/>
              <w:t>Статья 1.</w:t>
            </w:r>
            <w:r w:rsidRPr="0058061D">
              <w:rPr>
                <w:sz w:val="24"/>
                <w:szCs w:val="24"/>
              </w:rPr>
              <w:t xml:space="preserve"> Налогоплательщики</w:t>
            </w:r>
          </w:p>
          <w:p w14:paraId="71F1D90D" w14:textId="77777777" w:rsidR="00BE51E9" w:rsidRDefault="00BE51E9" w:rsidP="00432DD6">
            <w:pPr>
              <w:tabs>
                <w:tab w:val="num" w:pos="0"/>
              </w:tabs>
              <w:ind w:right="-62"/>
              <w:jc w:val="both"/>
              <w:rPr>
                <w:sz w:val="24"/>
                <w:szCs w:val="24"/>
              </w:rPr>
            </w:pPr>
          </w:p>
          <w:p w14:paraId="54E6A003" w14:textId="77777777" w:rsidR="00BE51E9" w:rsidRDefault="00BE51E9" w:rsidP="00432DD6">
            <w:pPr>
              <w:ind w:firstLine="427"/>
              <w:jc w:val="both"/>
              <w:rPr>
                <w:rFonts w:eastAsia="Calibri"/>
                <w:sz w:val="24"/>
                <w:szCs w:val="24"/>
              </w:rPr>
            </w:pPr>
            <w:r w:rsidRPr="004D529F">
              <w:rPr>
                <w:sz w:val="24"/>
                <w:szCs w:val="24"/>
              </w:rPr>
              <w:t xml:space="preserve">Указанные изменения внесены в связи с расширением списка субъектов, которые вправе </w:t>
            </w:r>
            <w:r w:rsidRPr="004D529F">
              <w:rPr>
                <w:sz w:val="24"/>
                <w:szCs w:val="24"/>
              </w:rPr>
              <w:lastRenderedPageBreak/>
              <w:t>перейти на применение специального налогового режима – упрощенная система налогообложения Палаты адвокатов и адвокатских образований Приднестровской Молдавской Республики.</w:t>
            </w:r>
          </w:p>
        </w:tc>
      </w:tr>
      <w:tr w:rsidR="00BE51E9" w:rsidRPr="0062315B" w14:paraId="104C62C8" w14:textId="77777777" w:rsidTr="00BE51E9">
        <w:tc>
          <w:tcPr>
            <w:tcW w:w="542" w:type="dxa"/>
          </w:tcPr>
          <w:p w14:paraId="342D8765" w14:textId="77777777" w:rsidR="00BE51E9" w:rsidRPr="00345E91" w:rsidRDefault="00BE51E9" w:rsidP="00432DD6">
            <w:pPr>
              <w:rPr>
                <w:rFonts w:eastAsia="Calibri"/>
                <w:b/>
                <w:bCs/>
                <w:sz w:val="24"/>
                <w:szCs w:val="24"/>
              </w:rPr>
            </w:pPr>
            <w:r w:rsidRPr="00345E91">
              <w:rPr>
                <w:rFonts w:eastAsia="Calibri"/>
                <w:b/>
                <w:bCs/>
                <w:sz w:val="24"/>
                <w:szCs w:val="24"/>
              </w:rPr>
              <w:lastRenderedPageBreak/>
              <w:t>3</w:t>
            </w:r>
          </w:p>
        </w:tc>
        <w:tc>
          <w:tcPr>
            <w:tcW w:w="3473" w:type="dxa"/>
          </w:tcPr>
          <w:p w14:paraId="51AFFAA4" w14:textId="77777777" w:rsidR="00BE51E9" w:rsidRPr="00C5206A" w:rsidRDefault="00BE51E9" w:rsidP="00432DD6">
            <w:pPr>
              <w:rPr>
                <w:rFonts w:eastAsia="Calibri"/>
                <w:sz w:val="24"/>
                <w:szCs w:val="24"/>
              </w:rPr>
            </w:pPr>
            <w:r w:rsidRPr="00C5206A">
              <w:rPr>
                <w:rFonts w:eastAsia="Calibri"/>
                <w:sz w:val="24"/>
                <w:szCs w:val="24"/>
              </w:rPr>
              <w:t xml:space="preserve">Закон ПМР от </w:t>
            </w:r>
            <w:r>
              <w:rPr>
                <w:rFonts w:eastAsia="Calibri"/>
                <w:sz w:val="24"/>
                <w:szCs w:val="24"/>
              </w:rPr>
              <w:t>28</w:t>
            </w:r>
            <w:r w:rsidRPr="00C5206A">
              <w:rPr>
                <w:rFonts w:eastAsia="Calibri"/>
                <w:sz w:val="24"/>
                <w:szCs w:val="24"/>
              </w:rPr>
              <w:t xml:space="preserve"> </w:t>
            </w:r>
            <w:r>
              <w:rPr>
                <w:rFonts w:eastAsia="Calibri"/>
                <w:sz w:val="24"/>
                <w:szCs w:val="24"/>
              </w:rPr>
              <w:t>ноября</w:t>
            </w:r>
            <w:r w:rsidRPr="00C5206A">
              <w:rPr>
                <w:rFonts w:eastAsia="Calibri"/>
                <w:sz w:val="24"/>
                <w:szCs w:val="24"/>
              </w:rPr>
              <w:t xml:space="preserve"> 2024 года № </w:t>
            </w:r>
            <w:r w:rsidRPr="000C614E">
              <w:rPr>
                <w:rFonts w:eastAsia="Calibri"/>
                <w:sz w:val="24"/>
                <w:szCs w:val="24"/>
              </w:rPr>
              <w:t>282-ЗИ-VI</w:t>
            </w:r>
            <w:r w:rsidRPr="000C614E">
              <w:rPr>
                <w:rFonts w:eastAsia="Calibri"/>
                <w:sz w:val="24"/>
                <w:szCs w:val="24"/>
                <w:lang w:val="en-US"/>
              </w:rPr>
              <w:t>I</w:t>
            </w:r>
            <w:r w:rsidRPr="00C5206A">
              <w:rPr>
                <w:rFonts w:eastAsia="Calibri"/>
                <w:sz w:val="24"/>
                <w:szCs w:val="24"/>
              </w:rPr>
              <w:t xml:space="preserve"> «О внесении изменений и дополнения в Закон </w:t>
            </w:r>
          </w:p>
          <w:p w14:paraId="672F5452" w14:textId="77777777" w:rsidR="00BE51E9" w:rsidRPr="00C5206A" w:rsidRDefault="00BE51E9" w:rsidP="00432DD6">
            <w:pPr>
              <w:rPr>
                <w:rFonts w:eastAsia="Calibri"/>
                <w:sz w:val="24"/>
                <w:szCs w:val="24"/>
              </w:rPr>
            </w:pPr>
            <w:r w:rsidRPr="00C5206A">
              <w:rPr>
                <w:rFonts w:eastAsia="Calibri"/>
                <w:sz w:val="24"/>
                <w:szCs w:val="24"/>
              </w:rPr>
              <w:t>ПМР «О подоходном налоге с физических лиц»</w:t>
            </w:r>
          </w:p>
          <w:p w14:paraId="1DC2B977" w14:textId="77777777" w:rsidR="00BE51E9" w:rsidRPr="00D87B00" w:rsidRDefault="00BE51E9" w:rsidP="00432DD6">
            <w:pPr>
              <w:jc w:val="both"/>
              <w:rPr>
                <w:b/>
                <w:bCs/>
                <w:sz w:val="24"/>
                <w:szCs w:val="24"/>
              </w:rPr>
            </w:pPr>
            <w:r w:rsidRPr="00D87B00">
              <w:rPr>
                <w:b/>
                <w:bCs/>
                <w:sz w:val="24"/>
                <w:szCs w:val="24"/>
              </w:rPr>
              <w:t xml:space="preserve">Настоящий Закон вступает в силу со дня вступления в силу Закона Приднестровской Молдавской Республики «О внесении изменений и дополнений в Закон Приднестровской Молдавской Республики «Специальный налоговый </w:t>
            </w:r>
            <w:r w:rsidRPr="00D87B00">
              <w:rPr>
                <w:b/>
                <w:bCs/>
                <w:sz w:val="24"/>
                <w:szCs w:val="24"/>
              </w:rPr>
              <w:lastRenderedPageBreak/>
              <w:t>режим – упрощенная система налогообложения Палаты адвокатов Приднестровской Молдавской Республики»</w:t>
            </w:r>
          </w:p>
          <w:p w14:paraId="5251BE61" w14:textId="77777777" w:rsidR="00BE51E9" w:rsidRPr="00D87B00" w:rsidRDefault="00BE51E9" w:rsidP="00432DD6">
            <w:pPr>
              <w:jc w:val="both"/>
              <w:rPr>
                <w:b/>
                <w:bCs/>
                <w:sz w:val="24"/>
                <w:szCs w:val="24"/>
              </w:rPr>
            </w:pPr>
            <w:r w:rsidRPr="00D87B00">
              <w:rPr>
                <w:b/>
                <w:bCs/>
                <w:sz w:val="24"/>
                <w:szCs w:val="24"/>
              </w:rPr>
              <w:t>и распространяет свое действие на правоотношения, возникшие с 1 января 2024 года.</w:t>
            </w:r>
          </w:p>
          <w:p w14:paraId="25017944" w14:textId="77777777" w:rsidR="00BE51E9" w:rsidRPr="00C5206A" w:rsidRDefault="00BE51E9" w:rsidP="00432DD6">
            <w:pPr>
              <w:rPr>
                <w:rFonts w:eastAsia="Calibri"/>
                <w:sz w:val="24"/>
                <w:szCs w:val="24"/>
              </w:rPr>
            </w:pPr>
          </w:p>
        </w:tc>
        <w:tc>
          <w:tcPr>
            <w:tcW w:w="3899" w:type="dxa"/>
          </w:tcPr>
          <w:p w14:paraId="4495DA01" w14:textId="77777777" w:rsidR="00BE51E9" w:rsidRPr="00570D3D" w:rsidRDefault="00BE51E9" w:rsidP="00432DD6">
            <w:pPr>
              <w:ind w:right="-62"/>
              <w:jc w:val="both"/>
              <w:rPr>
                <w:sz w:val="24"/>
                <w:szCs w:val="24"/>
              </w:rPr>
            </w:pPr>
            <w:r w:rsidRPr="00570D3D">
              <w:rPr>
                <w:b/>
                <w:bCs/>
                <w:sz w:val="24"/>
                <w:szCs w:val="24"/>
              </w:rPr>
              <w:lastRenderedPageBreak/>
              <w:t>Статья 17.</w:t>
            </w:r>
            <w:r w:rsidRPr="00570D3D">
              <w:rPr>
                <w:sz w:val="24"/>
                <w:szCs w:val="24"/>
              </w:rPr>
              <w:t xml:space="preserve"> Особенности исчисления налога организациями и </w:t>
            </w:r>
          </w:p>
          <w:p w14:paraId="43D929F6" w14:textId="77777777" w:rsidR="00BE51E9" w:rsidRPr="00570D3D" w:rsidRDefault="00BE51E9" w:rsidP="00432DD6">
            <w:pPr>
              <w:ind w:right="-62"/>
              <w:jc w:val="both"/>
              <w:rPr>
                <w:sz w:val="24"/>
                <w:szCs w:val="24"/>
              </w:rPr>
            </w:pPr>
            <w:r w:rsidRPr="00570D3D">
              <w:rPr>
                <w:sz w:val="24"/>
                <w:szCs w:val="24"/>
              </w:rPr>
              <w:t xml:space="preserve">индивидуальными предпринимателями. Порядок </w:t>
            </w:r>
          </w:p>
          <w:p w14:paraId="7D2B94C9" w14:textId="77777777" w:rsidR="00BE51E9" w:rsidRPr="00570D3D" w:rsidRDefault="00BE51E9" w:rsidP="00432DD6">
            <w:pPr>
              <w:ind w:right="-62"/>
              <w:jc w:val="both"/>
              <w:rPr>
                <w:sz w:val="24"/>
                <w:szCs w:val="24"/>
              </w:rPr>
            </w:pPr>
            <w:r w:rsidRPr="00570D3D">
              <w:rPr>
                <w:sz w:val="24"/>
                <w:szCs w:val="24"/>
              </w:rPr>
              <w:t xml:space="preserve">удержания, перечисления и сроки уплаты налога </w:t>
            </w:r>
          </w:p>
          <w:p w14:paraId="0BF7DBBC" w14:textId="77777777" w:rsidR="00BE51E9" w:rsidRDefault="00BE51E9" w:rsidP="00432DD6">
            <w:pPr>
              <w:ind w:right="-62"/>
              <w:jc w:val="both"/>
              <w:rPr>
                <w:sz w:val="24"/>
                <w:szCs w:val="24"/>
              </w:rPr>
            </w:pPr>
            <w:r w:rsidRPr="00570D3D">
              <w:rPr>
                <w:sz w:val="24"/>
                <w:szCs w:val="24"/>
              </w:rPr>
              <w:t>организациями и индивидуальными предпринимателями</w:t>
            </w:r>
          </w:p>
          <w:p w14:paraId="3EB56063" w14:textId="77777777" w:rsidR="00BE51E9" w:rsidRPr="00F677FB" w:rsidRDefault="00BE51E9" w:rsidP="00432DD6">
            <w:pPr>
              <w:ind w:right="-62"/>
              <w:jc w:val="both"/>
              <w:rPr>
                <w:sz w:val="24"/>
                <w:szCs w:val="24"/>
              </w:rPr>
            </w:pPr>
          </w:p>
          <w:p w14:paraId="4F3F8C6E" w14:textId="77777777" w:rsidR="00BE51E9" w:rsidRPr="00F677FB" w:rsidRDefault="00BE51E9" w:rsidP="00432DD6">
            <w:pPr>
              <w:ind w:right="-62" w:firstLine="555"/>
              <w:jc w:val="both"/>
              <w:rPr>
                <w:sz w:val="24"/>
                <w:szCs w:val="24"/>
              </w:rPr>
            </w:pPr>
            <w:r w:rsidRPr="00F677FB">
              <w:rPr>
                <w:sz w:val="24"/>
                <w:szCs w:val="24"/>
              </w:rPr>
              <w:t>7. Запрещается уплата налога с дохода физических лиц за счет средств работодателей, за исключением:</w:t>
            </w:r>
          </w:p>
          <w:p w14:paraId="53FB4954" w14:textId="77777777" w:rsidR="00BE51E9" w:rsidRPr="00F677FB" w:rsidRDefault="00BE51E9" w:rsidP="00432DD6">
            <w:pPr>
              <w:ind w:right="-62"/>
              <w:jc w:val="both"/>
              <w:rPr>
                <w:sz w:val="24"/>
                <w:szCs w:val="24"/>
              </w:rPr>
            </w:pPr>
            <w:r w:rsidRPr="00F677FB">
              <w:rPr>
                <w:sz w:val="24"/>
                <w:szCs w:val="24"/>
              </w:rPr>
              <w:t>…</w:t>
            </w:r>
          </w:p>
          <w:p w14:paraId="6A38EE89" w14:textId="77777777" w:rsidR="00BE51E9" w:rsidRPr="0058061D" w:rsidRDefault="00BE51E9" w:rsidP="00432DD6">
            <w:pPr>
              <w:ind w:right="-62"/>
              <w:jc w:val="both"/>
              <w:rPr>
                <w:sz w:val="24"/>
                <w:szCs w:val="24"/>
              </w:rPr>
            </w:pPr>
            <w:r w:rsidRPr="00570D3D">
              <w:rPr>
                <w:sz w:val="24"/>
                <w:szCs w:val="24"/>
              </w:rPr>
              <w:lastRenderedPageBreak/>
              <w:t>в) уплаты суммы подоходного налога Палатой адвокатов Приднестровской Молдавской Республики в порядке, определенном специальным налоговым режимом, установленным действующим законодательством Приднестровской Молдавской Республики, в отношении адвокатов, являющихся членами Палаты адвокатов Приднестровской Молдавской Республики.</w:t>
            </w:r>
          </w:p>
          <w:p w14:paraId="2523E180" w14:textId="77777777" w:rsidR="00BE51E9" w:rsidRPr="0058061D" w:rsidRDefault="00BE51E9" w:rsidP="00432DD6">
            <w:pPr>
              <w:jc w:val="both"/>
              <w:rPr>
                <w:b/>
                <w:sz w:val="24"/>
                <w:szCs w:val="24"/>
              </w:rPr>
            </w:pPr>
          </w:p>
        </w:tc>
        <w:tc>
          <w:tcPr>
            <w:tcW w:w="4031" w:type="dxa"/>
          </w:tcPr>
          <w:p w14:paraId="6C8EBC45" w14:textId="77777777" w:rsidR="00BE51E9" w:rsidRPr="00570D3D" w:rsidRDefault="00BE51E9" w:rsidP="00432DD6">
            <w:pPr>
              <w:ind w:right="-62"/>
              <w:jc w:val="both"/>
              <w:rPr>
                <w:sz w:val="24"/>
                <w:szCs w:val="24"/>
              </w:rPr>
            </w:pPr>
            <w:r w:rsidRPr="00570D3D">
              <w:rPr>
                <w:b/>
                <w:bCs/>
                <w:sz w:val="24"/>
                <w:szCs w:val="24"/>
              </w:rPr>
              <w:lastRenderedPageBreak/>
              <w:t>Статья 17.</w:t>
            </w:r>
            <w:r w:rsidRPr="00570D3D">
              <w:rPr>
                <w:sz w:val="24"/>
                <w:szCs w:val="24"/>
              </w:rPr>
              <w:t xml:space="preserve"> Особенности исчисления налога организациями и </w:t>
            </w:r>
          </w:p>
          <w:p w14:paraId="3AD99BED" w14:textId="77777777" w:rsidR="00BE51E9" w:rsidRPr="00570D3D" w:rsidRDefault="00BE51E9" w:rsidP="00432DD6">
            <w:pPr>
              <w:ind w:right="-62"/>
              <w:jc w:val="both"/>
              <w:rPr>
                <w:sz w:val="24"/>
                <w:szCs w:val="24"/>
              </w:rPr>
            </w:pPr>
            <w:r w:rsidRPr="00570D3D">
              <w:rPr>
                <w:sz w:val="24"/>
                <w:szCs w:val="24"/>
              </w:rPr>
              <w:t xml:space="preserve">индивидуальными предпринимателями. Порядок </w:t>
            </w:r>
          </w:p>
          <w:p w14:paraId="493FAC7D" w14:textId="77777777" w:rsidR="00BE51E9" w:rsidRPr="00570D3D" w:rsidRDefault="00BE51E9" w:rsidP="00432DD6">
            <w:pPr>
              <w:ind w:right="-62"/>
              <w:jc w:val="both"/>
              <w:rPr>
                <w:sz w:val="24"/>
                <w:szCs w:val="24"/>
              </w:rPr>
            </w:pPr>
            <w:r w:rsidRPr="00570D3D">
              <w:rPr>
                <w:sz w:val="24"/>
                <w:szCs w:val="24"/>
              </w:rPr>
              <w:t xml:space="preserve">удержания, перечисления и сроки уплаты налога </w:t>
            </w:r>
          </w:p>
          <w:p w14:paraId="2AC905A3" w14:textId="77777777" w:rsidR="00BE51E9" w:rsidRDefault="00BE51E9" w:rsidP="00432DD6">
            <w:pPr>
              <w:ind w:right="-62"/>
              <w:jc w:val="both"/>
              <w:rPr>
                <w:sz w:val="24"/>
                <w:szCs w:val="24"/>
              </w:rPr>
            </w:pPr>
            <w:r w:rsidRPr="00570D3D">
              <w:rPr>
                <w:sz w:val="24"/>
                <w:szCs w:val="24"/>
              </w:rPr>
              <w:t>организациями и индивидуальными предпринимателями</w:t>
            </w:r>
          </w:p>
          <w:p w14:paraId="7CEA09F7" w14:textId="77777777" w:rsidR="00BE51E9" w:rsidRDefault="00BE51E9" w:rsidP="00432DD6">
            <w:pPr>
              <w:ind w:right="-62"/>
              <w:jc w:val="both"/>
              <w:rPr>
                <w:sz w:val="24"/>
                <w:szCs w:val="24"/>
              </w:rPr>
            </w:pPr>
          </w:p>
          <w:p w14:paraId="398D3B12" w14:textId="77777777" w:rsidR="00BE51E9" w:rsidRPr="009F042D" w:rsidRDefault="00BE51E9" w:rsidP="00432DD6">
            <w:pPr>
              <w:jc w:val="both"/>
              <w:rPr>
                <w:b/>
                <w:bCs/>
                <w:sz w:val="24"/>
                <w:szCs w:val="24"/>
              </w:rPr>
            </w:pPr>
            <w:r w:rsidRPr="009F042D">
              <w:rPr>
                <w:b/>
                <w:bCs/>
                <w:sz w:val="24"/>
                <w:szCs w:val="24"/>
              </w:rPr>
              <w:t>подпункт в) пункта 7 статьи 17 изложен в следующей редакции:</w:t>
            </w:r>
          </w:p>
          <w:p w14:paraId="7A200291" w14:textId="77777777" w:rsidR="00BE51E9" w:rsidRPr="00617F10" w:rsidRDefault="00BE51E9" w:rsidP="00432DD6">
            <w:pPr>
              <w:jc w:val="both"/>
              <w:rPr>
                <w:rFonts w:eastAsia="Calibri"/>
                <w:sz w:val="24"/>
                <w:szCs w:val="24"/>
              </w:rPr>
            </w:pPr>
            <w:r w:rsidRPr="00617F10">
              <w:rPr>
                <w:rFonts w:eastAsia="Calibri"/>
                <w:sz w:val="24"/>
                <w:szCs w:val="24"/>
              </w:rPr>
              <w:t xml:space="preserve">«в) уплаты суммы подоходного налога Палатой адвокатов Приднестровской Молдавской Республики и адвокатскими </w:t>
            </w:r>
            <w:r w:rsidRPr="00617F10">
              <w:rPr>
                <w:rFonts w:eastAsia="Calibri"/>
                <w:sz w:val="24"/>
                <w:szCs w:val="24"/>
              </w:rPr>
              <w:lastRenderedPageBreak/>
              <w:t>образованиями в порядке, определенном специальным налоговым режимом, установленным законодательством Приднестровской Молдавской Республики, в отношении адвокатов, являющихся членами Палаты адвокатов Приднестровской Молдавской Республики, адвокатских образований».</w:t>
            </w:r>
          </w:p>
          <w:p w14:paraId="390F7D7F" w14:textId="77777777" w:rsidR="00BE51E9" w:rsidRPr="0058061D" w:rsidRDefault="00BE51E9" w:rsidP="00432DD6">
            <w:pPr>
              <w:jc w:val="both"/>
              <w:rPr>
                <w:b/>
                <w:sz w:val="24"/>
                <w:szCs w:val="24"/>
              </w:rPr>
            </w:pPr>
          </w:p>
        </w:tc>
        <w:tc>
          <w:tcPr>
            <w:tcW w:w="3398" w:type="dxa"/>
          </w:tcPr>
          <w:p w14:paraId="4474B286" w14:textId="54631BF3" w:rsidR="00BE51E9" w:rsidRPr="00F677FB" w:rsidRDefault="00BE51E9" w:rsidP="00432DD6">
            <w:pPr>
              <w:pStyle w:val="a3"/>
              <w:jc w:val="both"/>
              <w:rPr>
                <w:rFonts w:ascii="Times New Roman" w:hAnsi="Times New Roman"/>
                <w:sz w:val="24"/>
                <w:szCs w:val="24"/>
              </w:rPr>
            </w:pPr>
            <w:r w:rsidRPr="00F677FB">
              <w:rPr>
                <w:rFonts w:ascii="Times New Roman" w:eastAsiaTheme="minorHAnsi" w:hAnsi="Times New Roman"/>
                <w:sz w:val="24"/>
                <w:szCs w:val="24"/>
              </w:rPr>
              <w:lastRenderedPageBreak/>
              <w:t>Указанные изменения внесены в связи с расширением списка субъектов, которые вправе перейти на применение специального налогового режима – упрощенная система налогообложения Палаты адвокатов и адвокатских образований Приднестровской Молдавской Республики.</w:t>
            </w:r>
          </w:p>
          <w:p w14:paraId="4BF1A4CE" w14:textId="77777777" w:rsidR="00BE51E9" w:rsidRPr="0058061D" w:rsidRDefault="00BE51E9" w:rsidP="00432DD6">
            <w:pPr>
              <w:jc w:val="both"/>
              <w:rPr>
                <w:b/>
                <w:sz w:val="24"/>
                <w:szCs w:val="24"/>
              </w:rPr>
            </w:pPr>
          </w:p>
        </w:tc>
      </w:tr>
      <w:tr w:rsidR="00BE51E9" w:rsidRPr="0062315B" w14:paraId="2C278358" w14:textId="77777777" w:rsidTr="00BE51E9">
        <w:tc>
          <w:tcPr>
            <w:tcW w:w="542" w:type="dxa"/>
          </w:tcPr>
          <w:p w14:paraId="5D76545E" w14:textId="77777777" w:rsidR="00BE51E9" w:rsidRPr="00345E91" w:rsidRDefault="00BE51E9" w:rsidP="00432DD6">
            <w:pPr>
              <w:rPr>
                <w:rFonts w:eastAsia="Calibri"/>
                <w:b/>
                <w:bCs/>
                <w:sz w:val="24"/>
                <w:szCs w:val="24"/>
              </w:rPr>
            </w:pPr>
            <w:r>
              <w:rPr>
                <w:rFonts w:eastAsia="Calibri"/>
                <w:b/>
                <w:bCs/>
                <w:sz w:val="24"/>
                <w:szCs w:val="24"/>
              </w:rPr>
              <w:t>4</w:t>
            </w:r>
          </w:p>
        </w:tc>
        <w:tc>
          <w:tcPr>
            <w:tcW w:w="3473" w:type="dxa"/>
          </w:tcPr>
          <w:p w14:paraId="1F8F7F74" w14:textId="77777777" w:rsidR="00BE51E9" w:rsidRPr="00C5206A" w:rsidRDefault="00BE51E9" w:rsidP="00432DD6">
            <w:pPr>
              <w:rPr>
                <w:rFonts w:eastAsia="Calibri"/>
                <w:sz w:val="24"/>
                <w:szCs w:val="24"/>
              </w:rPr>
            </w:pPr>
            <w:r w:rsidRPr="00C5206A">
              <w:rPr>
                <w:rFonts w:eastAsia="Calibri"/>
                <w:sz w:val="24"/>
                <w:szCs w:val="24"/>
              </w:rPr>
              <w:t xml:space="preserve">Закон ПМР от </w:t>
            </w:r>
            <w:r>
              <w:rPr>
                <w:rFonts w:eastAsia="Calibri"/>
                <w:sz w:val="24"/>
                <w:szCs w:val="24"/>
              </w:rPr>
              <w:t>28</w:t>
            </w:r>
            <w:r w:rsidRPr="00C5206A">
              <w:rPr>
                <w:rFonts w:eastAsia="Calibri"/>
                <w:sz w:val="24"/>
                <w:szCs w:val="24"/>
              </w:rPr>
              <w:t xml:space="preserve"> </w:t>
            </w:r>
            <w:r>
              <w:rPr>
                <w:rFonts w:eastAsia="Calibri"/>
                <w:sz w:val="24"/>
                <w:szCs w:val="24"/>
              </w:rPr>
              <w:t>ноября</w:t>
            </w:r>
            <w:r w:rsidRPr="00C5206A">
              <w:rPr>
                <w:rFonts w:eastAsia="Calibri"/>
                <w:sz w:val="24"/>
                <w:szCs w:val="24"/>
              </w:rPr>
              <w:t xml:space="preserve"> 2024 года № </w:t>
            </w:r>
            <w:r w:rsidRPr="000C614E">
              <w:rPr>
                <w:rFonts w:eastAsia="Calibri"/>
                <w:sz w:val="24"/>
                <w:szCs w:val="24"/>
              </w:rPr>
              <w:t>282-ЗИ-VI</w:t>
            </w:r>
            <w:r w:rsidRPr="000C614E">
              <w:rPr>
                <w:rFonts w:eastAsia="Calibri"/>
                <w:sz w:val="24"/>
                <w:szCs w:val="24"/>
                <w:lang w:val="en-US"/>
              </w:rPr>
              <w:t>I</w:t>
            </w:r>
            <w:r w:rsidRPr="00C5206A">
              <w:rPr>
                <w:rFonts w:eastAsia="Calibri"/>
                <w:sz w:val="24"/>
                <w:szCs w:val="24"/>
              </w:rPr>
              <w:t xml:space="preserve"> «О внесении изменений и дополнения в Закон </w:t>
            </w:r>
          </w:p>
          <w:p w14:paraId="5F194ECB" w14:textId="77777777" w:rsidR="00BE51E9" w:rsidRPr="00C5206A" w:rsidRDefault="00BE51E9" w:rsidP="00432DD6">
            <w:pPr>
              <w:rPr>
                <w:rFonts w:eastAsia="Calibri"/>
                <w:sz w:val="24"/>
                <w:szCs w:val="24"/>
              </w:rPr>
            </w:pPr>
            <w:r w:rsidRPr="00C5206A">
              <w:rPr>
                <w:rFonts w:eastAsia="Calibri"/>
                <w:sz w:val="24"/>
                <w:szCs w:val="24"/>
              </w:rPr>
              <w:t>ПМР «О подоходном налоге с физических лиц»</w:t>
            </w:r>
          </w:p>
          <w:p w14:paraId="68F0B0CA" w14:textId="77777777" w:rsidR="00BE51E9" w:rsidRPr="00D87B00" w:rsidRDefault="00BE51E9" w:rsidP="00432DD6">
            <w:pPr>
              <w:jc w:val="both"/>
              <w:rPr>
                <w:b/>
                <w:bCs/>
                <w:sz w:val="24"/>
                <w:szCs w:val="24"/>
              </w:rPr>
            </w:pPr>
            <w:r w:rsidRPr="00D87B00">
              <w:rPr>
                <w:b/>
                <w:bCs/>
                <w:sz w:val="24"/>
                <w:szCs w:val="24"/>
              </w:rPr>
              <w:t>Настоящий Закон вступает в силу со дня вступления в силу Закона Приднестровской Молдавской Республики «О внесении изменений и дополнений в Закон Приднестровской Молдавской Республики «Специальный налоговый режим – упрощенная система налогообложения Палаты адвокатов Приднестровской Молдавской Республики»</w:t>
            </w:r>
          </w:p>
          <w:p w14:paraId="74BB1690" w14:textId="77777777" w:rsidR="00BE51E9" w:rsidRPr="00D87B00" w:rsidRDefault="00BE51E9" w:rsidP="00432DD6">
            <w:pPr>
              <w:jc w:val="both"/>
              <w:rPr>
                <w:b/>
                <w:bCs/>
                <w:sz w:val="24"/>
                <w:szCs w:val="24"/>
              </w:rPr>
            </w:pPr>
            <w:r w:rsidRPr="00D87B00">
              <w:rPr>
                <w:b/>
                <w:bCs/>
                <w:sz w:val="24"/>
                <w:szCs w:val="24"/>
              </w:rPr>
              <w:lastRenderedPageBreak/>
              <w:t>и распространяет свое действие на правоотношения, возникшие с 1 января 2024 года.</w:t>
            </w:r>
          </w:p>
          <w:p w14:paraId="485D82B4" w14:textId="77777777" w:rsidR="00BE51E9" w:rsidRPr="00C5206A" w:rsidRDefault="00BE51E9" w:rsidP="00432DD6">
            <w:pPr>
              <w:rPr>
                <w:rFonts w:eastAsia="Calibri"/>
                <w:sz w:val="24"/>
                <w:szCs w:val="24"/>
              </w:rPr>
            </w:pPr>
          </w:p>
        </w:tc>
        <w:tc>
          <w:tcPr>
            <w:tcW w:w="3899" w:type="dxa"/>
          </w:tcPr>
          <w:p w14:paraId="466C1EEA" w14:textId="77777777" w:rsidR="00BE51E9" w:rsidRDefault="00BE51E9" w:rsidP="00432DD6">
            <w:pPr>
              <w:jc w:val="both"/>
              <w:rPr>
                <w:bCs/>
                <w:iCs/>
                <w:color w:val="000000" w:themeColor="text1"/>
                <w:sz w:val="24"/>
                <w:szCs w:val="24"/>
              </w:rPr>
            </w:pPr>
            <w:r w:rsidRPr="00323E2A">
              <w:rPr>
                <w:b/>
                <w:iCs/>
                <w:color w:val="000000" w:themeColor="text1"/>
                <w:sz w:val="24"/>
                <w:szCs w:val="24"/>
              </w:rPr>
              <w:lastRenderedPageBreak/>
              <w:t>Статья 18-2.</w:t>
            </w:r>
            <w:r w:rsidRPr="00323E2A">
              <w:rPr>
                <w:bCs/>
                <w:iCs/>
                <w:color w:val="000000" w:themeColor="text1"/>
                <w:sz w:val="24"/>
                <w:szCs w:val="24"/>
              </w:rPr>
              <w:t xml:space="preserve"> Особенности исчисления и</w:t>
            </w:r>
            <w:r>
              <w:rPr>
                <w:bCs/>
                <w:iCs/>
                <w:color w:val="000000" w:themeColor="text1"/>
                <w:sz w:val="24"/>
                <w:szCs w:val="24"/>
              </w:rPr>
              <w:t xml:space="preserve"> </w:t>
            </w:r>
            <w:r w:rsidRPr="00323E2A">
              <w:rPr>
                <w:bCs/>
                <w:iCs/>
                <w:color w:val="000000" w:themeColor="text1"/>
                <w:sz w:val="24"/>
                <w:szCs w:val="24"/>
              </w:rPr>
              <w:t>уплаты сумм налога адвокатами</w:t>
            </w:r>
          </w:p>
          <w:p w14:paraId="3CEAC396" w14:textId="77777777" w:rsidR="00BE51E9" w:rsidRDefault="00BE51E9" w:rsidP="00432DD6">
            <w:pPr>
              <w:ind w:firstLine="720"/>
              <w:jc w:val="both"/>
              <w:rPr>
                <w:bCs/>
                <w:iCs/>
                <w:color w:val="000000" w:themeColor="text1"/>
                <w:sz w:val="24"/>
                <w:szCs w:val="24"/>
              </w:rPr>
            </w:pPr>
          </w:p>
          <w:p w14:paraId="155E1D66" w14:textId="77777777" w:rsidR="00BE51E9" w:rsidRPr="004F72F2" w:rsidRDefault="00BE51E9" w:rsidP="00432DD6">
            <w:pPr>
              <w:ind w:firstLine="720"/>
              <w:jc w:val="both"/>
              <w:rPr>
                <w:sz w:val="24"/>
                <w:szCs w:val="24"/>
              </w:rPr>
            </w:pPr>
            <w:r w:rsidRPr="004F72F2">
              <w:rPr>
                <w:sz w:val="24"/>
                <w:szCs w:val="24"/>
              </w:rPr>
              <w:t>1. Сумма дохода, полученного в налоговом периоде от осуществления адвокатской деятельности, подлежит налогообложению в соответствии с настоящим Законом.</w:t>
            </w:r>
          </w:p>
          <w:p w14:paraId="569A859B" w14:textId="77777777" w:rsidR="00BE51E9" w:rsidRPr="004F72F2" w:rsidRDefault="00BE51E9" w:rsidP="00432DD6">
            <w:pPr>
              <w:ind w:firstLine="720"/>
              <w:jc w:val="both"/>
              <w:rPr>
                <w:sz w:val="24"/>
                <w:szCs w:val="24"/>
              </w:rPr>
            </w:pPr>
            <w:r w:rsidRPr="004F72F2">
              <w:rPr>
                <w:sz w:val="24"/>
                <w:szCs w:val="24"/>
              </w:rPr>
              <w:t>При этом доход подлежит уменьшению на сумму уплаченных в этом налоговом периоде обязательных страховых взносов.</w:t>
            </w:r>
          </w:p>
          <w:p w14:paraId="010463F4" w14:textId="77777777" w:rsidR="00BE51E9" w:rsidRPr="00323E2A" w:rsidRDefault="00BE51E9" w:rsidP="00432DD6">
            <w:pPr>
              <w:ind w:firstLine="720"/>
              <w:jc w:val="both"/>
              <w:rPr>
                <w:bCs/>
                <w:iCs/>
                <w:color w:val="000000" w:themeColor="text1"/>
                <w:sz w:val="24"/>
                <w:szCs w:val="24"/>
              </w:rPr>
            </w:pPr>
            <w:r w:rsidRPr="00323E2A">
              <w:rPr>
                <w:bCs/>
                <w:iCs/>
                <w:color w:val="000000" w:themeColor="text1"/>
                <w:sz w:val="24"/>
                <w:szCs w:val="24"/>
              </w:rPr>
              <w:t xml:space="preserve">Суммы подоходного налога за адвокатов, являющихся членами Палаты адвокатов Приднестровской Молдавской Республики, уплачиваются Палатой </w:t>
            </w:r>
            <w:r w:rsidRPr="00323E2A">
              <w:rPr>
                <w:bCs/>
                <w:iCs/>
                <w:color w:val="000000" w:themeColor="text1"/>
                <w:sz w:val="24"/>
                <w:szCs w:val="24"/>
              </w:rPr>
              <w:lastRenderedPageBreak/>
              <w:t>адвокатов Приднестровской Молдавской Республики в порядке, определенном специальным налоговым режимом, установленным действующим законодательством Приднестровской Молдавской Республики.</w:t>
            </w:r>
          </w:p>
          <w:p w14:paraId="207B368C" w14:textId="77777777" w:rsidR="00BE51E9" w:rsidRPr="00570D3D" w:rsidRDefault="00BE51E9" w:rsidP="00432DD6">
            <w:pPr>
              <w:ind w:right="-62"/>
              <w:jc w:val="both"/>
              <w:rPr>
                <w:b/>
                <w:bCs/>
                <w:sz w:val="24"/>
                <w:szCs w:val="24"/>
              </w:rPr>
            </w:pPr>
          </w:p>
        </w:tc>
        <w:tc>
          <w:tcPr>
            <w:tcW w:w="4031" w:type="dxa"/>
          </w:tcPr>
          <w:p w14:paraId="31E86776" w14:textId="77777777" w:rsidR="00BE51E9" w:rsidRDefault="00BE51E9" w:rsidP="00432DD6">
            <w:pPr>
              <w:jc w:val="both"/>
              <w:rPr>
                <w:bCs/>
                <w:iCs/>
                <w:color w:val="000000" w:themeColor="text1"/>
                <w:sz w:val="24"/>
                <w:szCs w:val="24"/>
              </w:rPr>
            </w:pPr>
            <w:r w:rsidRPr="00323E2A">
              <w:rPr>
                <w:b/>
                <w:iCs/>
                <w:color w:val="000000" w:themeColor="text1"/>
                <w:sz w:val="24"/>
                <w:szCs w:val="24"/>
              </w:rPr>
              <w:lastRenderedPageBreak/>
              <w:t>Статья 18-2.</w:t>
            </w:r>
            <w:r w:rsidRPr="00323E2A">
              <w:rPr>
                <w:bCs/>
                <w:iCs/>
                <w:color w:val="000000" w:themeColor="text1"/>
                <w:sz w:val="24"/>
                <w:szCs w:val="24"/>
              </w:rPr>
              <w:t xml:space="preserve"> Особенности исчисления и</w:t>
            </w:r>
            <w:r>
              <w:rPr>
                <w:bCs/>
                <w:iCs/>
                <w:color w:val="000000" w:themeColor="text1"/>
                <w:sz w:val="24"/>
                <w:szCs w:val="24"/>
              </w:rPr>
              <w:t xml:space="preserve"> </w:t>
            </w:r>
            <w:r w:rsidRPr="00323E2A">
              <w:rPr>
                <w:bCs/>
                <w:iCs/>
                <w:color w:val="000000" w:themeColor="text1"/>
                <w:sz w:val="24"/>
                <w:szCs w:val="24"/>
              </w:rPr>
              <w:t>уплаты сумм налога адвокатами</w:t>
            </w:r>
          </w:p>
          <w:p w14:paraId="3BD5ED9A" w14:textId="77777777" w:rsidR="00BE51E9" w:rsidRDefault="00BE51E9" w:rsidP="00432DD6">
            <w:pPr>
              <w:jc w:val="both"/>
              <w:rPr>
                <w:bCs/>
                <w:iCs/>
                <w:color w:val="000000" w:themeColor="text1"/>
                <w:sz w:val="24"/>
                <w:szCs w:val="24"/>
              </w:rPr>
            </w:pPr>
          </w:p>
          <w:p w14:paraId="1908F2F8" w14:textId="77777777" w:rsidR="00BE51E9" w:rsidRPr="00970BC8" w:rsidRDefault="00BE51E9" w:rsidP="00432DD6">
            <w:pPr>
              <w:tabs>
                <w:tab w:val="left" w:pos="142"/>
                <w:tab w:val="left" w:pos="993"/>
              </w:tabs>
              <w:jc w:val="both"/>
              <w:rPr>
                <w:rFonts w:eastAsia="Calibri"/>
                <w:b/>
                <w:bCs/>
                <w:sz w:val="24"/>
                <w:szCs w:val="24"/>
              </w:rPr>
            </w:pPr>
            <w:r w:rsidRPr="00970BC8">
              <w:rPr>
                <w:rFonts w:eastAsia="Calibri"/>
                <w:b/>
                <w:bCs/>
                <w:sz w:val="24"/>
                <w:szCs w:val="24"/>
              </w:rPr>
              <w:t>Часть третья пункта 1 статьи 18-2</w:t>
            </w:r>
            <w:r w:rsidRPr="00FA4B98">
              <w:rPr>
                <w:rFonts w:eastAsia="Calibri"/>
                <w:sz w:val="24"/>
                <w:szCs w:val="24"/>
              </w:rPr>
              <w:t xml:space="preserve"> </w:t>
            </w:r>
            <w:r w:rsidRPr="00970BC8">
              <w:rPr>
                <w:rFonts w:eastAsia="Calibri"/>
                <w:b/>
                <w:bCs/>
                <w:sz w:val="24"/>
                <w:szCs w:val="24"/>
              </w:rPr>
              <w:t>изложена в следующей редакции:</w:t>
            </w:r>
          </w:p>
          <w:p w14:paraId="075DD0F0" w14:textId="77777777" w:rsidR="00BE51E9" w:rsidRPr="00FA4B98" w:rsidRDefault="00BE51E9" w:rsidP="00432DD6">
            <w:pPr>
              <w:tabs>
                <w:tab w:val="left" w:pos="142"/>
                <w:tab w:val="left" w:pos="993"/>
              </w:tabs>
              <w:jc w:val="both"/>
              <w:rPr>
                <w:rFonts w:eastAsia="Calibri"/>
                <w:sz w:val="24"/>
                <w:szCs w:val="24"/>
              </w:rPr>
            </w:pPr>
            <w:r w:rsidRPr="00FA4B98">
              <w:rPr>
                <w:rFonts w:eastAsia="Calibri"/>
                <w:sz w:val="24"/>
                <w:szCs w:val="24"/>
              </w:rPr>
              <w:t>«Суммы подоходного налога за адвокатов, являющихся членами Палаты адвокатов Приднестровской Молдавской Республики, адвокатских образований, уплачиваются Палатой адвокатов Приднестровской Молдавской Республики, адвокатскими образованиями в порядке, определенном специальным налоговым режимом, установленным законодательством Приднестровской Молдавской Республики».</w:t>
            </w:r>
          </w:p>
          <w:p w14:paraId="35254D8C" w14:textId="77777777" w:rsidR="00BE51E9" w:rsidRPr="00570D3D" w:rsidRDefault="00BE51E9" w:rsidP="00432DD6">
            <w:pPr>
              <w:ind w:right="-62"/>
              <w:jc w:val="both"/>
              <w:rPr>
                <w:b/>
                <w:bCs/>
                <w:sz w:val="24"/>
                <w:szCs w:val="24"/>
              </w:rPr>
            </w:pPr>
          </w:p>
        </w:tc>
        <w:tc>
          <w:tcPr>
            <w:tcW w:w="3398" w:type="dxa"/>
          </w:tcPr>
          <w:p w14:paraId="246462B4" w14:textId="77777777" w:rsidR="00BE51E9" w:rsidRPr="004F72F2" w:rsidRDefault="00BE51E9" w:rsidP="00432DD6">
            <w:pPr>
              <w:pStyle w:val="a3"/>
              <w:jc w:val="both"/>
              <w:rPr>
                <w:rFonts w:ascii="Times New Roman" w:hAnsi="Times New Roman"/>
                <w:sz w:val="24"/>
                <w:szCs w:val="24"/>
              </w:rPr>
            </w:pPr>
            <w:r w:rsidRPr="004F72F2">
              <w:rPr>
                <w:rFonts w:ascii="Times New Roman" w:eastAsiaTheme="minorHAnsi" w:hAnsi="Times New Roman"/>
                <w:sz w:val="24"/>
                <w:szCs w:val="24"/>
              </w:rPr>
              <w:lastRenderedPageBreak/>
              <w:t>Указанные изменения внесены в связи с расширением списка субъектов, которые вправе перейти на применение специального налогового режима – упрощенная система налогообложения Палаты адвокатов и адвокатских образований Приднестровской Молдавской Республики.</w:t>
            </w:r>
          </w:p>
          <w:p w14:paraId="3A2B59F9" w14:textId="77777777" w:rsidR="00BE51E9" w:rsidRPr="00570D3D" w:rsidRDefault="00BE51E9" w:rsidP="00432DD6">
            <w:pPr>
              <w:ind w:right="-62"/>
              <w:jc w:val="both"/>
              <w:rPr>
                <w:b/>
                <w:bCs/>
                <w:sz w:val="24"/>
                <w:szCs w:val="24"/>
              </w:rPr>
            </w:pPr>
          </w:p>
        </w:tc>
      </w:tr>
      <w:tr w:rsidR="00BE51E9" w:rsidRPr="0062315B" w14:paraId="171499C7" w14:textId="77777777" w:rsidTr="00BE51E9">
        <w:tc>
          <w:tcPr>
            <w:tcW w:w="542" w:type="dxa"/>
          </w:tcPr>
          <w:p w14:paraId="02E6914D" w14:textId="77777777" w:rsidR="00BE51E9" w:rsidRDefault="00BE51E9" w:rsidP="00432DD6">
            <w:pPr>
              <w:rPr>
                <w:rFonts w:eastAsia="Calibri"/>
                <w:b/>
                <w:bCs/>
                <w:sz w:val="24"/>
                <w:szCs w:val="24"/>
              </w:rPr>
            </w:pPr>
            <w:r>
              <w:rPr>
                <w:rFonts w:eastAsia="Calibri"/>
                <w:b/>
                <w:bCs/>
                <w:sz w:val="24"/>
                <w:szCs w:val="24"/>
              </w:rPr>
              <w:t>5</w:t>
            </w:r>
          </w:p>
        </w:tc>
        <w:tc>
          <w:tcPr>
            <w:tcW w:w="3473" w:type="dxa"/>
          </w:tcPr>
          <w:p w14:paraId="6260F1A4" w14:textId="66DB2C47" w:rsidR="00C12B10" w:rsidRPr="002A16DE" w:rsidRDefault="00BE51E9" w:rsidP="00C12B10">
            <w:pPr>
              <w:rPr>
                <w:rFonts w:eastAsia="Calibri"/>
                <w:sz w:val="24"/>
                <w:szCs w:val="24"/>
              </w:rPr>
            </w:pPr>
            <w:r w:rsidRPr="002A16DE">
              <w:rPr>
                <w:sz w:val="24"/>
                <w:szCs w:val="24"/>
              </w:rPr>
              <w:t xml:space="preserve">Закон ПМР </w:t>
            </w:r>
            <w:r w:rsidR="00C12B10">
              <w:rPr>
                <w:sz w:val="24"/>
                <w:szCs w:val="24"/>
              </w:rPr>
              <w:t>от 25 декабря 2024 года № 334-ЗИ-</w:t>
            </w:r>
            <w:r w:rsidR="00C12B10">
              <w:rPr>
                <w:sz w:val="24"/>
                <w:szCs w:val="24"/>
                <w:lang w:val="en-US"/>
              </w:rPr>
              <w:t>VII</w:t>
            </w:r>
            <w:r w:rsidR="00C12B10" w:rsidRPr="00C12B10">
              <w:rPr>
                <w:sz w:val="24"/>
                <w:szCs w:val="24"/>
                <w:lang w:val="ru-MD"/>
              </w:rPr>
              <w:t xml:space="preserve"> </w:t>
            </w:r>
            <w:r w:rsidRPr="002A16DE">
              <w:rPr>
                <w:sz w:val="24"/>
                <w:szCs w:val="24"/>
              </w:rPr>
              <w:t xml:space="preserve">«О внесении изменений в Закон Приднестровской Молдавской Республики «О подоходном налоге с физических лиц» </w:t>
            </w:r>
          </w:p>
          <w:p w14:paraId="59EBD28D" w14:textId="42A92FCF" w:rsidR="00C12B10" w:rsidRPr="00C5206A" w:rsidRDefault="00C12B10" w:rsidP="00C12B10">
            <w:pPr>
              <w:rPr>
                <w:rFonts w:eastAsia="Calibri"/>
                <w:b/>
                <w:bCs/>
                <w:sz w:val="24"/>
                <w:szCs w:val="24"/>
              </w:rPr>
            </w:pPr>
            <w:r w:rsidRPr="00C5206A">
              <w:rPr>
                <w:rFonts w:eastAsia="Calibri"/>
                <w:b/>
                <w:bCs/>
                <w:sz w:val="24"/>
                <w:szCs w:val="24"/>
              </w:rPr>
              <w:t>Вступает в силу</w:t>
            </w:r>
            <w:r w:rsidR="00AC5C4C">
              <w:rPr>
                <w:rFonts w:eastAsia="Calibri"/>
                <w:b/>
                <w:bCs/>
                <w:sz w:val="24"/>
                <w:szCs w:val="24"/>
              </w:rPr>
              <w:br/>
            </w:r>
            <w:r w:rsidRPr="00C5206A">
              <w:rPr>
                <w:rFonts w:eastAsia="Calibri"/>
                <w:b/>
                <w:bCs/>
                <w:sz w:val="24"/>
                <w:szCs w:val="24"/>
              </w:rPr>
              <w:t>с 01.01.2025 г.</w:t>
            </w:r>
          </w:p>
          <w:p w14:paraId="3C230309" w14:textId="1E24ECE2" w:rsidR="00BE51E9" w:rsidRPr="002A16DE" w:rsidRDefault="00BE51E9" w:rsidP="00432DD6">
            <w:pPr>
              <w:rPr>
                <w:rFonts w:eastAsia="Calibri"/>
                <w:sz w:val="24"/>
                <w:szCs w:val="24"/>
              </w:rPr>
            </w:pPr>
          </w:p>
        </w:tc>
        <w:tc>
          <w:tcPr>
            <w:tcW w:w="3899" w:type="dxa"/>
          </w:tcPr>
          <w:p w14:paraId="263854AD" w14:textId="77777777" w:rsidR="00BE51E9" w:rsidRPr="002A16DE" w:rsidRDefault="00BE51E9" w:rsidP="00432DD6">
            <w:pPr>
              <w:autoSpaceDE w:val="0"/>
              <w:autoSpaceDN w:val="0"/>
              <w:adjustRightInd w:val="0"/>
              <w:ind w:firstLine="360"/>
              <w:jc w:val="both"/>
              <w:outlineLvl w:val="0"/>
              <w:rPr>
                <w:sz w:val="24"/>
                <w:szCs w:val="24"/>
              </w:rPr>
            </w:pPr>
            <w:r w:rsidRPr="00BF2CF3">
              <w:rPr>
                <w:b/>
                <w:bCs/>
                <w:sz w:val="24"/>
                <w:szCs w:val="24"/>
              </w:rPr>
              <w:t>Статья 26-1.</w:t>
            </w:r>
            <w:r w:rsidRPr="002A16DE">
              <w:rPr>
                <w:sz w:val="24"/>
                <w:szCs w:val="24"/>
              </w:rPr>
              <w:t xml:space="preserve"> Переходные положения </w:t>
            </w:r>
          </w:p>
          <w:p w14:paraId="5A15339C" w14:textId="77777777" w:rsidR="00BE51E9" w:rsidRPr="002A16DE" w:rsidRDefault="00BE51E9" w:rsidP="00432DD6">
            <w:pPr>
              <w:jc w:val="both"/>
              <w:rPr>
                <w:sz w:val="24"/>
                <w:szCs w:val="24"/>
              </w:rPr>
            </w:pPr>
            <w:r w:rsidRPr="002A16DE">
              <w:rPr>
                <w:sz w:val="24"/>
                <w:szCs w:val="24"/>
              </w:rPr>
              <w:t>…</w:t>
            </w:r>
          </w:p>
          <w:p w14:paraId="7A69BB70" w14:textId="77777777" w:rsidR="00BE51E9" w:rsidRPr="002A16DE" w:rsidRDefault="00BE51E9" w:rsidP="00432DD6">
            <w:pPr>
              <w:jc w:val="both"/>
              <w:rPr>
                <w:b/>
                <w:bCs/>
                <w:sz w:val="24"/>
                <w:szCs w:val="24"/>
              </w:rPr>
            </w:pPr>
            <w:r w:rsidRPr="002A16DE">
              <w:rPr>
                <w:sz w:val="24"/>
                <w:szCs w:val="24"/>
              </w:rPr>
              <w:t xml:space="preserve">10. Установить, что в период с 1 января 2024 года </w:t>
            </w:r>
            <w:r w:rsidRPr="002A16DE">
              <w:rPr>
                <w:b/>
                <w:bCs/>
                <w:sz w:val="24"/>
                <w:szCs w:val="24"/>
              </w:rPr>
              <w:t xml:space="preserve">по 31 декабря </w:t>
            </w:r>
          </w:p>
          <w:p w14:paraId="4548BABD" w14:textId="77777777" w:rsidR="00BE51E9" w:rsidRPr="002A16DE" w:rsidRDefault="00BE51E9" w:rsidP="00432DD6">
            <w:pPr>
              <w:jc w:val="both"/>
              <w:rPr>
                <w:sz w:val="24"/>
                <w:szCs w:val="24"/>
              </w:rPr>
            </w:pPr>
            <w:r w:rsidRPr="002A16DE">
              <w:rPr>
                <w:b/>
                <w:bCs/>
                <w:sz w:val="24"/>
                <w:szCs w:val="24"/>
              </w:rPr>
              <w:t>2024 года</w:t>
            </w:r>
            <w:r w:rsidRPr="002A16DE">
              <w:rPr>
                <w:sz w:val="24"/>
                <w:szCs w:val="24"/>
              </w:rPr>
              <w:t xml:space="preserve"> не подлежат налогообложению доходы физических лиц, полученные в виде оплаты организациями-работодателями времени простоя по причинам, не зависящим от работодателя и работника (в том числе доходы работников, выполняющих работу по договорам гражданско-правового характера, заключенным по состоянию на 1 марта 2022 года), в размере, не превышающем двух третей тарифной ставки, оклада (должностного оклада), установленных работнику, или двух третей от суммы вознаграждения, указанной в договоре гражданско-правового характера.</w:t>
            </w:r>
          </w:p>
          <w:p w14:paraId="1230B2AA" w14:textId="77777777" w:rsidR="00BE51E9" w:rsidRPr="002A16DE" w:rsidRDefault="00BE51E9" w:rsidP="00432DD6">
            <w:pPr>
              <w:jc w:val="both"/>
              <w:rPr>
                <w:sz w:val="24"/>
                <w:szCs w:val="24"/>
              </w:rPr>
            </w:pPr>
            <w:r w:rsidRPr="002A16DE">
              <w:rPr>
                <w:sz w:val="24"/>
                <w:szCs w:val="24"/>
              </w:rPr>
              <w:lastRenderedPageBreak/>
              <w:t>В случае применения норм настоящего пункта организация одновременно с налоговой отчетностью представляет органу, принимающему соответствующие виды отчетности, обоснование причин простоя в письменной либо электронной форме.</w:t>
            </w:r>
          </w:p>
          <w:p w14:paraId="7142DA9A" w14:textId="77777777" w:rsidR="00BE51E9" w:rsidRPr="002A16DE" w:rsidRDefault="00BE51E9" w:rsidP="00432DD6">
            <w:pPr>
              <w:jc w:val="both"/>
              <w:rPr>
                <w:b/>
                <w:bCs/>
                <w:sz w:val="24"/>
                <w:szCs w:val="24"/>
              </w:rPr>
            </w:pPr>
            <w:r w:rsidRPr="002A16DE">
              <w:rPr>
                <w:sz w:val="24"/>
                <w:szCs w:val="24"/>
              </w:rPr>
              <w:t xml:space="preserve">11. Установить, что в период с 1 января 2024 года </w:t>
            </w:r>
            <w:r w:rsidRPr="002A16DE">
              <w:rPr>
                <w:b/>
                <w:bCs/>
                <w:sz w:val="24"/>
                <w:szCs w:val="24"/>
              </w:rPr>
              <w:t xml:space="preserve">по 31 декабря </w:t>
            </w:r>
          </w:p>
          <w:p w14:paraId="2CC944A7" w14:textId="77777777" w:rsidR="00BE51E9" w:rsidRPr="002A16DE" w:rsidRDefault="00BE51E9" w:rsidP="00432DD6">
            <w:pPr>
              <w:jc w:val="both"/>
              <w:rPr>
                <w:sz w:val="24"/>
                <w:szCs w:val="24"/>
              </w:rPr>
            </w:pPr>
            <w:r w:rsidRPr="002A16DE">
              <w:rPr>
                <w:b/>
                <w:bCs/>
                <w:sz w:val="24"/>
                <w:szCs w:val="24"/>
              </w:rPr>
              <w:t>2024 года</w:t>
            </w:r>
            <w:r w:rsidRPr="002A16DE">
              <w:rPr>
                <w:sz w:val="24"/>
                <w:szCs w:val="24"/>
              </w:rPr>
              <w:t xml:space="preserve"> нормы подпункта б) пункта 1 статьи 9 настоящего Закона применяются в отношении:</w:t>
            </w:r>
          </w:p>
          <w:p w14:paraId="405B7423" w14:textId="77777777" w:rsidR="00BE51E9" w:rsidRPr="002A16DE" w:rsidRDefault="00BE51E9" w:rsidP="00432DD6">
            <w:pPr>
              <w:jc w:val="both"/>
              <w:rPr>
                <w:sz w:val="24"/>
                <w:szCs w:val="24"/>
              </w:rPr>
            </w:pPr>
            <w:r w:rsidRPr="002A16DE">
              <w:rPr>
                <w:sz w:val="24"/>
                <w:szCs w:val="24"/>
              </w:rPr>
              <w:t>а) иностранных граждан и лиц без гражданства, прибывших с территории Украины для временного проживания в Приднестровской Молдавской Республике, в соответствии с Законом Приднестровской Молдавской Республики «О правовом положении иностранных граждан и лиц без гражданства в Приднестровской Молдавской Республике»;</w:t>
            </w:r>
          </w:p>
          <w:p w14:paraId="0F8348C5" w14:textId="77777777" w:rsidR="00BE51E9" w:rsidRPr="002A16DE" w:rsidRDefault="00BE51E9" w:rsidP="00432DD6">
            <w:pPr>
              <w:jc w:val="both"/>
              <w:rPr>
                <w:sz w:val="24"/>
                <w:szCs w:val="24"/>
              </w:rPr>
            </w:pPr>
            <w:r w:rsidRPr="002A16DE">
              <w:rPr>
                <w:sz w:val="24"/>
                <w:szCs w:val="24"/>
              </w:rPr>
              <w:t xml:space="preserve">б) граждан Приднестровской Молдавской Республики, прибывших </w:t>
            </w:r>
          </w:p>
          <w:p w14:paraId="3A8B702E" w14:textId="77777777" w:rsidR="00BE51E9" w:rsidRPr="002A16DE" w:rsidRDefault="00BE51E9" w:rsidP="00432DD6">
            <w:pPr>
              <w:jc w:val="both"/>
              <w:rPr>
                <w:sz w:val="24"/>
                <w:szCs w:val="24"/>
              </w:rPr>
            </w:pPr>
            <w:r w:rsidRPr="002A16DE">
              <w:rPr>
                <w:sz w:val="24"/>
                <w:szCs w:val="24"/>
              </w:rPr>
              <w:t xml:space="preserve">с территории Украины для временного либо постоянного проживания на территории Приднестровской Молдавской Республики и не являющихся </w:t>
            </w:r>
            <w:r w:rsidRPr="002A16DE">
              <w:rPr>
                <w:sz w:val="24"/>
                <w:szCs w:val="24"/>
              </w:rPr>
              <w:lastRenderedPageBreak/>
              <w:t>налоговыми резидентами Приднестровской Молдавской Республики в соответствии с настоящим Законом.</w:t>
            </w:r>
          </w:p>
          <w:p w14:paraId="125B5A8C" w14:textId="77777777" w:rsidR="00BE51E9" w:rsidRPr="002A16DE" w:rsidRDefault="00BE51E9" w:rsidP="00432DD6">
            <w:pPr>
              <w:jc w:val="both"/>
              <w:rPr>
                <w:sz w:val="24"/>
                <w:szCs w:val="24"/>
              </w:rPr>
            </w:pPr>
            <w:r w:rsidRPr="002A16DE">
              <w:rPr>
                <w:sz w:val="24"/>
                <w:szCs w:val="24"/>
              </w:rPr>
              <w:t xml:space="preserve">12. На период с 1 января 2024 года </w:t>
            </w:r>
            <w:r w:rsidRPr="002A16DE">
              <w:rPr>
                <w:b/>
                <w:bCs/>
                <w:sz w:val="24"/>
                <w:szCs w:val="24"/>
              </w:rPr>
              <w:t>по 31 декабря 2024 года</w:t>
            </w:r>
            <w:r w:rsidRPr="002A16DE">
              <w:rPr>
                <w:sz w:val="24"/>
                <w:szCs w:val="24"/>
              </w:rPr>
              <w:t xml:space="preserve"> налоговая ставка в размере 0 (ноль) процентов устанавливается в отношении налогооблагаемой базы для организаций, применяющих упрощенную систему налогообложения, на время нахождения в простое работников, в том числе работников, выполняющих работу по договорам гражданско-правового характера, заключенным по состоянию на 1 марта 2022 года, по причинам, не зависящим от работодателя и работника, в соответствии с действующим законодательством Приднестровской Молдавской Республики.</w:t>
            </w:r>
          </w:p>
          <w:p w14:paraId="55AD6B6C" w14:textId="77777777" w:rsidR="00BE51E9" w:rsidRPr="002A16DE" w:rsidRDefault="00BE51E9" w:rsidP="00432DD6">
            <w:pPr>
              <w:jc w:val="both"/>
              <w:rPr>
                <w:sz w:val="24"/>
                <w:szCs w:val="24"/>
              </w:rPr>
            </w:pPr>
            <w:r w:rsidRPr="002A16DE">
              <w:rPr>
                <w:sz w:val="24"/>
                <w:szCs w:val="24"/>
              </w:rPr>
              <w:t>В случае применения норм настоящего пункта организация одновременно с налоговой отчетностью представляет органу, принимающему соответствующие виды отчетности, обоснование причин простоя в письменной либо электронной форме.</w:t>
            </w:r>
          </w:p>
          <w:p w14:paraId="78FF01C5" w14:textId="77777777" w:rsidR="00BE51E9" w:rsidRPr="002A16DE" w:rsidRDefault="00BE51E9" w:rsidP="00432DD6">
            <w:pPr>
              <w:jc w:val="both"/>
              <w:rPr>
                <w:b/>
                <w:bCs/>
                <w:sz w:val="24"/>
                <w:szCs w:val="24"/>
              </w:rPr>
            </w:pPr>
            <w:r w:rsidRPr="002A16DE">
              <w:rPr>
                <w:sz w:val="24"/>
                <w:szCs w:val="24"/>
              </w:rPr>
              <w:t xml:space="preserve">13. Установить, что в период с 1 января 2024 года </w:t>
            </w:r>
            <w:r w:rsidRPr="002A16DE">
              <w:rPr>
                <w:b/>
                <w:bCs/>
                <w:sz w:val="24"/>
                <w:szCs w:val="24"/>
              </w:rPr>
              <w:t xml:space="preserve">по 31 декабря </w:t>
            </w:r>
          </w:p>
          <w:p w14:paraId="69F3E637" w14:textId="77777777" w:rsidR="00BE51E9" w:rsidRPr="002A16DE" w:rsidRDefault="00BE51E9" w:rsidP="00432DD6">
            <w:pPr>
              <w:jc w:val="both"/>
              <w:rPr>
                <w:b/>
                <w:iCs/>
                <w:sz w:val="24"/>
                <w:szCs w:val="24"/>
              </w:rPr>
            </w:pPr>
            <w:r w:rsidRPr="002A16DE">
              <w:rPr>
                <w:b/>
                <w:bCs/>
                <w:sz w:val="24"/>
                <w:szCs w:val="24"/>
              </w:rPr>
              <w:lastRenderedPageBreak/>
              <w:t>2024 года</w:t>
            </w:r>
            <w:r w:rsidRPr="002A16DE">
              <w:rPr>
                <w:sz w:val="24"/>
                <w:szCs w:val="24"/>
              </w:rPr>
              <w:t xml:space="preserve"> нормы статьи 9 настоящего Закона применяются в отношении физических лиц, осуществляющих трудовую деятельность в отраслях промышленности, сельского хозяйства и не являющихся резидентами Приднестровской Молдавской Республики.</w:t>
            </w:r>
          </w:p>
        </w:tc>
        <w:tc>
          <w:tcPr>
            <w:tcW w:w="4031" w:type="dxa"/>
          </w:tcPr>
          <w:p w14:paraId="6603280C" w14:textId="77777777" w:rsidR="00F83D28" w:rsidRPr="00F83D28" w:rsidRDefault="00F83D28" w:rsidP="00F83D28">
            <w:pPr>
              <w:autoSpaceDE w:val="0"/>
              <w:autoSpaceDN w:val="0"/>
              <w:adjustRightInd w:val="0"/>
              <w:ind w:firstLine="360"/>
              <w:jc w:val="both"/>
              <w:outlineLvl w:val="0"/>
              <w:rPr>
                <w:bCs/>
                <w:color w:val="000000" w:themeColor="text1"/>
                <w:sz w:val="24"/>
                <w:szCs w:val="24"/>
              </w:rPr>
            </w:pPr>
            <w:r w:rsidRPr="00F83D28">
              <w:rPr>
                <w:b/>
                <w:color w:val="000000" w:themeColor="text1"/>
                <w:sz w:val="24"/>
                <w:szCs w:val="24"/>
              </w:rPr>
              <w:lastRenderedPageBreak/>
              <w:t xml:space="preserve">Статья 26-1. </w:t>
            </w:r>
            <w:r w:rsidRPr="00F83D28">
              <w:rPr>
                <w:bCs/>
                <w:color w:val="000000" w:themeColor="text1"/>
                <w:sz w:val="24"/>
                <w:szCs w:val="24"/>
              </w:rPr>
              <w:t xml:space="preserve">Переходные положения </w:t>
            </w:r>
          </w:p>
          <w:p w14:paraId="571BF141" w14:textId="77777777" w:rsidR="00F83D28" w:rsidRDefault="00F83D28" w:rsidP="00432DD6">
            <w:pPr>
              <w:ind w:left="63" w:firstLine="646"/>
              <w:jc w:val="both"/>
              <w:rPr>
                <w:sz w:val="24"/>
                <w:szCs w:val="24"/>
              </w:rPr>
            </w:pPr>
          </w:p>
          <w:p w14:paraId="2800B7C8" w14:textId="048AAD03" w:rsidR="00BE51E9" w:rsidRPr="002A16DE" w:rsidRDefault="00BC11DD" w:rsidP="00432DD6">
            <w:pPr>
              <w:ind w:left="63" w:firstLine="646"/>
              <w:jc w:val="both"/>
              <w:rPr>
                <w:sz w:val="24"/>
                <w:szCs w:val="24"/>
              </w:rPr>
            </w:pPr>
            <w:r>
              <w:rPr>
                <w:sz w:val="24"/>
                <w:szCs w:val="24"/>
              </w:rPr>
              <w:t>В</w:t>
            </w:r>
            <w:r w:rsidR="00BE51E9" w:rsidRPr="002A16DE">
              <w:rPr>
                <w:sz w:val="24"/>
                <w:szCs w:val="24"/>
              </w:rPr>
              <w:t xml:space="preserve"> части первой пункта 10 статьи 26-1 слова «по 31 декабря </w:t>
            </w:r>
            <w:r w:rsidR="00BE51E9" w:rsidRPr="002A16DE">
              <w:rPr>
                <w:sz w:val="24"/>
                <w:szCs w:val="24"/>
              </w:rPr>
              <w:br/>
              <w:t>2024 года» заменить словами «по 31 декабря 2025 года».</w:t>
            </w:r>
          </w:p>
          <w:p w14:paraId="3E974E52" w14:textId="77777777" w:rsidR="00BE51E9" w:rsidRPr="002A16DE" w:rsidRDefault="00BE51E9" w:rsidP="00432DD6">
            <w:pPr>
              <w:tabs>
                <w:tab w:val="left" w:pos="851"/>
              </w:tabs>
              <w:ind w:left="63" w:firstLine="646"/>
              <w:jc w:val="both"/>
              <w:rPr>
                <w:sz w:val="24"/>
                <w:szCs w:val="24"/>
              </w:rPr>
            </w:pPr>
          </w:p>
          <w:p w14:paraId="4DA47163" w14:textId="77777777" w:rsidR="00BE51E9" w:rsidRPr="002A16DE" w:rsidRDefault="00BE51E9" w:rsidP="00432DD6">
            <w:pPr>
              <w:tabs>
                <w:tab w:val="left" w:pos="851"/>
              </w:tabs>
              <w:ind w:left="63" w:firstLine="646"/>
              <w:jc w:val="both"/>
              <w:rPr>
                <w:sz w:val="24"/>
                <w:szCs w:val="24"/>
              </w:rPr>
            </w:pPr>
          </w:p>
          <w:p w14:paraId="389EB563" w14:textId="77777777" w:rsidR="00BE51E9" w:rsidRPr="002A16DE" w:rsidRDefault="00BE51E9" w:rsidP="00432DD6">
            <w:pPr>
              <w:tabs>
                <w:tab w:val="left" w:pos="851"/>
              </w:tabs>
              <w:ind w:left="63" w:firstLine="646"/>
              <w:jc w:val="both"/>
              <w:rPr>
                <w:sz w:val="24"/>
                <w:szCs w:val="24"/>
              </w:rPr>
            </w:pPr>
          </w:p>
          <w:p w14:paraId="3BA16950" w14:textId="77777777" w:rsidR="00BE51E9" w:rsidRPr="002A16DE" w:rsidRDefault="00BE51E9" w:rsidP="00432DD6">
            <w:pPr>
              <w:tabs>
                <w:tab w:val="left" w:pos="851"/>
              </w:tabs>
              <w:ind w:left="63" w:firstLine="646"/>
              <w:jc w:val="both"/>
              <w:rPr>
                <w:sz w:val="24"/>
                <w:szCs w:val="24"/>
              </w:rPr>
            </w:pPr>
          </w:p>
          <w:p w14:paraId="3A51ED71" w14:textId="77777777" w:rsidR="00BE51E9" w:rsidRPr="002A16DE" w:rsidRDefault="00BE51E9" w:rsidP="00432DD6">
            <w:pPr>
              <w:tabs>
                <w:tab w:val="left" w:pos="851"/>
              </w:tabs>
              <w:ind w:left="63" w:firstLine="646"/>
              <w:jc w:val="both"/>
              <w:rPr>
                <w:sz w:val="24"/>
                <w:szCs w:val="24"/>
              </w:rPr>
            </w:pPr>
          </w:p>
          <w:p w14:paraId="740ED78C" w14:textId="77777777" w:rsidR="00BE51E9" w:rsidRPr="002A16DE" w:rsidRDefault="00BE51E9" w:rsidP="00432DD6">
            <w:pPr>
              <w:tabs>
                <w:tab w:val="left" w:pos="851"/>
              </w:tabs>
              <w:ind w:left="63" w:firstLine="646"/>
              <w:jc w:val="both"/>
              <w:rPr>
                <w:sz w:val="24"/>
                <w:szCs w:val="24"/>
              </w:rPr>
            </w:pPr>
          </w:p>
          <w:p w14:paraId="78700B58" w14:textId="77777777" w:rsidR="00BE51E9" w:rsidRPr="002A16DE" w:rsidRDefault="00BE51E9" w:rsidP="00432DD6">
            <w:pPr>
              <w:tabs>
                <w:tab w:val="left" w:pos="851"/>
              </w:tabs>
              <w:ind w:left="63" w:firstLine="646"/>
              <w:jc w:val="both"/>
              <w:rPr>
                <w:sz w:val="24"/>
                <w:szCs w:val="24"/>
              </w:rPr>
            </w:pPr>
          </w:p>
          <w:p w14:paraId="7D7027F9" w14:textId="77777777" w:rsidR="00BE51E9" w:rsidRPr="002A16DE" w:rsidRDefault="00BE51E9" w:rsidP="00432DD6">
            <w:pPr>
              <w:tabs>
                <w:tab w:val="left" w:pos="851"/>
              </w:tabs>
              <w:ind w:left="63" w:firstLine="646"/>
              <w:jc w:val="both"/>
              <w:rPr>
                <w:sz w:val="24"/>
                <w:szCs w:val="24"/>
              </w:rPr>
            </w:pPr>
          </w:p>
          <w:p w14:paraId="52BA8925" w14:textId="77777777" w:rsidR="00BE51E9" w:rsidRPr="002A16DE" w:rsidRDefault="00BE51E9" w:rsidP="00432DD6">
            <w:pPr>
              <w:tabs>
                <w:tab w:val="left" w:pos="851"/>
              </w:tabs>
              <w:ind w:left="63" w:firstLine="646"/>
              <w:jc w:val="both"/>
              <w:rPr>
                <w:sz w:val="24"/>
                <w:szCs w:val="24"/>
              </w:rPr>
            </w:pPr>
          </w:p>
          <w:p w14:paraId="592C3CDD" w14:textId="77777777" w:rsidR="00BE51E9" w:rsidRPr="002A16DE" w:rsidRDefault="00BE51E9" w:rsidP="00432DD6">
            <w:pPr>
              <w:tabs>
                <w:tab w:val="left" w:pos="851"/>
              </w:tabs>
              <w:ind w:left="63" w:firstLine="646"/>
              <w:jc w:val="both"/>
              <w:rPr>
                <w:sz w:val="24"/>
                <w:szCs w:val="24"/>
              </w:rPr>
            </w:pPr>
          </w:p>
          <w:p w14:paraId="1127BDC2" w14:textId="77777777" w:rsidR="00BE51E9" w:rsidRPr="002A16DE" w:rsidRDefault="00BE51E9" w:rsidP="00432DD6">
            <w:pPr>
              <w:tabs>
                <w:tab w:val="left" w:pos="851"/>
              </w:tabs>
              <w:ind w:left="63" w:firstLine="646"/>
              <w:jc w:val="both"/>
              <w:rPr>
                <w:sz w:val="24"/>
                <w:szCs w:val="24"/>
              </w:rPr>
            </w:pPr>
          </w:p>
          <w:p w14:paraId="3CA77C4A" w14:textId="77777777" w:rsidR="00BE51E9" w:rsidRPr="002A16DE" w:rsidRDefault="00BE51E9" w:rsidP="00432DD6">
            <w:pPr>
              <w:tabs>
                <w:tab w:val="left" w:pos="851"/>
              </w:tabs>
              <w:ind w:left="63" w:firstLine="646"/>
              <w:jc w:val="both"/>
              <w:rPr>
                <w:sz w:val="24"/>
                <w:szCs w:val="24"/>
              </w:rPr>
            </w:pPr>
          </w:p>
          <w:p w14:paraId="0058014C" w14:textId="77777777" w:rsidR="00BE51E9" w:rsidRPr="002A16DE" w:rsidRDefault="00BE51E9" w:rsidP="00432DD6">
            <w:pPr>
              <w:tabs>
                <w:tab w:val="left" w:pos="851"/>
              </w:tabs>
              <w:ind w:left="63" w:firstLine="646"/>
              <w:jc w:val="both"/>
              <w:rPr>
                <w:sz w:val="24"/>
                <w:szCs w:val="24"/>
              </w:rPr>
            </w:pPr>
          </w:p>
          <w:p w14:paraId="4B366EFD" w14:textId="77777777" w:rsidR="00BE51E9" w:rsidRPr="002A16DE" w:rsidRDefault="00BE51E9" w:rsidP="00432DD6">
            <w:pPr>
              <w:tabs>
                <w:tab w:val="left" w:pos="851"/>
              </w:tabs>
              <w:ind w:left="63" w:firstLine="646"/>
              <w:jc w:val="both"/>
              <w:rPr>
                <w:sz w:val="24"/>
                <w:szCs w:val="24"/>
              </w:rPr>
            </w:pPr>
          </w:p>
          <w:p w14:paraId="024CCA77" w14:textId="77777777" w:rsidR="00BE51E9" w:rsidRPr="002A16DE" w:rsidRDefault="00BE51E9" w:rsidP="00432DD6">
            <w:pPr>
              <w:tabs>
                <w:tab w:val="left" w:pos="851"/>
              </w:tabs>
              <w:ind w:left="63" w:firstLine="646"/>
              <w:jc w:val="both"/>
              <w:rPr>
                <w:sz w:val="24"/>
                <w:szCs w:val="24"/>
              </w:rPr>
            </w:pPr>
          </w:p>
          <w:p w14:paraId="56FFDDF8" w14:textId="77777777" w:rsidR="00BE51E9" w:rsidRPr="002A16DE" w:rsidRDefault="00BE51E9" w:rsidP="00432DD6">
            <w:pPr>
              <w:tabs>
                <w:tab w:val="left" w:pos="851"/>
              </w:tabs>
              <w:ind w:left="63" w:firstLine="646"/>
              <w:jc w:val="both"/>
              <w:rPr>
                <w:sz w:val="24"/>
                <w:szCs w:val="24"/>
              </w:rPr>
            </w:pPr>
          </w:p>
          <w:p w14:paraId="30F3496A" w14:textId="77777777" w:rsidR="00BE51E9" w:rsidRPr="002A16DE" w:rsidRDefault="00BE51E9" w:rsidP="00432DD6">
            <w:pPr>
              <w:tabs>
                <w:tab w:val="left" w:pos="851"/>
              </w:tabs>
              <w:ind w:left="63" w:firstLine="646"/>
              <w:jc w:val="both"/>
              <w:rPr>
                <w:sz w:val="24"/>
                <w:szCs w:val="24"/>
              </w:rPr>
            </w:pPr>
          </w:p>
          <w:p w14:paraId="00543B95" w14:textId="77777777" w:rsidR="00BE51E9" w:rsidRPr="002A16DE" w:rsidRDefault="00BE51E9" w:rsidP="00432DD6">
            <w:pPr>
              <w:tabs>
                <w:tab w:val="left" w:pos="851"/>
              </w:tabs>
              <w:ind w:left="63" w:firstLine="646"/>
              <w:jc w:val="both"/>
              <w:rPr>
                <w:sz w:val="24"/>
                <w:szCs w:val="24"/>
              </w:rPr>
            </w:pPr>
          </w:p>
          <w:p w14:paraId="3A7E6EF6" w14:textId="77777777" w:rsidR="00BE51E9" w:rsidRPr="002A16DE" w:rsidRDefault="00BE51E9" w:rsidP="00432DD6">
            <w:pPr>
              <w:tabs>
                <w:tab w:val="left" w:pos="851"/>
              </w:tabs>
              <w:ind w:left="63" w:firstLine="646"/>
              <w:jc w:val="both"/>
              <w:rPr>
                <w:sz w:val="24"/>
                <w:szCs w:val="24"/>
              </w:rPr>
            </w:pPr>
          </w:p>
          <w:p w14:paraId="1F73B72D" w14:textId="77777777" w:rsidR="00BE51E9" w:rsidRPr="002A16DE" w:rsidRDefault="00BE51E9" w:rsidP="00432DD6">
            <w:pPr>
              <w:tabs>
                <w:tab w:val="left" w:pos="851"/>
              </w:tabs>
              <w:ind w:left="63" w:firstLine="646"/>
              <w:jc w:val="both"/>
              <w:rPr>
                <w:sz w:val="24"/>
                <w:szCs w:val="24"/>
              </w:rPr>
            </w:pPr>
          </w:p>
          <w:p w14:paraId="3546F91D" w14:textId="77777777" w:rsidR="00BE51E9" w:rsidRPr="002A16DE" w:rsidRDefault="00BE51E9" w:rsidP="00432DD6">
            <w:pPr>
              <w:tabs>
                <w:tab w:val="left" w:pos="851"/>
              </w:tabs>
              <w:ind w:left="63" w:firstLine="646"/>
              <w:jc w:val="both"/>
              <w:rPr>
                <w:sz w:val="24"/>
                <w:szCs w:val="24"/>
              </w:rPr>
            </w:pPr>
          </w:p>
          <w:p w14:paraId="7ECF971C" w14:textId="77777777" w:rsidR="00BE51E9" w:rsidRPr="002A16DE" w:rsidRDefault="00BE51E9" w:rsidP="00432DD6">
            <w:pPr>
              <w:tabs>
                <w:tab w:val="left" w:pos="851"/>
              </w:tabs>
              <w:ind w:left="63" w:firstLine="646"/>
              <w:jc w:val="both"/>
              <w:rPr>
                <w:sz w:val="24"/>
                <w:szCs w:val="24"/>
              </w:rPr>
            </w:pPr>
          </w:p>
          <w:p w14:paraId="7CE51B9B" w14:textId="23AED7D7" w:rsidR="00BE51E9" w:rsidRDefault="00BE51E9" w:rsidP="00432DD6">
            <w:pPr>
              <w:tabs>
                <w:tab w:val="left" w:pos="851"/>
              </w:tabs>
              <w:ind w:left="63" w:firstLine="646"/>
              <w:jc w:val="both"/>
              <w:rPr>
                <w:sz w:val="24"/>
                <w:szCs w:val="24"/>
              </w:rPr>
            </w:pPr>
          </w:p>
          <w:p w14:paraId="059B2B3A" w14:textId="77777777" w:rsidR="00B32964" w:rsidRPr="002A16DE" w:rsidRDefault="00B32964" w:rsidP="00432DD6">
            <w:pPr>
              <w:tabs>
                <w:tab w:val="left" w:pos="851"/>
              </w:tabs>
              <w:ind w:left="63" w:firstLine="646"/>
              <w:jc w:val="both"/>
              <w:rPr>
                <w:sz w:val="24"/>
                <w:szCs w:val="24"/>
              </w:rPr>
            </w:pPr>
          </w:p>
          <w:p w14:paraId="7C61150C" w14:textId="77777777" w:rsidR="00BE51E9" w:rsidRPr="002A16DE" w:rsidRDefault="00BE51E9" w:rsidP="00432DD6">
            <w:pPr>
              <w:tabs>
                <w:tab w:val="left" w:pos="851"/>
              </w:tabs>
              <w:ind w:left="63" w:firstLine="646"/>
              <w:jc w:val="both"/>
              <w:rPr>
                <w:sz w:val="24"/>
                <w:szCs w:val="24"/>
              </w:rPr>
            </w:pPr>
          </w:p>
          <w:p w14:paraId="3371646C" w14:textId="77777777" w:rsidR="00BE51E9" w:rsidRPr="002A16DE" w:rsidRDefault="00BE51E9" w:rsidP="00432DD6">
            <w:pPr>
              <w:tabs>
                <w:tab w:val="left" w:pos="851"/>
              </w:tabs>
              <w:ind w:left="63" w:firstLine="646"/>
              <w:jc w:val="both"/>
              <w:rPr>
                <w:sz w:val="24"/>
                <w:szCs w:val="24"/>
              </w:rPr>
            </w:pPr>
          </w:p>
          <w:p w14:paraId="20264ED7" w14:textId="77777777" w:rsidR="00BE51E9" w:rsidRPr="002A16DE" w:rsidRDefault="00BE51E9" w:rsidP="00432DD6">
            <w:pPr>
              <w:tabs>
                <w:tab w:val="left" w:pos="851"/>
              </w:tabs>
              <w:ind w:left="63" w:firstLine="646"/>
              <w:jc w:val="both"/>
              <w:rPr>
                <w:sz w:val="24"/>
                <w:szCs w:val="24"/>
              </w:rPr>
            </w:pPr>
            <w:r w:rsidRPr="002A16DE">
              <w:rPr>
                <w:sz w:val="24"/>
                <w:szCs w:val="24"/>
              </w:rPr>
              <w:t>В пункте 11 статьи 26-1 слова «по 31 декабря 2024 года» заменить словами «по 31 декабря 2025 года».</w:t>
            </w:r>
          </w:p>
          <w:p w14:paraId="78AB4C25" w14:textId="77777777" w:rsidR="00BE51E9" w:rsidRPr="002A16DE" w:rsidRDefault="00BE51E9" w:rsidP="00432DD6">
            <w:pPr>
              <w:tabs>
                <w:tab w:val="left" w:pos="851"/>
              </w:tabs>
              <w:ind w:left="63" w:firstLine="646"/>
              <w:jc w:val="both"/>
              <w:rPr>
                <w:sz w:val="24"/>
                <w:szCs w:val="24"/>
              </w:rPr>
            </w:pPr>
          </w:p>
          <w:p w14:paraId="5E951090" w14:textId="77777777" w:rsidR="00BE51E9" w:rsidRPr="002A16DE" w:rsidRDefault="00BE51E9" w:rsidP="00432DD6">
            <w:pPr>
              <w:tabs>
                <w:tab w:val="left" w:pos="851"/>
              </w:tabs>
              <w:ind w:left="63" w:firstLine="646"/>
              <w:jc w:val="both"/>
              <w:rPr>
                <w:sz w:val="24"/>
                <w:szCs w:val="24"/>
              </w:rPr>
            </w:pPr>
          </w:p>
          <w:p w14:paraId="17A95E86" w14:textId="77777777" w:rsidR="00BE51E9" w:rsidRPr="002A16DE" w:rsidRDefault="00BE51E9" w:rsidP="00432DD6">
            <w:pPr>
              <w:tabs>
                <w:tab w:val="left" w:pos="851"/>
              </w:tabs>
              <w:ind w:left="63" w:firstLine="646"/>
              <w:jc w:val="both"/>
              <w:rPr>
                <w:sz w:val="24"/>
                <w:szCs w:val="24"/>
              </w:rPr>
            </w:pPr>
          </w:p>
          <w:p w14:paraId="579BF7F8" w14:textId="77777777" w:rsidR="00BE51E9" w:rsidRPr="002A16DE" w:rsidRDefault="00BE51E9" w:rsidP="00432DD6">
            <w:pPr>
              <w:tabs>
                <w:tab w:val="left" w:pos="851"/>
              </w:tabs>
              <w:ind w:left="63" w:firstLine="646"/>
              <w:jc w:val="both"/>
              <w:rPr>
                <w:sz w:val="24"/>
                <w:szCs w:val="24"/>
              </w:rPr>
            </w:pPr>
          </w:p>
          <w:p w14:paraId="1584D544" w14:textId="77777777" w:rsidR="00BE51E9" w:rsidRPr="002A16DE" w:rsidRDefault="00BE51E9" w:rsidP="00432DD6">
            <w:pPr>
              <w:tabs>
                <w:tab w:val="left" w:pos="851"/>
              </w:tabs>
              <w:ind w:left="63" w:firstLine="646"/>
              <w:jc w:val="both"/>
              <w:rPr>
                <w:sz w:val="24"/>
                <w:szCs w:val="24"/>
              </w:rPr>
            </w:pPr>
          </w:p>
          <w:p w14:paraId="23F641F6" w14:textId="77777777" w:rsidR="00BE51E9" w:rsidRPr="002A16DE" w:rsidRDefault="00BE51E9" w:rsidP="00432DD6">
            <w:pPr>
              <w:tabs>
                <w:tab w:val="left" w:pos="851"/>
              </w:tabs>
              <w:ind w:left="63" w:firstLine="646"/>
              <w:jc w:val="both"/>
              <w:rPr>
                <w:sz w:val="24"/>
                <w:szCs w:val="24"/>
              </w:rPr>
            </w:pPr>
          </w:p>
          <w:p w14:paraId="394D2CF2" w14:textId="77777777" w:rsidR="00BE51E9" w:rsidRPr="002A16DE" w:rsidRDefault="00BE51E9" w:rsidP="00432DD6">
            <w:pPr>
              <w:tabs>
                <w:tab w:val="left" w:pos="851"/>
              </w:tabs>
              <w:ind w:left="63" w:firstLine="646"/>
              <w:jc w:val="both"/>
              <w:rPr>
                <w:sz w:val="24"/>
                <w:szCs w:val="24"/>
              </w:rPr>
            </w:pPr>
          </w:p>
          <w:p w14:paraId="60C20AB1" w14:textId="77777777" w:rsidR="00BE51E9" w:rsidRPr="002A16DE" w:rsidRDefault="00BE51E9" w:rsidP="00432DD6">
            <w:pPr>
              <w:tabs>
                <w:tab w:val="left" w:pos="851"/>
              </w:tabs>
              <w:ind w:left="63" w:firstLine="646"/>
              <w:jc w:val="both"/>
              <w:rPr>
                <w:sz w:val="24"/>
                <w:szCs w:val="24"/>
              </w:rPr>
            </w:pPr>
          </w:p>
          <w:p w14:paraId="0F210CC8" w14:textId="77777777" w:rsidR="00BE51E9" w:rsidRPr="002A16DE" w:rsidRDefault="00BE51E9" w:rsidP="00432DD6">
            <w:pPr>
              <w:tabs>
                <w:tab w:val="left" w:pos="851"/>
              </w:tabs>
              <w:ind w:left="63" w:firstLine="646"/>
              <w:jc w:val="both"/>
              <w:rPr>
                <w:sz w:val="24"/>
                <w:szCs w:val="24"/>
              </w:rPr>
            </w:pPr>
          </w:p>
          <w:p w14:paraId="01F41E64" w14:textId="77777777" w:rsidR="00BE51E9" w:rsidRPr="002A16DE" w:rsidRDefault="00BE51E9" w:rsidP="00432DD6">
            <w:pPr>
              <w:tabs>
                <w:tab w:val="left" w:pos="851"/>
              </w:tabs>
              <w:ind w:left="63" w:firstLine="646"/>
              <w:jc w:val="both"/>
              <w:rPr>
                <w:sz w:val="24"/>
                <w:szCs w:val="24"/>
              </w:rPr>
            </w:pPr>
          </w:p>
          <w:p w14:paraId="0D3E8B9E" w14:textId="77777777" w:rsidR="00BE51E9" w:rsidRPr="002A16DE" w:rsidRDefault="00BE51E9" w:rsidP="00432DD6">
            <w:pPr>
              <w:tabs>
                <w:tab w:val="left" w:pos="851"/>
              </w:tabs>
              <w:ind w:left="63" w:firstLine="646"/>
              <w:jc w:val="both"/>
              <w:rPr>
                <w:sz w:val="24"/>
                <w:szCs w:val="24"/>
              </w:rPr>
            </w:pPr>
          </w:p>
          <w:p w14:paraId="337EE319" w14:textId="77777777" w:rsidR="00BE51E9" w:rsidRPr="002A16DE" w:rsidRDefault="00BE51E9" w:rsidP="00432DD6">
            <w:pPr>
              <w:tabs>
                <w:tab w:val="left" w:pos="851"/>
              </w:tabs>
              <w:ind w:left="63" w:firstLine="646"/>
              <w:jc w:val="both"/>
              <w:rPr>
                <w:sz w:val="24"/>
                <w:szCs w:val="24"/>
              </w:rPr>
            </w:pPr>
          </w:p>
          <w:p w14:paraId="25DB177B" w14:textId="77777777" w:rsidR="00BE51E9" w:rsidRPr="002A16DE" w:rsidRDefault="00BE51E9" w:rsidP="00432DD6">
            <w:pPr>
              <w:tabs>
                <w:tab w:val="left" w:pos="851"/>
              </w:tabs>
              <w:ind w:left="63" w:firstLine="646"/>
              <w:jc w:val="both"/>
              <w:rPr>
                <w:sz w:val="24"/>
                <w:szCs w:val="24"/>
              </w:rPr>
            </w:pPr>
          </w:p>
          <w:p w14:paraId="6120995E" w14:textId="77777777" w:rsidR="00BE51E9" w:rsidRPr="002A16DE" w:rsidRDefault="00BE51E9" w:rsidP="00432DD6">
            <w:pPr>
              <w:tabs>
                <w:tab w:val="left" w:pos="851"/>
              </w:tabs>
              <w:ind w:left="63" w:firstLine="646"/>
              <w:jc w:val="both"/>
              <w:rPr>
                <w:sz w:val="24"/>
                <w:szCs w:val="24"/>
              </w:rPr>
            </w:pPr>
          </w:p>
          <w:p w14:paraId="3AA89EE0" w14:textId="77777777" w:rsidR="00BE51E9" w:rsidRPr="002A16DE" w:rsidRDefault="00BE51E9" w:rsidP="00432DD6">
            <w:pPr>
              <w:tabs>
                <w:tab w:val="left" w:pos="851"/>
              </w:tabs>
              <w:ind w:left="63" w:firstLine="646"/>
              <w:jc w:val="both"/>
              <w:rPr>
                <w:sz w:val="24"/>
                <w:szCs w:val="24"/>
              </w:rPr>
            </w:pPr>
          </w:p>
          <w:p w14:paraId="71E3D2EF" w14:textId="77777777" w:rsidR="00BE51E9" w:rsidRPr="002A16DE" w:rsidRDefault="00BE51E9" w:rsidP="00432DD6">
            <w:pPr>
              <w:tabs>
                <w:tab w:val="left" w:pos="851"/>
              </w:tabs>
              <w:ind w:left="63" w:firstLine="646"/>
              <w:jc w:val="both"/>
              <w:rPr>
                <w:sz w:val="24"/>
                <w:szCs w:val="24"/>
              </w:rPr>
            </w:pPr>
          </w:p>
          <w:p w14:paraId="4C2019AD" w14:textId="77777777" w:rsidR="00BE51E9" w:rsidRPr="002A16DE" w:rsidRDefault="00BE51E9" w:rsidP="00432DD6">
            <w:pPr>
              <w:tabs>
                <w:tab w:val="left" w:pos="851"/>
              </w:tabs>
              <w:ind w:left="63" w:firstLine="646"/>
              <w:jc w:val="both"/>
              <w:rPr>
                <w:sz w:val="24"/>
                <w:szCs w:val="24"/>
              </w:rPr>
            </w:pPr>
          </w:p>
          <w:p w14:paraId="0685EF9F" w14:textId="77777777" w:rsidR="00BE51E9" w:rsidRPr="002A16DE" w:rsidRDefault="00BE51E9" w:rsidP="00432DD6">
            <w:pPr>
              <w:tabs>
                <w:tab w:val="left" w:pos="851"/>
              </w:tabs>
              <w:ind w:left="63" w:firstLine="646"/>
              <w:jc w:val="both"/>
              <w:rPr>
                <w:sz w:val="24"/>
                <w:szCs w:val="24"/>
              </w:rPr>
            </w:pPr>
          </w:p>
          <w:p w14:paraId="5B465E35" w14:textId="77777777" w:rsidR="00BE51E9" w:rsidRPr="002A16DE" w:rsidRDefault="00BE51E9" w:rsidP="00432DD6">
            <w:pPr>
              <w:tabs>
                <w:tab w:val="left" w:pos="851"/>
              </w:tabs>
              <w:ind w:left="63" w:firstLine="646"/>
              <w:jc w:val="both"/>
              <w:rPr>
                <w:sz w:val="24"/>
                <w:szCs w:val="24"/>
              </w:rPr>
            </w:pPr>
          </w:p>
          <w:p w14:paraId="359900FB" w14:textId="77777777" w:rsidR="00BE51E9" w:rsidRPr="002A16DE" w:rsidRDefault="00BE51E9" w:rsidP="00432DD6">
            <w:pPr>
              <w:tabs>
                <w:tab w:val="left" w:pos="851"/>
              </w:tabs>
              <w:ind w:left="63" w:firstLine="646"/>
              <w:jc w:val="both"/>
              <w:rPr>
                <w:sz w:val="24"/>
                <w:szCs w:val="24"/>
              </w:rPr>
            </w:pPr>
          </w:p>
          <w:p w14:paraId="49C75BF9" w14:textId="77777777" w:rsidR="00BE51E9" w:rsidRPr="002A16DE" w:rsidRDefault="00BE51E9" w:rsidP="00432DD6">
            <w:pPr>
              <w:tabs>
                <w:tab w:val="left" w:pos="851"/>
              </w:tabs>
              <w:ind w:left="63" w:firstLine="646"/>
              <w:jc w:val="both"/>
              <w:rPr>
                <w:sz w:val="24"/>
                <w:szCs w:val="24"/>
              </w:rPr>
            </w:pPr>
          </w:p>
          <w:p w14:paraId="0020418B" w14:textId="77777777" w:rsidR="00BE51E9" w:rsidRPr="002A16DE" w:rsidRDefault="00BE51E9" w:rsidP="00432DD6">
            <w:pPr>
              <w:tabs>
                <w:tab w:val="left" w:pos="851"/>
              </w:tabs>
              <w:ind w:left="63" w:firstLine="646"/>
              <w:jc w:val="both"/>
              <w:rPr>
                <w:sz w:val="24"/>
                <w:szCs w:val="24"/>
              </w:rPr>
            </w:pPr>
          </w:p>
          <w:p w14:paraId="707F1C0E" w14:textId="77777777" w:rsidR="00BE51E9" w:rsidRPr="002A16DE" w:rsidRDefault="00BE51E9" w:rsidP="00432DD6">
            <w:pPr>
              <w:tabs>
                <w:tab w:val="left" w:pos="851"/>
              </w:tabs>
              <w:ind w:left="63" w:firstLine="646"/>
              <w:jc w:val="both"/>
              <w:rPr>
                <w:sz w:val="24"/>
                <w:szCs w:val="24"/>
              </w:rPr>
            </w:pPr>
          </w:p>
          <w:p w14:paraId="38003EDA" w14:textId="77777777" w:rsidR="00BE51E9" w:rsidRPr="002A16DE" w:rsidRDefault="00BE51E9" w:rsidP="00432DD6">
            <w:pPr>
              <w:tabs>
                <w:tab w:val="left" w:pos="851"/>
              </w:tabs>
              <w:ind w:left="63" w:firstLine="646"/>
              <w:jc w:val="both"/>
              <w:rPr>
                <w:sz w:val="24"/>
                <w:szCs w:val="24"/>
              </w:rPr>
            </w:pPr>
          </w:p>
          <w:p w14:paraId="7C77FB5F" w14:textId="77777777" w:rsidR="00BE51E9" w:rsidRPr="002A16DE" w:rsidRDefault="00BE51E9" w:rsidP="00432DD6">
            <w:pPr>
              <w:tabs>
                <w:tab w:val="left" w:pos="851"/>
              </w:tabs>
              <w:ind w:left="63" w:firstLine="646"/>
              <w:jc w:val="both"/>
              <w:rPr>
                <w:sz w:val="24"/>
                <w:szCs w:val="24"/>
              </w:rPr>
            </w:pPr>
          </w:p>
          <w:p w14:paraId="21F364F9" w14:textId="77777777" w:rsidR="00BE51E9" w:rsidRPr="002A16DE" w:rsidRDefault="00BE51E9" w:rsidP="00432DD6">
            <w:pPr>
              <w:tabs>
                <w:tab w:val="left" w:pos="851"/>
              </w:tabs>
              <w:ind w:left="63" w:firstLine="646"/>
              <w:jc w:val="both"/>
              <w:rPr>
                <w:sz w:val="24"/>
                <w:szCs w:val="24"/>
              </w:rPr>
            </w:pPr>
            <w:r w:rsidRPr="002A16DE">
              <w:rPr>
                <w:sz w:val="24"/>
                <w:szCs w:val="24"/>
              </w:rPr>
              <w:t xml:space="preserve">В части первой пункта 12 статьи 26-1 слова «по 31 декабря </w:t>
            </w:r>
            <w:r w:rsidRPr="002A16DE">
              <w:rPr>
                <w:sz w:val="24"/>
                <w:szCs w:val="24"/>
              </w:rPr>
              <w:br/>
              <w:t>2024 года» заменить словами «по 31 декабря 2025 года».</w:t>
            </w:r>
          </w:p>
          <w:p w14:paraId="117568DF" w14:textId="77777777" w:rsidR="00BE51E9" w:rsidRPr="002A16DE" w:rsidRDefault="00BE51E9" w:rsidP="00432DD6">
            <w:pPr>
              <w:tabs>
                <w:tab w:val="left" w:pos="851"/>
              </w:tabs>
              <w:ind w:left="63" w:firstLine="646"/>
              <w:jc w:val="both"/>
              <w:rPr>
                <w:sz w:val="24"/>
                <w:szCs w:val="24"/>
              </w:rPr>
            </w:pPr>
          </w:p>
          <w:p w14:paraId="6044E044" w14:textId="77777777" w:rsidR="00BE51E9" w:rsidRPr="002A16DE" w:rsidRDefault="00BE51E9" w:rsidP="00432DD6">
            <w:pPr>
              <w:tabs>
                <w:tab w:val="left" w:pos="851"/>
              </w:tabs>
              <w:ind w:left="63" w:firstLine="646"/>
              <w:jc w:val="both"/>
              <w:rPr>
                <w:sz w:val="24"/>
                <w:szCs w:val="24"/>
              </w:rPr>
            </w:pPr>
          </w:p>
          <w:p w14:paraId="4D5C85D1" w14:textId="77777777" w:rsidR="00BE51E9" w:rsidRPr="002A16DE" w:rsidRDefault="00BE51E9" w:rsidP="00432DD6">
            <w:pPr>
              <w:tabs>
                <w:tab w:val="left" w:pos="851"/>
              </w:tabs>
              <w:ind w:left="63" w:firstLine="646"/>
              <w:jc w:val="both"/>
              <w:rPr>
                <w:sz w:val="24"/>
                <w:szCs w:val="24"/>
              </w:rPr>
            </w:pPr>
          </w:p>
          <w:p w14:paraId="71867917" w14:textId="77777777" w:rsidR="00BE51E9" w:rsidRPr="002A16DE" w:rsidRDefault="00BE51E9" w:rsidP="00432DD6">
            <w:pPr>
              <w:tabs>
                <w:tab w:val="left" w:pos="851"/>
              </w:tabs>
              <w:ind w:left="63" w:firstLine="646"/>
              <w:jc w:val="both"/>
              <w:rPr>
                <w:sz w:val="24"/>
                <w:szCs w:val="24"/>
              </w:rPr>
            </w:pPr>
          </w:p>
          <w:p w14:paraId="4EE06336" w14:textId="77777777" w:rsidR="00BE51E9" w:rsidRPr="002A16DE" w:rsidRDefault="00BE51E9" w:rsidP="00432DD6">
            <w:pPr>
              <w:tabs>
                <w:tab w:val="left" w:pos="851"/>
              </w:tabs>
              <w:ind w:left="63" w:firstLine="646"/>
              <w:jc w:val="both"/>
              <w:rPr>
                <w:sz w:val="24"/>
                <w:szCs w:val="24"/>
              </w:rPr>
            </w:pPr>
          </w:p>
          <w:p w14:paraId="114AF233" w14:textId="77777777" w:rsidR="00BE51E9" w:rsidRPr="002A16DE" w:rsidRDefault="00BE51E9" w:rsidP="00432DD6">
            <w:pPr>
              <w:tabs>
                <w:tab w:val="left" w:pos="851"/>
              </w:tabs>
              <w:ind w:left="63" w:firstLine="646"/>
              <w:jc w:val="both"/>
              <w:rPr>
                <w:sz w:val="24"/>
                <w:szCs w:val="24"/>
              </w:rPr>
            </w:pPr>
          </w:p>
          <w:p w14:paraId="033A515E" w14:textId="77777777" w:rsidR="00BE51E9" w:rsidRPr="002A16DE" w:rsidRDefault="00BE51E9" w:rsidP="00432DD6">
            <w:pPr>
              <w:tabs>
                <w:tab w:val="left" w:pos="851"/>
              </w:tabs>
              <w:ind w:left="63" w:firstLine="646"/>
              <w:jc w:val="both"/>
              <w:rPr>
                <w:sz w:val="24"/>
                <w:szCs w:val="24"/>
              </w:rPr>
            </w:pPr>
          </w:p>
          <w:p w14:paraId="6F503785" w14:textId="77777777" w:rsidR="00BE51E9" w:rsidRPr="002A16DE" w:rsidRDefault="00BE51E9" w:rsidP="00432DD6">
            <w:pPr>
              <w:tabs>
                <w:tab w:val="left" w:pos="851"/>
              </w:tabs>
              <w:ind w:left="63" w:firstLine="646"/>
              <w:jc w:val="both"/>
              <w:rPr>
                <w:sz w:val="24"/>
                <w:szCs w:val="24"/>
              </w:rPr>
            </w:pPr>
          </w:p>
          <w:p w14:paraId="736EE83F" w14:textId="77777777" w:rsidR="00BE51E9" w:rsidRPr="002A16DE" w:rsidRDefault="00BE51E9" w:rsidP="00432DD6">
            <w:pPr>
              <w:tabs>
                <w:tab w:val="left" w:pos="851"/>
              </w:tabs>
              <w:ind w:left="63" w:firstLine="646"/>
              <w:jc w:val="both"/>
              <w:rPr>
                <w:sz w:val="24"/>
                <w:szCs w:val="24"/>
              </w:rPr>
            </w:pPr>
          </w:p>
          <w:p w14:paraId="00D09E45" w14:textId="77777777" w:rsidR="00BE51E9" w:rsidRPr="002A16DE" w:rsidRDefault="00BE51E9" w:rsidP="00432DD6">
            <w:pPr>
              <w:tabs>
                <w:tab w:val="left" w:pos="851"/>
              </w:tabs>
              <w:ind w:left="63" w:firstLine="646"/>
              <w:jc w:val="both"/>
              <w:rPr>
                <w:sz w:val="24"/>
                <w:szCs w:val="24"/>
              </w:rPr>
            </w:pPr>
          </w:p>
          <w:p w14:paraId="5E546766" w14:textId="77777777" w:rsidR="00BE51E9" w:rsidRPr="002A16DE" w:rsidRDefault="00BE51E9" w:rsidP="00432DD6">
            <w:pPr>
              <w:tabs>
                <w:tab w:val="left" w:pos="851"/>
              </w:tabs>
              <w:ind w:left="63" w:firstLine="646"/>
              <w:jc w:val="both"/>
              <w:rPr>
                <w:sz w:val="24"/>
                <w:szCs w:val="24"/>
              </w:rPr>
            </w:pPr>
          </w:p>
          <w:p w14:paraId="670FA5F2" w14:textId="77777777" w:rsidR="00BE51E9" w:rsidRPr="002A16DE" w:rsidRDefault="00BE51E9" w:rsidP="00432DD6">
            <w:pPr>
              <w:tabs>
                <w:tab w:val="left" w:pos="851"/>
              </w:tabs>
              <w:ind w:left="63" w:firstLine="646"/>
              <w:jc w:val="both"/>
              <w:rPr>
                <w:sz w:val="24"/>
                <w:szCs w:val="24"/>
              </w:rPr>
            </w:pPr>
          </w:p>
          <w:p w14:paraId="5E5E1DD0" w14:textId="77777777" w:rsidR="00BE51E9" w:rsidRPr="002A16DE" w:rsidRDefault="00BE51E9" w:rsidP="00432DD6">
            <w:pPr>
              <w:tabs>
                <w:tab w:val="left" w:pos="851"/>
              </w:tabs>
              <w:ind w:left="63" w:firstLine="646"/>
              <w:jc w:val="both"/>
              <w:rPr>
                <w:sz w:val="24"/>
                <w:szCs w:val="24"/>
              </w:rPr>
            </w:pPr>
          </w:p>
          <w:p w14:paraId="5BAA99CA" w14:textId="77777777" w:rsidR="00BE51E9" w:rsidRPr="002A16DE" w:rsidRDefault="00BE51E9" w:rsidP="00432DD6">
            <w:pPr>
              <w:tabs>
                <w:tab w:val="left" w:pos="851"/>
              </w:tabs>
              <w:ind w:left="63" w:firstLine="646"/>
              <w:jc w:val="both"/>
              <w:rPr>
                <w:sz w:val="24"/>
                <w:szCs w:val="24"/>
              </w:rPr>
            </w:pPr>
          </w:p>
          <w:p w14:paraId="3ADAC36F" w14:textId="77777777" w:rsidR="00BE51E9" w:rsidRPr="002A16DE" w:rsidRDefault="00BE51E9" w:rsidP="00432DD6">
            <w:pPr>
              <w:tabs>
                <w:tab w:val="left" w:pos="851"/>
              </w:tabs>
              <w:ind w:left="63" w:firstLine="646"/>
              <w:jc w:val="both"/>
              <w:rPr>
                <w:sz w:val="24"/>
                <w:szCs w:val="24"/>
              </w:rPr>
            </w:pPr>
          </w:p>
          <w:p w14:paraId="7588461F" w14:textId="77777777" w:rsidR="00BE51E9" w:rsidRPr="002A16DE" w:rsidRDefault="00BE51E9" w:rsidP="00432DD6">
            <w:pPr>
              <w:tabs>
                <w:tab w:val="left" w:pos="851"/>
              </w:tabs>
              <w:ind w:left="63" w:firstLine="646"/>
              <w:jc w:val="both"/>
              <w:rPr>
                <w:sz w:val="24"/>
                <w:szCs w:val="24"/>
              </w:rPr>
            </w:pPr>
          </w:p>
          <w:p w14:paraId="07F71A70" w14:textId="77777777" w:rsidR="00BE51E9" w:rsidRPr="002A16DE" w:rsidRDefault="00BE51E9" w:rsidP="00432DD6">
            <w:pPr>
              <w:tabs>
                <w:tab w:val="left" w:pos="851"/>
              </w:tabs>
              <w:ind w:left="63" w:firstLine="646"/>
              <w:jc w:val="both"/>
              <w:rPr>
                <w:sz w:val="24"/>
                <w:szCs w:val="24"/>
              </w:rPr>
            </w:pPr>
          </w:p>
          <w:p w14:paraId="2DBDE1E0" w14:textId="77777777" w:rsidR="00BE51E9" w:rsidRPr="002A16DE" w:rsidRDefault="00BE51E9" w:rsidP="00432DD6">
            <w:pPr>
              <w:tabs>
                <w:tab w:val="left" w:pos="851"/>
              </w:tabs>
              <w:ind w:left="63" w:firstLine="646"/>
              <w:jc w:val="both"/>
              <w:rPr>
                <w:sz w:val="24"/>
                <w:szCs w:val="24"/>
              </w:rPr>
            </w:pPr>
          </w:p>
          <w:p w14:paraId="688F2823" w14:textId="77777777" w:rsidR="00BE51E9" w:rsidRPr="002A16DE" w:rsidRDefault="00BE51E9" w:rsidP="00432DD6">
            <w:pPr>
              <w:tabs>
                <w:tab w:val="left" w:pos="851"/>
              </w:tabs>
              <w:ind w:left="63" w:firstLine="646"/>
              <w:jc w:val="both"/>
              <w:rPr>
                <w:sz w:val="24"/>
                <w:szCs w:val="24"/>
              </w:rPr>
            </w:pPr>
          </w:p>
          <w:p w14:paraId="44AE512B" w14:textId="00524633" w:rsidR="00BE51E9" w:rsidRDefault="00BE51E9" w:rsidP="00432DD6">
            <w:pPr>
              <w:tabs>
                <w:tab w:val="left" w:pos="851"/>
              </w:tabs>
              <w:ind w:left="63" w:firstLine="646"/>
              <w:jc w:val="both"/>
              <w:rPr>
                <w:sz w:val="24"/>
                <w:szCs w:val="24"/>
              </w:rPr>
            </w:pPr>
          </w:p>
          <w:p w14:paraId="6F5BC853" w14:textId="2F210207" w:rsidR="00EC51E5" w:rsidRDefault="00EC51E5" w:rsidP="00432DD6">
            <w:pPr>
              <w:tabs>
                <w:tab w:val="left" w:pos="851"/>
              </w:tabs>
              <w:ind w:left="63" w:firstLine="646"/>
              <w:jc w:val="both"/>
              <w:rPr>
                <w:sz w:val="24"/>
                <w:szCs w:val="24"/>
              </w:rPr>
            </w:pPr>
          </w:p>
          <w:p w14:paraId="6E6CAC78" w14:textId="77777777" w:rsidR="00BE51E9" w:rsidRPr="002A16DE" w:rsidRDefault="00BE51E9" w:rsidP="00432DD6">
            <w:pPr>
              <w:tabs>
                <w:tab w:val="left" w:pos="851"/>
              </w:tabs>
              <w:ind w:left="63" w:firstLine="646"/>
              <w:jc w:val="both"/>
              <w:rPr>
                <w:sz w:val="24"/>
                <w:szCs w:val="24"/>
              </w:rPr>
            </w:pPr>
          </w:p>
          <w:p w14:paraId="5A216D3B" w14:textId="77777777" w:rsidR="00BE51E9" w:rsidRPr="002A16DE" w:rsidRDefault="00BE51E9" w:rsidP="00432DD6">
            <w:pPr>
              <w:tabs>
                <w:tab w:val="left" w:pos="851"/>
              </w:tabs>
              <w:ind w:left="63" w:firstLine="646"/>
              <w:jc w:val="both"/>
              <w:rPr>
                <w:sz w:val="24"/>
                <w:szCs w:val="24"/>
              </w:rPr>
            </w:pPr>
            <w:r w:rsidRPr="002A16DE">
              <w:rPr>
                <w:sz w:val="24"/>
                <w:szCs w:val="24"/>
              </w:rPr>
              <w:t>В пункте 13 статьи 26-1 слова «по 31 декабря 2024 года» заменить словами «по 31 декабря 2025 года».</w:t>
            </w:r>
          </w:p>
          <w:p w14:paraId="4F68512A" w14:textId="77777777" w:rsidR="00BE51E9" w:rsidRPr="002A16DE" w:rsidRDefault="00BE51E9" w:rsidP="00432DD6">
            <w:pPr>
              <w:jc w:val="both"/>
              <w:rPr>
                <w:sz w:val="24"/>
                <w:szCs w:val="24"/>
              </w:rPr>
            </w:pPr>
          </w:p>
        </w:tc>
        <w:tc>
          <w:tcPr>
            <w:tcW w:w="3398" w:type="dxa"/>
          </w:tcPr>
          <w:p w14:paraId="6FFEA533" w14:textId="38040CEC" w:rsidR="00BE51E9" w:rsidRPr="002A16DE" w:rsidRDefault="00BE51E9" w:rsidP="00432DD6">
            <w:pPr>
              <w:jc w:val="both"/>
              <w:rPr>
                <w:b/>
                <w:iCs/>
                <w:strike/>
                <w:sz w:val="24"/>
                <w:szCs w:val="24"/>
              </w:rPr>
            </w:pPr>
            <w:r w:rsidRPr="002A16DE">
              <w:rPr>
                <w:sz w:val="24"/>
                <w:szCs w:val="24"/>
              </w:rPr>
              <w:lastRenderedPageBreak/>
              <w:t>Указанн</w:t>
            </w:r>
            <w:r w:rsidR="00522DF4">
              <w:rPr>
                <w:sz w:val="24"/>
                <w:szCs w:val="24"/>
              </w:rPr>
              <w:t>ые</w:t>
            </w:r>
            <w:r w:rsidRPr="002A16DE">
              <w:rPr>
                <w:sz w:val="24"/>
                <w:szCs w:val="24"/>
              </w:rPr>
              <w:t xml:space="preserve"> изменени</w:t>
            </w:r>
            <w:r w:rsidR="00522DF4">
              <w:rPr>
                <w:sz w:val="24"/>
                <w:szCs w:val="24"/>
              </w:rPr>
              <w:t>я</w:t>
            </w:r>
            <w:r w:rsidRPr="002A16DE">
              <w:rPr>
                <w:sz w:val="24"/>
                <w:szCs w:val="24"/>
              </w:rPr>
              <w:t xml:space="preserve"> внесен</w:t>
            </w:r>
            <w:r w:rsidR="00522DF4">
              <w:rPr>
                <w:sz w:val="24"/>
                <w:szCs w:val="24"/>
              </w:rPr>
              <w:t>ы</w:t>
            </w:r>
            <w:r w:rsidRPr="002A16DE">
              <w:rPr>
                <w:sz w:val="24"/>
                <w:szCs w:val="24"/>
              </w:rPr>
              <w:t xml:space="preserve"> в связи с предложениями предпринимательского сообщества пролонгировать на 2025 год действие налоговых льгот и продолжить таким образом оказание государством мер поддержки в отношении хозяйствующих субъектов республики.</w:t>
            </w:r>
          </w:p>
        </w:tc>
      </w:tr>
      <w:tr w:rsidR="00E410F6" w:rsidRPr="0062315B" w14:paraId="158F2BCB" w14:textId="77777777" w:rsidTr="00BE51E9">
        <w:tc>
          <w:tcPr>
            <w:tcW w:w="542" w:type="dxa"/>
          </w:tcPr>
          <w:p w14:paraId="106DF0B5" w14:textId="308FBA40" w:rsidR="00E410F6" w:rsidRDefault="00E410F6" w:rsidP="00E410F6">
            <w:pPr>
              <w:rPr>
                <w:rFonts w:eastAsia="Calibri"/>
                <w:b/>
                <w:bCs/>
                <w:sz w:val="24"/>
                <w:szCs w:val="24"/>
              </w:rPr>
            </w:pPr>
            <w:r>
              <w:rPr>
                <w:rFonts w:eastAsia="Calibri"/>
                <w:b/>
                <w:bCs/>
                <w:sz w:val="24"/>
                <w:szCs w:val="24"/>
              </w:rPr>
              <w:lastRenderedPageBreak/>
              <w:t>6</w:t>
            </w:r>
          </w:p>
        </w:tc>
        <w:tc>
          <w:tcPr>
            <w:tcW w:w="3473" w:type="dxa"/>
          </w:tcPr>
          <w:p w14:paraId="4C9585F4" w14:textId="77777777" w:rsidR="009C4977" w:rsidRDefault="00E410F6" w:rsidP="00E410F6">
            <w:pPr>
              <w:rPr>
                <w:rFonts w:eastAsia="Calibri"/>
                <w:sz w:val="24"/>
                <w:szCs w:val="24"/>
              </w:rPr>
            </w:pPr>
            <w:r w:rsidRPr="00E410F6">
              <w:rPr>
                <w:rFonts w:eastAsia="Calibri"/>
                <w:sz w:val="24"/>
                <w:szCs w:val="24"/>
              </w:rPr>
              <w:t>Закон ПМР «О внесении дополнения в Закон Приднестровской Молдавской Республики «О едином социальном налоге и обязательном страховом взносе» № 264-ЗД-VII от 29.10.2024г.</w:t>
            </w:r>
          </w:p>
          <w:p w14:paraId="1181EE11" w14:textId="1A9551E1" w:rsidR="009C4977" w:rsidRPr="00C5206A" w:rsidRDefault="009C4977" w:rsidP="009C4977">
            <w:pPr>
              <w:rPr>
                <w:rFonts w:eastAsia="Calibri"/>
                <w:b/>
                <w:bCs/>
                <w:sz w:val="24"/>
                <w:szCs w:val="24"/>
              </w:rPr>
            </w:pPr>
            <w:r w:rsidRPr="00C5206A">
              <w:rPr>
                <w:rFonts w:eastAsia="Calibri"/>
                <w:b/>
                <w:bCs/>
                <w:sz w:val="24"/>
                <w:szCs w:val="24"/>
              </w:rPr>
              <w:t>Вступает в силу</w:t>
            </w:r>
            <w:r w:rsidR="00AC5C4C">
              <w:rPr>
                <w:rFonts w:eastAsia="Calibri"/>
                <w:b/>
                <w:bCs/>
                <w:sz w:val="24"/>
                <w:szCs w:val="24"/>
              </w:rPr>
              <w:t xml:space="preserve"> </w:t>
            </w:r>
            <w:r w:rsidRPr="00C5206A">
              <w:rPr>
                <w:rFonts w:eastAsia="Calibri"/>
                <w:b/>
                <w:bCs/>
                <w:sz w:val="24"/>
                <w:szCs w:val="24"/>
              </w:rPr>
              <w:t>01.01.2025 г.</w:t>
            </w:r>
          </w:p>
          <w:p w14:paraId="64B7FC69" w14:textId="1F40BC3B" w:rsidR="00E410F6" w:rsidRPr="00E410F6" w:rsidRDefault="00E410F6" w:rsidP="00E410F6">
            <w:pPr>
              <w:rPr>
                <w:sz w:val="24"/>
                <w:szCs w:val="24"/>
              </w:rPr>
            </w:pPr>
          </w:p>
        </w:tc>
        <w:tc>
          <w:tcPr>
            <w:tcW w:w="3899" w:type="dxa"/>
          </w:tcPr>
          <w:p w14:paraId="0C66910A" w14:textId="1A36C010" w:rsidR="00E410F6" w:rsidRPr="00E410F6" w:rsidRDefault="004315F4" w:rsidP="00E410F6">
            <w:pPr>
              <w:jc w:val="both"/>
              <w:rPr>
                <w:rFonts w:eastAsia="Calibri"/>
                <w:sz w:val="24"/>
                <w:szCs w:val="24"/>
              </w:rPr>
            </w:pPr>
            <w:r w:rsidRPr="00BF2CF3">
              <w:rPr>
                <w:rFonts w:eastAsia="Calibri"/>
                <w:b/>
                <w:bCs/>
                <w:sz w:val="24"/>
                <w:szCs w:val="24"/>
              </w:rPr>
              <w:t>Статья 3.</w:t>
            </w:r>
            <w:r w:rsidRPr="004315F4">
              <w:rPr>
                <w:rFonts w:eastAsia="Calibri"/>
                <w:sz w:val="24"/>
                <w:szCs w:val="24"/>
              </w:rPr>
              <w:t xml:space="preserve"> Объект налогообложения</w:t>
            </w:r>
          </w:p>
          <w:p w14:paraId="55D6D46B" w14:textId="75E32905" w:rsidR="00E410F6" w:rsidRDefault="00E410F6" w:rsidP="00E410F6">
            <w:pPr>
              <w:jc w:val="both"/>
              <w:rPr>
                <w:rFonts w:eastAsia="Calibri"/>
                <w:sz w:val="24"/>
                <w:szCs w:val="24"/>
              </w:rPr>
            </w:pPr>
          </w:p>
          <w:p w14:paraId="26A9ADA3" w14:textId="5457B592" w:rsidR="004315F4" w:rsidRPr="004315F4" w:rsidRDefault="004315F4" w:rsidP="00E410F6">
            <w:pPr>
              <w:jc w:val="both"/>
              <w:rPr>
                <w:rFonts w:eastAsia="Calibri"/>
                <w:sz w:val="24"/>
                <w:szCs w:val="24"/>
              </w:rPr>
            </w:pPr>
            <w:r>
              <w:rPr>
                <w:rFonts w:eastAsia="Calibri"/>
                <w:sz w:val="24"/>
                <w:szCs w:val="24"/>
              </w:rPr>
              <w:t>…</w:t>
            </w:r>
          </w:p>
          <w:p w14:paraId="50694BFE" w14:textId="43DD8758" w:rsidR="00E410F6" w:rsidRPr="00E410F6" w:rsidRDefault="004315F4" w:rsidP="004315F4">
            <w:pPr>
              <w:jc w:val="both"/>
              <w:rPr>
                <w:rFonts w:eastAsia="Calibri"/>
                <w:sz w:val="24"/>
                <w:szCs w:val="24"/>
              </w:rPr>
            </w:pPr>
            <w:r w:rsidRPr="004315F4">
              <w:rPr>
                <w:rFonts w:eastAsia="Calibri"/>
                <w:sz w:val="24"/>
                <w:szCs w:val="24"/>
              </w:rPr>
              <w:t>Не являются объектом налогообложения:</w:t>
            </w:r>
          </w:p>
          <w:p w14:paraId="33A43214" w14:textId="716CDCFD" w:rsidR="00E410F6" w:rsidRPr="00E410F6" w:rsidRDefault="004315F4" w:rsidP="00E410F6">
            <w:pPr>
              <w:jc w:val="both"/>
              <w:rPr>
                <w:rFonts w:eastAsia="Calibri"/>
                <w:sz w:val="24"/>
                <w:szCs w:val="24"/>
              </w:rPr>
            </w:pPr>
            <w:r>
              <w:rPr>
                <w:rFonts w:eastAsia="Calibri"/>
                <w:sz w:val="24"/>
                <w:szCs w:val="24"/>
              </w:rPr>
              <w:t>…</w:t>
            </w:r>
          </w:p>
          <w:p w14:paraId="015B2BE1" w14:textId="3D21EBF4" w:rsidR="00E410F6" w:rsidRPr="00E410F6" w:rsidRDefault="00E410F6" w:rsidP="00E410F6">
            <w:pPr>
              <w:autoSpaceDE w:val="0"/>
              <w:autoSpaceDN w:val="0"/>
              <w:adjustRightInd w:val="0"/>
              <w:ind w:firstLine="360"/>
              <w:jc w:val="both"/>
              <w:outlineLvl w:val="0"/>
              <w:rPr>
                <w:sz w:val="24"/>
                <w:szCs w:val="24"/>
              </w:rPr>
            </w:pPr>
            <w:r w:rsidRPr="00E410F6">
              <w:rPr>
                <w:rFonts w:eastAsia="Calibri"/>
                <w:sz w:val="24"/>
                <w:szCs w:val="24"/>
              </w:rPr>
              <w:t>н) отсутствовал</w:t>
            </w:r>
          </w:p>
        </w:tc>
        <w:tc>
          <w:tcPr>
            <w:tcW w:w="4031" w:type="dxa"/>
          </w:tcPr>
          <w:p w14:paraId="7CE708B9" w14:textId="77777777" w:rsidR="009E7228" w:rsidRPr="00E410F6" w:rsidRDefault="009E7228" w:rsidP="009E7228">
            <w:pPr>
              <w:jc w:val="both"/>
              <w:rPr>
                <w:rFonts w:eastAsia="Calibri"/>
                <w:sz w:val="24"/>
                <w:szCs w:val="24"/>
              </w:rPr>
            </w:pPr>
            <w:r w:rsidRPr="009E7228">
              <w:rPr>
                <w:rFonts w:eastAsia="Calibri"/>
                <w:b/>
                <w:bCs/>
                <w:sz w:val="24"/>
                <w:szCs w:val="24"/>
              </w:rPr>
              <w:t>Статья 3.</w:t>
            </w:r>
            <w:r w:rsidRPr="004315F4">
              <w:rPr>
                <w:rFonts w:eastAsia="Calibri"/>
                <w:sz w:val="24"/>
                <w:szCs w:val="24"/>
              </w:rPr>
              <w:t xml:space="preserve"> Объект налогообложения</w:t>
            </w:r>
          </w:p>
          <w:p w14:paraId="405D366E" w14:textId="77777777" w:rsidR="009E7228" w:rsidRPr="009E7228" w:rsidRDefault="009E7228" w:rsidP="00E410F6">
            <w:pPr>
              <w:ind w:firstLine="709"/>
              <w:jc w:val="both"/>
              <w:rPr>
                <w:bCs/>
                <w:sz w:val="24"/>
                <w:szCs w:val="24"/>
              </w:rPr>
            </w:pPr>
          </w:p>
          <w:p w14:paraId="5965BC71" w14:textId="52FDE2CA" w:rsidR="00E410F6" w:rsidRPr="00E410F6" w:rsidRDefault="00E410F6" w:rsidP="00E410F6">
            <w:pPr>
              <w:ind w:firstLine="709"/>
              <w:jc w:val="both"/>
              <w:rPr>
                <w:b/>
                <w:sz w:val="24"/>
                <w:szCs w:val="24"/>
              </w:rPr>
            </w:pPr>
            <w:r w:rsidRPr="00E410F6">
              <w:rPr>
                <w:b/>
                <w:sz w:val="24"/>
                <w:szCs w:val="24"/>
              </w:rPr>
              <w:t xml:space="preserve">Часть вторая п. 2 ст. 3 дополнена </w:t>
            </w:r>
            <w:proofErr w:type="spellStart"/>
            <w:r w:rsidRPr="00E410F6">
              <w:rPr>
                <w:b/>
                <w:sz w:val="24"/>
                <w:szCs w:val="24"/>
              </w:rPr>
              <w:t>пп</w:t>
            </w:r>
            <w:proofErr w:type="spellEnd"/>
            <w:r w:rsidRPr="00E410F6">
              <w:rPr>
                <w:b/>
                <w:sz w:val="24"/>
                <w:szCs w:val="24"/>
              </w:rPr>
              <w:t>. н) следующего содержания:</w:t>
            </w:r>
          </w:p>
          <w:p w14:paraId="2EFB1BDC" w14:textId="77777777" w:rsidR="00E410F6" w:rsidRPr="00E410F6" w:rsidRDefault="00E410F6" w:rsidP="00E410F6">
            <w:pPr>
              <w:ind w:firstLine="709"/>
              <w:jc w:val="both"/>
              <w:rPr>
                <w:bCs/>
                <w:sz w:val="24"/>
                <w:szCs w:val="24"/>
              </w:rPr>
            </w:pPr>
          </w:p>
          <w:p w14:paraId="3114BFB9" w14:textId="77777777" w:rsidR="00E410F6" w:rsidRPr="00E410F6" w:rsidRDefault="00E410F6" w:rsidP="00E410F6">
            <w:pPr>
              <w:ind w:firstLine="709"/>
              <w:jc w:val="both"/>
              <w:rPr>
                <w:sz w:val="24"/>
                <w:szCs w:val="24"/>
              </w:rPr>
            </w:pPr>
            <w:r w:rsidRPr="00E410F6">
              <w:rPr>
                <w:sz w:val="24"/>
                <w:szCs w:val="24"/>
              </w:rPr>
              <w:t>Не являются объектом налогообложения:</w:t>
            </w:r>
          </w:p>
          <w:p w14:paraId="040BE710" w14:textId="77777777" w:rsidR="00E410F6" w:rsidRPr="00E410F6" w:rsidRDefault="00E410F6" w:rsidP="00E410F6">
            <w:pPr>
              <w:ind w:firstLine="709"/>
              <w:jc w:val="both"/>
              <w:rPr>
                <w:sz w:val="24"/>
                <w:szCs w:val="24"/>
              </w:rPr>
            </w:pPr>
            <w:r w:rsidRPr="00E410F6">
              <w:rPr>
                <w:sz w:val="24"/>
                <w:szCs w:val="24"/>
              </w:rPr>
              <w:t>…</w:t>
            </w:r>
          </w:p>
          <w:p w14:paraId="21AF0126" w14:textId="57AC15E5" w:rsidR="00E410F6" w:rsidRPr="00E410F6" w:rsidRDefault="00E410F6" w:rsidP="00E410F6">
            <w:pPr>
              <w:ind w:left="63" w:firstLine="646"/>
              <w:jc w:val="both"/>
              <w:rPr>
                <w:sz w:val="24"/>
                <w:szCs w:val="24"/>
              </w:rPr>
            </w:pPr>
            <w:r w:rsidRPr="00E410F6">
              <w:rPr>
                <w:bCs/>
                <w:sz w:val="24"/>
                <w:szCs w:val="24"/>
              </w:rPr>
              <w:t>н) доходы физических лиц в денежной или натуральной формах, возникающие в результате предоставления льгот и гарантий в соответствии с законами Приднестровской Молдавской Республики в сфере социальной защиты, устанавливающими льготы и гарантии различным категориям граждан.</w:t>
            </w:r>
          </w:p>
        </w:tc>
        <w:tc>
          <w:tcPr>
            <w:tcW w:w="3398" w:type="dxa"/>
          </w:tcPr>
          <w:p w14:paraId="51CBE14D" w14:textId="2D9FB783" w:rsidR="00E410F6" w:rsidRPr="00E410F6" w:rsidRDefault="00E410F6" w:rsidP="00E410F6">
            <w:pPr>
              <w:jc w:val="both"/>
              <w:rPr>
                <w:sz w:val="24"/>
                <w:szCs w:val="24"/>
              </w:rPr>
            </w:pPr>
            <w:r w:rsidRPr="00E410F6">
              <w:rPr>
                <w:sz w:val="24"/>
                <w:szCs w:val="24"/>
              </w:rPr>
              <w:t>Необходимо обратить внимание на то, что с 1 января 2025 года не является объектом налогообложения единым социальным налогом доходы физических лиц в денежной или натуральной формах, возникающие в результате предоставления льгот и гарантий в соответствии с законами Приднестровской Молдавской Республики в сфере социальной защиты, устанавливающими льготы и гарантии различным категориям граждан.</w:t>
            </w:r>
          </w:p>
        </w:tc>
      </w:tr>
      <w:tr w:rsidR="005A6890" w:rsidRPr="0062315B" w14:paraId="3BA529AE" w14:textId="77777777" w:rsidTr="00BE51E9">
        <w:tc>
          <w:tcPr>
            <w:tcW w:w="542" w:type="dxa"/>
          </w:tcPr>
          <w:p w14:paraId="78BC23B3" w14:textId="4A3CD6D8" w:rsidR="005A6890" w:rsidRDefault="005A6890" w:rsidP="005A6890">
            <w:pPr>
              <w:rPr>
                <w:rFonts w:eastAsia="Calibri"/>
                <w:b/>
                <w:bCs/>
                <w:sz w:val="24"/>
                <w:szCs w:val="24"/>
              </w:rPr>
            </w:pPr>
            <w:r>
              <w:rPr>
                <w:rFonts w:eastAsia="Calibri"/>
                <w:b/>
                <w:bCs/>
                <w:sz w:val="24"/>
                <w:szCs w:val="24"/>
              </w:rPr>
              <w:t>7</w:t>
            </w:r>
          </w:p>
        </w:tc>
        <w:tc>
          <w:tcPr>
            <w:tcW w:w="3473" w:type="dxa"/>
          </w:tcPr>
          <w:p w14:paraId="317DAE9E" w14:textId="15BC2C6E" w:rsidR="00C3528F" w:rsidRDefault="005A6890" w:rsidP="005A6890">
            <w:pPr>
              <w:rPr>
                <w:rFonts w:eastAsia="Calibri"/>
                <w:sz w:val="24"/>
                <w:szCs w:val="24"/>
              </w:rPr>
            </w:pPr>
            <w:r w:rsidRPr="005A6890">
              <w:rPr>
                <w:rFonts w:eastAsia="Calibri"/>
                <w:sz w:val="24"/>
                <w:szCs w:val="24"/>
              </w:rPr>
              <w:t xml:space="preserve">Закон ПМР «О внесении изменений в Закон Приднестровской Молдавской Республики «О едином социальном налоге и </w:t>
            </w:r>
            <w:r w:rsidRPr="005A6890">
              <w:rPr>
                <w:rFonts w:eastAsia="Calibri"/>
                <w:sz w:val="24"/>
                <w:szCs w:val="24"/>
              </w:rPr>
              <w:lastRenderedPageBreak/>
              <w:t>обязательном страховом взносе» № 284-ЗИ-VII от 28.11.2024г.</w:t>
            </w:r>
          </w:p>
          <w:p w14:paraId="64B27207" w14:textId="38FFD073" w:rsidR="005A6890" w:rsidRPr="00C3528F" w:rsidRDefault="00C3528F" w:rsidP="00C3528F">
            <w:pPr>
              <w:rPr>
                <w:b/>
                <w:bCs/>
                <w:sz w:val="24"/>
                <w:szCs w:val="24"/>
              </w:rPr>
            </w:pPr>
            <w:r w:rsidRPr="00C3528F">
              <w:rPr>
                <w:rFonts w:eastAsia="Calibri"/>
                <w:b/>
                <w:bCs/>
                <w:sz w:val="24"/>
                <w:szCs w:val="24"/>
              </w:rPr>
              <w:t xml:space="preserve">Вступает в силу </w:t>
            </w:r>
            <w:r w:rsidR="005A6890" w:rsidRPr="00C3528F">
              <w:rPr>
                <w:rFonts w:eastAsia="Calibri"/>
                <w:b/>
                <w:bCs/>
                <w:sz w:val="24"/>
                <w:szCs w:val="24"/>
              </w:rPr>
              <w:t>с 29.11.2024г. и распространя</w:t>
            </w:r>
            <w:r w:rsidRPr="00C3528F">
              <w:rPr>
                <w:b/>
                <w:bCs/>
                <w:sz w:val="24"/>
                <w:szCs w:val="24"/>
              </w:rPr>
              <w:t>ет</w:t>
            </w:r>
            <w:r w:rsidR="005A6890" w:rsidRPr="00C3528F">
              <w:rPr>
                <w:b/>
                <w:bCs/>
                <w:color w:val="C00000"/>
                <w:sz w:val="24"/>
                <w:szCs w:val="24"/>
              </w:rPr>
              <w:t xml:space="preserve"> </w:t>
            </w:r>
            <w:r w:rsidR="005A6890" w:rsidRPr="00C3528F">
              <w:rPr>
                <w:rFonts w:eastAsia="Calibri"/>
                <w:b/>
                <w:bCs/>
                <w:sz w:val="24"/>
                <w:szCs w:val="24"/>
              </w:rPr>
              <w:t xml:space="preserve">свое действие на правоотношения, возникшие с 01.01.2024г. </w:t>
            </w:r>
          </w:p>
        </w:tc>
        <w:tc>
          <w:tcPr>
            <w:tcW w:w="3899" w:type="dxa"/>
          </w:tcPr>
          <w:p w14:paraId="06D1C584" w14:textId="77777777" w:rsidR="005A6890" w:rsidRPr="005A6890" w:rsidRDefault="005A6890" w:rsidP="005A6890">
            <w:pPr>
              <w:autoSpaceDE w:val="0"/>
              <w:autoSpaceDN w:val="0"/>
              <w:adjustRightInd w:val="0"/>
              <w:rPr>
                <w:sz w:val="24"/>
                <w:szCs w:val="24"/>
              </w:rPr>
            </w:pPr>
            <w:r w:rsidRPr="00783C1A">
              <w:rPr>
                <w:b/>
                <w:bCs/>
                <w:sz w:val="24"/>
                <w:szCs w:val="24"/>
              </w:rPr>
              <w:lastRenderedPageBreak/>
              <w:t>Статья 2-1.</w:t>
            </w:r>
            <w:r w:rsidRPr="005A6890">
              <w:rPr>
                <w:sz w:val="24"/>
                <w:szCs w:val="24"/>
              </w:rPr>
              <w:t xml:space="preserve"> Плательщики обязательных страховых взносов</w:t>
            </w:r>
          </w:p>
          <w:p w14:paraId="38931E0A" w14:textId="77777777" w:rsidR="005A6890" w:rsidRPr="005A6890" w:rsidRDefault="005A6890" w:rsidP="005A6890">
            <w:pPr>
              <w:jc w:val="center"/>
              <w:rPr>
                <w:rFonts w:eastAsia="Calibri"/>
                <w:sz w:val="24"/>
                <w:szCs w:val="24"/>
              </w:rPr>
            </w:pPr>
          </w:p>
          <w:p w14:paraId="7EF42B3D" w14:textId="77777777" w:rsidR="005A6890" w:rsidRPr="005A6890" w:rsidRDefault="005A6890" w:rsidP="005A6890">
            <w:pPr>
              <w:ind w:firstLine="567"/>
              <w:jc w:val="both"/>
              <w:rPr>
                <w:sz w:val="24"/>
                <w:szCs w:val="24"/>
              </w:rPr>
            </w:pPr>
            <w:r w:rsidRPr="005A6890">
              <w:rPr>
                <w:sz w:val="24"/>
                <w:szCs w:val="24"/>
              </w:rPr>
              <w:t>Плательщиками обязательных страховых взносов являются:</w:t>
            </w:r>
          </w:p>
          <w:p w14:paraId="782BB98B" w14:textId="77777777" w:rsidR="005A6890" w:rsidRPr="005A6890" w:rsidRDefault="005A6890" w:rsidP="005A6890">
            <w:pPr>
              <w:ind w:firstLine="567"/>
              <w:jc w:val="both"/>
              <w:rPr>
                <w:sz w:val="24"/>
                <w:szCs w:val="24"/>
              </w:rPr>
            </w:pPr>
            <w:r w:rsidRPr="005A6890">
              <w:rPr>
                <w:sz w:val="24"/>
                <w:szCs w:val="24"/>
              </w:rPr>
              <w:lastRenderedPageBreak/>
              <w:t>…</w:t>
            </w:r>
          </w:p>
          <w:p w14:paraId="407A0966" w14:textId="77777777" w:rsidR="005A6890" w:rsidRPr="005A6890" w:rsidRDefault="005A6890" w:rsidP="005A6890">
            <w:pPr>
              <w:ind w:firstLine="567"/>
              <w:jc w:val="both"/>
              <w:rPr>
                <w:rFonts w:eastAsia="Calibri"/>
                <w:sz w:val="24"/>
                <w:szCs w:val="24"/>
              </w:rPr>
            </w:pPr>
            <w:r w:rsidRPr="005A6890">
              <w:rPr>
                <w:rFonts w:eastAsia="Calibri"/>
                <w:sz w:val="24"/>
                <w:szCs w:val="24"/>
              </w:rPr>
              <w:t>в) адвокаты в части доходов, с которых не уплачен обязательный страховой взнос в рамках специального налогового режима - упрощенной системы налогообложения Палаты адвокатов Приднестровской Молдавской Республики.</w:t>
            </w:r>
          </w:p>
          <w:p w14:paraId="24C76A4B" w14:textId="77777777" w:rsidR="005A6890" w:rsidRPr="005A6890" w:rsidRDefault="005A6890" w:rsidP="005A6890">
            <w:pPr>
              <w:jc w:val="both"/>
              <w:rPr>
                <w:rFonts w:eastAsia="Calibri"/>
                <w:sz w:val="24"/>
                <w:szCs w:val="24"/>
              </w:rPr>
            </w:pPr>
          </w:p>
          <w:p w14:paraId="114589BA" w14:textId="77777777" w:rsidR="005A6890" w:rsidRPr="005A6890" w:rsidRDefault="005A6890" w:rsidP="005A6890">
            <w:pPr>
              <w:jc w:val="both"/>
              <w:rPr>
                <w:sz w:val="24"/>
                <w:szCs w:val="24"/>
              </w:rPr>
            </w:pPr>
            <w:r w:rsidRPr="005A6890">
              <w:rPr>
                <w:sz w:val="24"/>
                <w:szCs w:val="24"/>
              </w:rPr>
              <w:t>…</w:t>
            </w:r>
          </w:p>
          <w:p w14:paraId="33C16D2D" w14:textId="77777777" w:rsidR="005A6890" w:rsidRPr="005A6890" w:rsidRDefault="005A6890" w:rsidP="005A6890">
            <w:pPr>
              <w:jc w:val="both"/>
              <w:rPr>
                <w:rFonts w:eastAsia="Calibri"/>
                <w:sz w:val="24"/>
                <w:szCs w:val="24"/>
              </w:rPr>
            </w:pPr>
          </w:p>
          <w:p w14:paraId="1E863190" w14:textId="77777777" w:rsidR="005A6890" w:rsidRPr="005A6890" w:rsidRDefault="005A6890" w:rsidP="005A6890">
            <w:pPr>
              <w:jc w:val="both"/>
              <w:rPr>
                <w:rFonts w:eastAsia="Calibri"/>
                <w:sz w:val="24"/>
                <w:szCs w:val="24"/>
              </w:rPr>
            </w:pPr>
          </w:p>
          <w:p w14:paraId="29B1AD04" w14:textId="4E25DE40" w:rsidR="005A6890" w:rsidRPr="005A6890" w:rsidRDefault="005A6890" w:rsidP="005A6890">
            <w:pPr>
              <w:jc w:val="both"/>
              <w:rPr>
                <w:rFonts w:eastAsia="Calibri"/>
                <w:sz w:val="24"/>
                <w:szCs w:val="24"/>
              </w:rPr>
            </w:pPr>
          </w:p>
          <w:p w14:paraId="036E66F6" w14:textId="375FE79B" w:rsidR="005A6890" w:rsidRPr="005A6890" w:rsidRDefault="005A6890" w:rsidP="005A6890">
            <w:pPr>
              <w:ind w:firstLine="567"/>
              <w:jc w:val="both"/>
              <w:rPr>
                <w:rFonts w:eastAsia="Calibri"/>
                <w:sz w:val="24"/>
                <w:szCs w:val="24"/>
              </w:rPr>
            </w:pPr>
            <w:r w:rsidRPr="005A6890">
              <w:rPr>
                <w:bCs/>
                <w:sz w:val="24"/>
                <w:szCs w:val="24"/>
              </w:rPr>
              <w:t>в-1) Палата адвокатов Приднестровской Молдавской Республики в случае и в порядке, определенных специальным налоговым режимом, установленным действующим законодательством Приднестровской Молдавской Республики.</w:t>
            </w:r>
          </w:p>
          <w:p w14:paraId="2CCD54E1" w14:textId="77777777" w:rsidR="005A6890" w:rsidRPr="005A6890" w:rsidRDefault="005A6890" w:rsidP="005A6890">
            <w:pPr>
              <w:autoSpaceDE w:val="0"/>
              <w:autoSpaceDN w:val="0"/>
              <w:adjustRightInd w:val="0"/>
              <w:ind w:firstLine="360"/>
              <w:jc w:val="both"/>
              <w:outlineLvl w:val="0"/>
              <w:rPr>
                <w:sz w:val="24"/>
                <w:szCs w:val="24"/>
              </w:rPr>
            </w:pPr>
          </w:p>
        </w:tc>
        <w:tc>
          <w:tcPr>
            <w:tcW w:w="4031" w:type="dxa"/>
          </w:tcPr>
          <w:p w14:paraId="58C033B0" w14:textId="77777777" w:rsidR="00783C1A" w:rsidRPr="005A6890" w:rsidRDefault="00783C1A" w:rsidP="00783C1A">
            <w:pPr>
              <w:autoSpaceDE w:val="0"/>
              <w:autoSpaceDN w:val="0"/>
              <w:adjustRightInd w:val="0"/>
              <w:rPr>
                <w:sz w:val="24"/>
                <w:szCs w:val="24"/>
              </w:rPr>
            </w:pPr>
            <w:r w:rsidRPr="00783C1A">
              <w:rPr>
                <w:b/>
                <w:bCs/>
                <w:sz w:val="24"/>
                <w:szCs w:val="24"/>
              </w:rPr>
              <w:lastRenderedPageBreak/>
              <w:t>Статья 2-1.</w:t>
            </w:r>
            <w:r w:rsidRPr="005A6890">
              <w:rPr>
                <w:sz w:val="24"/>
                <w:szCs w:val="24"/>
              </w:rPr>
              <w:t xml:space="preserve"> Плательщики обязательных страховых взносов</w:t>
            </w:r>
          </w:p>
          <w:p w14:paraId="7D7B396D" w14:textId="77777777" w:rsidR="00783C1A" w:rsidRDefault="00783C1A" w:rsidP="005A6890">
            <w:pPr>
              <w:ind w:firstLine="709"/>
              <w:jc w:val="both"/>
              <w:rPr>
                <w:b/>
                <w:sz w:val="24"/>
                <w:szCs w:val="24"/>
              </w:rPr>
            </w:pPr>
          </w:p>
          <w:p w14:paraId="3D70B09A" w14:textId="016E3F33" w:rsidR="005A6890" w:rsidRPr="005A6890" w:rsidRDefault="005A6890" w:rsidP="005A6890">
            <w:pPr>
              <w:ind w:firstLine="709"/>
              <w:jc w:val="both"/>
              <w:rPr>
                <w:b/>
                <w:sz w:val="24"/>
                <w:szCs w:val="24"/>
              </w:rPr>
            </w:pPr>
            <w:r w:rsidRPr="005A6890">
              <w:rPr>
                <w:b/>
                <w:sz w:val="24"/>
                <w:szCs w:val="24"/>
              </w:rPr>
              <w:t>Подпункт в) ст. 2-1 изложен в следующей редакции:</w:t>
            </w:r>
          </w:p>
          <w:p w14:paraId="2733D77E" w14:textId="77777777" w:rsidR="005A6890" w:rsidRPr="005A6890" w:rsidRDefault="005A6890" w:rsidP="005A6890">
            <w:pPr>
              <w:ind w:firstLine="709"/>
              <w:jc w:val="both"/>
              <w:rPr>
                <w:b/>
                <w:sz w:val="24"/>
                <w:szCs w:val="24"/>
              </w:rPr>
            </w:pPr>
          </w:p>
          <w:p w14:paraId="0ADEC48F" w14:textId="77777777" w:rsidR="005A6890" w:rsidRPr="005A6890" w:rsidRDefault="005A6890" w:rsidP="005A6890">
            <w:pPr>
              <w:ind w:firstLine="567"/>
              <w:jc w:val="both"/>
              <w:rPr>
                <w:bCs/>
                <w:sz w:val="24"/>
                <w:szCs w:val="24"/>
              </w:rPr>
            </w:pPr>
            <w:r w:rsidRPr="005A6890">
              <w:rPr>
                <w:bCs/>
                <w:sz w:val="24"/>
                <w:szCs w:val="24"/>
              </w:rPr>
              <w:t>Плательщиками обязательных страховых взносов являются:</w:t>
            </w:r>
          </w:p>
          <w:p w14:paraId="1F2755E0" w14:textId="77777777" w:rsidR="005A6890" w:rsidRPr="005A6890" w:rsidRDefault="005A6890" w:rsidP="005A6890">
            <w:pPr>
              <w:ind w:firstLine="709"/>
              <w:jc w:val="both"/>
              <w:rPr>
                <w:b/>
                <w:sz w:val="24"/>
                <w:szCs w:val="24"/>
              </w:rPr>
            </w:pPr>
          </w:p>
          <w:p w14:paraId="4316477E" w14:textId="77777777" w:rsidR="005A6890" w:rsidRPr="005A6890" w:rsidRDefault="005A6890" w:rsidP="005A6890">
            <w:pPr>
              <w:ind w:firstLine="567"/>
              <w:jc w:val="both"/>
              <w:rPr>
                <w:bCs/>
                <w:sz w:val="24"/>
                <w:szCs w:val="24"/>
              </w:rPr>
            </w:pPr>
            <w:r w:rsidRPr="005A6890">
              <w:rPr>
                <w:bCs/>
                <w:sz w:val="24"/>
                <w:szCs w:val="24"/>
              </w:rPr>
              <w:t xml:space="preserve">…в) адвокаты в части доходов, с которых не уплачен обязательный страховой взнос в рамках специального налогового режима – упрощенной системы налогообложения Палаты адвокатов Приднестровской Молдавской Республики </w:t>
            </w:r>
            <w:r w:rsidRPr="005A6890">
              <w:rPr>
                <w:b/>
                <w:sz w:val="24"/>
                <w:szCs w:val="24"/>
              </w:rPr>
              <w:t>и адвокатских образований.</w:t>
            </w:r>
          </w:p>
          <w:p w14:paraId="48C193CD" w14:textId="77777777" w:rsidR="005A6890" w:rsidRPr="005A6890" w:rsidRDefault="005A6890" w:rsidP="005A6890">
            <w:pPr>
              <w:ind w:firstLine="567"/>
              <w:jc w:val="both"/>
              <w:rPr>
                <w:bCs/>
                <w:sz w:val="24"/>
                <w:szCs w:val="24"/>
              </w:rPr>
            </w:pPr>
          </w:p>
          <w:p w14:paraId="454FEFF2" w14:textId="77777777" w:rsidR="005A6890" w:rsidRPr="005A6890" w:rsidRDefault="005A6890" w:rsidP="005A6890">
            <w:pPr>
              <w:ind w:firstLine="709"/>
              <w:jc w:val="both"/>
              <w:rPr>
                <w:b/>
                <w:sz w:val="24"/>
                <w:szCs w:val="24"/>
              </w:rPr>
            </w:pPr>
            <w:r w:rsidRPr="005A6890">
              <w:rPr>
                <w:b/>
                <w:sz w:val="24"/>
                <w:szCs w:val="24"/>
              </w:rPr>
              <w:t>Подпункт в-1) ст. 2-1 изложен в следующей редакции:</w:t>
            </w:r>
          </w:p>
          <w:p w14:paraId="26B4F3E7" w14:textId="77777777" w:rsidR="005A6890" w:rsidRPr="005A6890" w:rsidRDefault="005A6890" w:rsidP="005A6890">
            <w:pPr>
              <w:ind w:firstLine="709"/>
              <w:jc w:val="both"/>
              <w:rPr>
                <w:b/>
                <w:sz w:val="24"/>
                <w:szCs w:val="24"/>
              </w:rPr>
            </w:pPr>
          </w:p>
          <w:p w14:paraId="06FDA85B" w14:textId="77777777" w:rsidR="005A6890" w:rsidRPr="005A6890" w:rsidRDefault="005A6890" w:rsidP="005A6890">
            <w:pPr>
              <w:ind w:firstLine="709"/>
              <w:jc w:val="both"/>
              <w:rPr>
                <w:bCs/>
                <w:sz w:val="24"/>
                <w:szCs w:val="24"/>
              </w:rPr>
            </w:pPr>
            <w:r w:rsidRPr="005A6890">
              <w:rPr>
                <w:bCs/>
                <w:sz w:val="24"/>
                <w:szCs w:val="24"/>
              </w:rPr>
              <w:t xml:space="preserve">в-1) Палата адвокатов Приднестровской Молдавской Республики, </w:t>
            </w:r>
            <w:r w:rsidRPr="005A6890">
              <w:rPr>
                <w:b/>
                <w:sz w:val="24"/>
                <w:szCs w:val="24"/>
              </w:rPr>
              <w:t>адвокатские образования</w:t>
            </w:r>
            <w:r w:rsidRPr="005A6890">
              <w:rPr>
                <w:bCs/>
                <w:sz w:val="24"/>
                <w:szCs w:val="24"/>
              </w:rPr>
              <w:t xml:space="preserve"> в случаях и в порядке, определенных специальным налоговым режимом, установленным законодательством Приднестровской Молдавской Республики</w:t>
            </w:r>
          </w:p>
          <w:p w14:paraId="5C3E0983" w14:textId="77777777" w:rsidR="005A6890" w:rsidRPr="005A6890" w:rsidRDefault="005A6890" w:rsidP="005A6890">
            <w:pPr>
              <w:ind w:left="63" w:firstLine="646"/>
              <w:jc w:val="both"/>
              <w:rPr>
                <w:sz w:val="24"/>
                <w:szCs w:val="24"/>
              </w:rPr>
            </w:pPr>
          </w:p>
        </w:tc>
        <w:tc>
          <w:tcPr>
            <w:tcW w:w="3398" w:type="dxa"/>
          </w:tcPr>
          <w:p w14:paraId="52FFD542" w14:textId="4C3070D1" w:rsidR="005A6890" w:rsidRPr="005A6890" w:rsidRDefault="005A6890" w:rsidP="005A6890">
            <w:pPr>
              <w:jc w:val="both"/>
              <w:rPr>
                <w:sz w:val="24"/>
                <w:szCs w:val="24"/>
              </w:rPr>
            </w:pPr>
            <w:r w:rsidRPr="005A6890">
              <w:rPr>
                <w:rFonts w:eastAsia="Calibri"/>
                <w:sz w:val="24"/>
                <w:szCs w:val="24"/>
              </w:rPr>
              <w:lastRenderedPageBreak/>
              <w:t xml:space="preserve">Указанные изменения внесены в связи с расширением списка субъектов, которые вправе перейти на применение специального налогового </w:t>
            </w:r>
            <w:r w:rsidRPr="005A6890">
              <w:rPr>
                <w:rFonts w:eastAsia="Calibri"/>
                <w:sz w:val="24"/>
                <w:szCs w:val="24"/>
              </w:rPr>
              <w:lastRenderedPageBreak/>
              <w:t>режима – упрощенная система налогообложения Палаты адвокатов и адвокатских образований Приднестровской Молдавской Республики.</w:t>
            </w:r>
          </w:p>
        </w:tc>
      </w:tr>
      <w:tr w:rsidR="008B7DF9" w:rsidRPr="0062315B" w14:paraId="69CA81E7" w14:textId="77777777" w:rsidTr="00BE51E9">
        <w:tc>
          <w:tcPr>
            <w:tcW w:w="542" w:type="dxa"/>
          </w:tcPr>
          <w:p w14:paraId="185F2567" w14:textId="18E6629F" w:rsidR="008B7DF9" w:rsidRDefault="008B7DF9" w:rsidP="008B7DF9">
            <w:pPr>
              <w:rPr>
                <w:rFonts w:eastAsia="Calibri"/>
                <w:b/>
                <w:bCs/>
                <w:sz w:val="24"/>
                <w:szCs w:val="24"/>
              </w:rPr>
            </w:pPr>
            <w:r>
              <w:rPr>
                <w:rFonts w:eastAsia="Calibri"/>
                <w:b/>
                <w:bCs/>
                <w:sz w:val="24"/>
                <w:szCs w:val="24"/>
              </w:rPr>
              <w:lastRenderedPageBreak/>
              <w:t>8</w:t>
            </w:r>
          </w:p>
        </w:tc>
        <w:tc>
          <w:tcPr>
            <w:tcW w:w="3473" w:type="dxa"/>
          </w:tcPr>
          <w:p w14:paraId="0DD65C04" w14:textId="77777777" w:rsidR="008B7DF9" w:rsidRDefault="008B7DF9" w:rsidP="004E4964">
            <w:pPr>
              <w:jc w:val="both"/>
              <w:rPr>
                <w:sz w:val="24"/>
                <w:szCs w:val="24"/>
              </w:rPr>
            </w:pPr>
            <w:r w:rsidRPr="008B7DF9">
              <w:rPr>
                <w:sz w:val="24"/>
                <w:szCs w:val="24"/>
              </w:rPr>
              <w:t xml:space="preserve">Закон ПМР </w:t>
            </w:r>
            <w:r w:rsidR="004E4964">
              <w:rPr>
                <w:sz w:val="24"/>
                <w:szCs w:val="24"/>
              </w:rPr>
              <w:t>от 25 декабря 2024 года № 333-ЗИД-</w:t>
            </w:r>
            <w:r w:rsidR="004E4964">
              <w:rPr>
                <w:sz w:val="24"/>
                <w:szCs w:val="24"/>
                <w:lang w:val="en-US"/>
              </w:rPr>
              <w:t>VII</w:t>
            </w:r>
            <w:r w:rsidR="004E4964" w:rsidRPr="004E4964">
              <w:rPr>
                <w:sz w:val="24"/>
                <w:szCs w:val="24"/>
                <w:lang w:val="ru-MD"/>
              </w:rPr>
              <w:t xml:space="preserve"> </w:t>
            </w:r>
            <w:r w:rsidRPr="008B7DF9">
              <w:rPr>
                <w:sz w:val="24"/>
                <w:szCs w:val="24"/>
              </w:rPr>
              <w:t xml:space="preserve">«О внесении изменения и дополнения в Закон Приднестровской Молдавской Республики «О едином социальном налоге и </w:t>
            </w:r>
            <w:r w:rsidRPr="008B7DF9">
              <w:rPr>
                <w:sz w:val="24"/>
                <w:szCs w:val="24"/>
              </w:rPr>
              <w:lastRenderedPageBreak/>
              <w:t>обязательном страховом взносе»</w:t>
            </w:r>
          </w:p>
          <w:p w14:paraId="2ED18E3E" w14:textId="3B9B7B1B" w:rsidR="004E4964" w:rsidRPr="00C5206A" w:rsidRDefault="004E4964" w:rsidP="004E4964">
            <w:pPr>
              <w:rPr>
                <w:rFonts w:eastAsia="Calibri"/>
                <w:b/>
                <w:bCs/>
                <w:sz w:val="24"/>
                <w:szCs w:val="24"/>
              </w:rPr>
            </w:pPr>
            <w:r w:rsidRPr="00C5206A">
              <w:rPr>
                <w:rFonts w:eastAsia="Calibri"/>
                <w:b/>
                <w:bCs/>
                <w:sz w:val="24"/>
                <w:szCs w:val="24"/>
              </w:rPr>
              <w:t>Вступает в силу</w:t>
            </w:r>
            <w:r w:rsidR="00AC5C4C">
              <w:rPr>
                <w:rFonts w:eastAsia="Calibri"/>
                <w:b/>
                <w:bCs/>
                <w:sz w:val="24"/>
                <w:szCs w:val="24"/>
              </w:rPr>
              <w:t xml:space="preserve"> </w:t>
            </w:r>
            <w:r w:rsidRPr="00C5206A">
              <w:rPr>
                <w:rFonts w:eastAsia="Calibri"/>
                <w:b/>
                <w:bCs/>
                <w:sz w:val="24"/>
                <w:szCs w:val="24"/>
              </w:rPr>
              <w:t>01.01.2025 г.</w:t>
            </w:r>
          </w:p>
          <w:p w14:paraId="152AA6A1" w14:textId="34C1E762" w:rsidR="004E4964" w:rsidRPr="008B7DF9" w:rsidRDefault="004E4964" w:rsidP="004E4964">
            <w:pPr>
              <w:jc w:val="both"/>
              <w:rPr>
                <w:sz w:val="24"/>
                <w:szCs w:val="24"/>
              </w:rPr>
            </w:pPr>
          </w:p>
        </w:tc>
        <w:tc>
          <w:tcPr>
            <w:tcW w:w="3899" w:type="dxa"/>
          </w:tcPr>
          <w:p w14:paraId="3A982007" w14:textId="77777777" w:rsidR="008B7DF9" w:rsidRPr="008B7DF9" w:rsidRDefault="008B7DF9" w:rsidP="008B7DF9">
            <w:pPr>
              <w:jc w:val="both"/>
              <w:rPr>
                <w:sz w:val="24"/>
                <w:szCs w:val="24"/>
              </w:rPr>
            </w:pPr>
            <w:r w:rsidRPr="008F499C">
              <w:rPr>
                <w:b/>
                <w:bCs/>
                <w:sz w:val="24"/>
                <w:szCs w:val="24"/>
              </w:rPr>
              <w:lastRenderedPageBreak/>
              <w:t>Статья 11.</w:t>
            </w:r>
            <w:r w:rsidRPr="008B7DF9">
              <w:rPr>
                <w:sz w:val="24"/>
                <w:szCs w:val="24"/>
              </w:rPr>
              <w:t xml:space="preserve"> Переходные положения</w:t>
            </w:r>
          </w:p>
          <w:p w14:paraId="79116FE6" w14:textId="77777777" w:rsidR="008B7DF9" w:rsidRPr="008B7DF9" w:rsidRDefault="008B7DF9" w:rsidP="008B7DF9">
            <w:pPr>
              <w:jc w:val="both"/>
              <w:rPr>
                <w:sz w:val="24"/>
                <w:szCs w:val="24"/>
              </w:rPr>
            </w:pPr>
            <w:r w:rsidRPr="008B7DF9">
              <w:rPr>
                <w:sz w:val="24"/>
                <w:szCs w:val="24"/>
              </w:rPr>
              <w:t>…</w:t>
            </w:r>
          </w:p>
          <w:p w14:paraId="2CFED613" w14:textId="77777777" w:rsidR="008B7DF9" w:rsidRPr="008B7DF9" w:rsidRDefault="008B7DF9" w:rsidP="008B7DF9">
            <w:pPr>
              <w:ind w:firstLine="602"/>
              <w:jc w:val="both"/>
              <w:rPr>
                <w:sz w:val="24"/>
                <w:szCs w:val="24"/>
              </w:rPr>
            </w:pPr>
          </w:p>
          <w:p w14:paraId="476752C5" w14:textId="77777777" w:rsidR="008B7DF9" w:rsidRPr="008B7DF9" w:rsidRDefault="008B7DF9" w:rsidP="008B7DF9">
            <w:pPr>
              <w:ind w:firstLine="602"/>
              <w:jc w:val="both"/>
              <w:rPr>
                <w:sz w:val="24"/>
                <w:szCs w:val="24"/>
              </w:rPr>
            </w:pPr>
            <w:r w:rsidRPr="008B7DF9">
              <w:rPr>
                <w:sz w:val="24"/>
                <w:szCs w:val="24"/>
              </w:rPr>
              <w:t xml:space="preserve">11. Предоставить право при исчислении единого социального налога </w:t>
            </w:r>
          </w:p>
          <w:p w14:paraId="61DF2E6D" w14:textId="77777777" w:rsidR="008B7DF9" w:rsidRPr="008B7DF9" w:rsidRDefault="008B7DF9" w:rsidP="008B7DF9">
            <w:pPr>
              <w:jc w:val="both"/>
              <w:rPr>
                <w:sz w:val="24"/>
                <w:szCs w:val="24"/>
              </w:rPr>
            </w:pPr>
            <w:r w:rsidRPr="008B7DF9">
              <w:rPr>
                <w:sz w:val="24"/>
                <w:szCs w:val="24"/>
              </w:rPr>
              <w:lastRenderedPageBreak/>
              <w:t xml:space="preserve">за период с 1 апреля 2024 года по 31 декабря 2024 года применять льготу </w:t>
            </w:r>
          </w:p>
          <w:p w14:paraId="4A04E3CA" w14:textId="77777777" w:rsidR="008B7DF9" w:rsidRPr="008B7DF9" w:rsidRDefault="008B7DF9" w:rsidP="008B7DF9">
            <w:pPr>
              <w:jc w:val="both"/>
              <w:rPr>
                <w:sz w:val="24"/>
                <w:szCs w:val="24"/>
              </w:rPr>
            </w:pPr>
            <w:r w:rsidRPr="008B7DF9">
              <w:rPr>
                <w:sz w:val="24"/>
                <w:szCs w:val="24"/>
              </w:rPr>
              <w:t xml:space="preserve">в виде невключения в состав выплат, подлежащих налогообложению, суммы прироста налогооблагаемой базы в отчетном месяце по отношению </w:t>
            </w:r>
          </w:p>
          <w:p w14:paraId="38A38E35" w14:textId="77777777" w:rsidR="008B7DF9" w:rsidRPr="008B7DF9" w:rsidRDefault="008B7DF9" w:rsidP="008B7DF9">
            <w:pPr>
              <w:jc w:val="both"/>
              <w:rPr>
                <w:sz w:val="24"/>
                <w:szCs w:val="24"/>
              </w:rPr>
            </w:pPr>
            <w:r w:rsidRPr="008B7DF9">
              <w:rPr>
                <w:sz w:val="24"/>
                <w:szCs w:val="24"/>
              </w:rPr>
              <w:t>к налогооблагаемой базе в аналогичном месяце прошлого года, скорректированной на коэффициент изменения численности работников.</w:t>
            </w:r>
          </w:p>
          <w:p w14:paraId="75934837" w14:textId="77777777" w:rsidR="008B7DF9" w:rsidRPr="008B7DF9" w:rsidRDefault="008B7DF9" w:rsidP="008B7DF9">
            <w:pPr>
              <w:ind w:firstLine="602"/>
              <w:jc w:val="both"/>
              <w:rPr>
                <w:sz w:val="24"/>
                <w:szCs w:val="24"/>
              </w:rPr>
            </w:pPr>
            <w:r w:rsidRPr="008B7DF9">
              <w:rPr>
                <w:sz w:val="24"/>
                <w:szCs w:val="24"/>
              </w:rPr>
              <w:t>В целях применения настоящего пункта:</w:t>
            </w:r>
          </w:p>
          <w:p w14:paraId="2E465254" w14:textId="77777777" w:rsidR="008B7DF9" w:rsidRPr="008B7DF9" w:rsidRDefault="008B7DF9" w:rsidP="008B7DF9">
            <w:pPr>
              <w:ind w:firstLine="602"/>
              <w:jc w:val="both"/>
              <w:rPr>
                <w:sz w:val="24"/>
                <w:szCs w:val="24"/>
              </w:rPr>
            </w:pPr>
            <w:r w:rsidRPr="008B7DF9">
              <w:rPr>
                <w:sz w:val="24"/>
                <w:szCs w:val="24"/>
              </w:rPr>
              <w:t>а) под налогооблагаемой базой понимается сумма выплат и иных вознаграждений в денежной, натуральной и иной формах, являющихся объектом налогообложения единым социальным налогом, уменьшенная на суммы, не подлежащие налогообложению единым социальным налогом в соответствии со статьями 5 и 6 настоящего Закона;</w:t>
            </w:r>
          </w:p>
          <w:p w14:paraId="5AD12D2A" w14:textId="77777777" w:rsidR="008B7DF9" w:rsidRPr="008B7DF9" w:rsidRDefault="008B7DF9" w:rsidP="008B7DF9">
            <w:pPr>
              <w:ind w:firstLine="602"/>
              <w:jc w:val="both"/>
              <w:rPr>
                <w:sz w:val="24"/>
                <w:szCs w:val="24"/>
              </w:rPr>
            </w:pPr>
            <w:r w:rsidRPr="008B7DF9">
              <w:rPr>
                <w:sz w:val="24"/>
                <w:szCs w:val="24"/>
              </w:rPr>
              <w:t xml:space="preserve">б) коэффициент изменения численности работников рассчитывается как отношение среднесписочной численности работников отчетного месяца </w:t>
            </w:r>
          </w:p>
          <w:p w14:paraId="25BE9D7E" w14:textId="77777777" w:rsidR="008B7DF9" w:rsidRPr="008B7DF9" w:rsidRDefault="008B7DF9" w:rsidP="008B7DF9">
            <w:pPr>
              <w:jc w:val="both"/>
              <w:rPr>
                <w:sz w:val="24"/>
                <w:szCs w:val="24"/>
              </w:rPr>
            </w:pPr>
            <w:r w:rsidRPr="008B7DF9">
              <w:rPr>
                <w:sz w:val="24"/>
                <w:szCs w:val="24"/>
              </w:rPr>
              <w:lastRenderedPageBreak/>
              <w:t>к среднесписочной численности работников аналогичного месяца прошлого года.</w:t>
            </w:r>
          </w:p>
          <w:p w14:paraId="1CACC092" w14:textId="77777777" w:rsidR="008B7DF9" w:rsidRPr="008B7DF9" w:rsidRDefault="008B7DF9" w:rsidP="008B7DF9">
            <w:pPr>
              <w:jc w:val="both"/>
              <w:rPr>
                <w:sz w:val="24"/>
                <w:szCs w:val="24"/>
              </w:rPr>
            </w:pPr>
            <w:r w:rsidRPr="008B7DF9">
              <w:rPr>
                <w:sz w:val="24"/>
                <w:szCs w:val="24"/>
              </w:rPr>
              <w:t>Предусмотренная настоящим пунктом льгота по единому социальному налогу не подлежит применению при наличии одного из следующих условий:</w:t>
            </w:r>
          </w:p>
          <w:p w14:paraId="2A6453B1" w14:textId="77777777" w:rsidR="008B7DF9" w:rsidRPr="008B7DF9" w:rsidRDefault="008B7DF9" w:rsidP="008B7DF9">
            <w:pPr>
              <w:ind w:firstLine="602"/>
              <w:jc w:val="both"/>
              <w:rPr>
                <w:sz w:val="24"/>
                <w:szCs w:val="24"/>
              </w:rPr>
            </w:pPr>
            <w:r w:rsidRPr="008B7DF9">
              <w:rPr>
                <w:sz w:val="24"/>
                <w:szCs w:val="24"/>
              </w:rPr>
              <w:t xml:space="preserve">а) в случае изменения (увеличения либо уменьшения) среднесписочной численности работников отчетного месяца по отношению к среднесписочной численности работников аналогичного месяца прошлого года более </w:t>
            </w:r>
          </w:p>
          <w:p w14:paraId="65EB7F0C" w14:textId="77777777" w:rsidR="008B7DF9" w:rsidRPr="008B7DF9" w:rsidRDefault="008B7DF9" w:rsidP="008B7DF9">
            <w:pPr>
              <w:jc w:val="both"/>
              <w:rPr>
                <w:sz w:val="24"/>
                <w:szCs w:val="24"/>
              </w:rPr>
            </w:pPr>
            <w:r w:rsidRPr="008B7DF9">
              <w:rPr>
                <w:sz w:val="24"/>
                <w:szCs w:val="24"/>
              </w:rPr>
              <w:t>чем на 10 процентов;</w:t>
            </w:r>
          </w:p>
          <w:p w14:paraId="1675CFB8" w14:textId="77777777" w:rsidR="008B7DF9" w:rsidRPr="008B7DF9" w:rsidRDefault="008B7DF9" w:rsidP="008B7DF9">
            <w:pPr>
              <w:ind w:firstLine="602"/>
              <w:jc w:val="both"/>
              <w:rPr>
                <w:sz w:val="24"/>
                <w:szCs w:val="24"/>
              </w:rPr>
            </w:pPr>
            <w:r w:rsidRPr="008B7DF9">
              <w:rPr>
                <w:sz w:val="24"/>
                <w:szCs w:val="24"/>
              </w:rPr>
              <w:t>б) организациями, финансируемыми за счет средств бюджетов различных уровней, государственными (муниципальными) унитарными предприятиями, организациями, включенными в регистр субъектов естественных монополий в соответствии с действующим законодательством Приднестровской Молдавской Республики.</w:t>
            </w:r>
          </w:p>
          <w:p w14:paraId="40AE8FF3" w14:textId="77777777" w:rsidR="008B7DF9" w:rsidRPr="008B7DF9" w:rsidRDefault="008B7DF9" w:rsidP="008B7DF9">
            <w:pPr>
              <w:ind w:firstLine="602"/>
              <w:jc w:val="both"/>
              <w:rPr>
                <w:sz w:val="24"/>
                <w:szCs w:val="24"/>
              </w:rPr>
            </w:pPr>
            <w:r w:rsidRPr="008B7DF9">
              <w:rPr>
                <w:sz w:val="24"/>
                <w:szCs w:val="24"/>
              </w:rPr>
              <w:t xml:space="preserve">Предусмотренная настоящим пунктом льгота по единому социальному налогу не подлежит применению в отношении выплат, </w:t>
            </w:r>
            <w:r w:rsidRPr="008B7DF9">
              <w:rPr>
                <w:sz w:val="24"/>
                <w:szCs w:val="24"/>
              </w:rPr>
              <w:lastRenderedPageBreak/>
              <w:t>облагаемых по ставке, установленной пунктом 23 статьи 7 настоящего Закона.</w:t>
            </w:r>
          </w:p>
          <w:p w14:paraId="03D52969" w14:textId="77777777" w:rsidR="008B7DF9" w:rsidRPr="008B7DF9" w:rsidRDefault="008B7DF9" w:rsidP="008B7DF9">
            <w:pPr>
              <w:ind w:firstLine="567"/>
              <w:jc w:val="both"/>
              <w:rPr>
                <w:sz w:val="24"/>
                <w:szCs w:val="24"/>
              </w:rPr>
            </w:pPr>
            <w:r w:rsidRPr="008B7DF9">
              <w:rPr>
                <w:sz w:val="24"/>
                <w:szCs w:val="24"/>
              </w:rPr>
              <w:t>Порядок исчисления единого социального налога, требования и критерии применения условий, предусмотренные настоящим пунктом, устанавливаются исполнительным органом государственной власти, в компетенции которого находятся вопросы организации и обеспечения сбора налогов и иных обязательных платежей.</w:t>
            </w:r>
          </w:p>
          <w:p w14:paraId="23A2433D" w14:textId="77777777" w:rsidR="008B7DF9" w:rsidRPr="008B7DF9" w:rsidRDefault="008B7DF9" w:rsidP="008B7DF9">
            <w:pPr>
              <w:jc w:val="both"/>
              <w:rPr>
                <w:sz w:val="24"/>
                <w:szCs w:val="24"/>
              </w:rPr>
            </w:pPr>
          </w:p>
          <w:p w14:paraId="20472989" w14:textId="18E9A7C2" w:rsidR="008B7DF9" w:rsidRPr="008B7DF9" w:rsidRDefault="008B7DF9" w:rsidP="00F766A8">
            <w:pPr>
              <w:jc w:val="both"/>
              <w:rPr>
                <w:sz w:val="24"/>
                <w:szCs w:val="24"/>
              </w:rPr>
            </w:pPr>
            <w:r w:rsidRPr="008B7DF9">
              <w:rPr>
                <w:sz w:val="24"/>
                <w:szCs w:val="24"/>
              </w:rPr>
              <w:t>Статья 11 пункт 12 отсутствовал</w:t>
            </w:r>
          </w:p>
        </w:tc>
        <w:tc>
          <w:tcPr>
            <w:tcW w:w="4031" w:type="dxa"/>
          </w:tcPr>
          <w:p w14:paraId="44C074C6" w14:textId="77777777" w:rsidR="008F499C" w:rsidRPr="008B7DF9" w:rsidRDefault="008F499C" w:rsidP="008F499C">
            <w:pPr>
              <w:jc w:val="both"/>
              <w:rPr>
                <w:sz w:val="24"/>
                <w:szCs w:val="24"/>
              </w:rPr>
            </w:pPr>
            <w:r w:rsidRPr="008F499C">
              <w:rPr>
                <w:b/>
                <w:bCs/>
                <w:sz w:val="24"/>
                <w:szCs w:val="24"/>
              </w:rPr>
              <w:lastRenderedPageBreak/>
              <w:t>Статья 11.</w:t>
            </w:r>
            <w:r w:rsidRPr="008B7DF9">
              <w:rPr>
                <w:sz w:val="24"/>
                <w:szCs w:val="24"/>
              </w:rPr>
              <w:t xml:space="preserve"> Переходные положения</w:t>
            </w:r>
          </w:p>
          <w:p w14:paraId="585D06C3" w14:textId="77777777" w:rsidR="008F499C" w:rsidRDefault="008F499C" w:rsidP="008B7DF9">
            <w:pPr>
              <w:ind w:left="28" w:firstLine="539"/>
              <w:jc w:val="both"/>
              <w:rPr>
                <w:sz w:val="24"/>
                <w:szCs w:val="24"/>
              </w:rPr>
            </w:pPr>
          </w:p>
          <w:p w14:paraId="10596BAB" w14:textId="75BC6AE0" w:rsidR="008B7DF9" w:rsidRPr="008B7DF9" w:rsidRDefault="008B7DF9" w:rsidP="008B7DF9">
            <w:pPr>
              <w:ind w:left="28" w:firstLine="539"/>
              <w:jc w:val="both"/>
              <w:rPr>
                <w:sz w:val="24"/>
                <w:szCs w:val="24"/>
              </w:rPr>
            </w:pPr>
            <w:r w:rsidRPr="008B7DF9">
              <w:rPr>
                <w:sz w:val="24"/>
                <w:szCs w:val="24"/>
              </w:rPr>
              <w:t>Статью 11 дополнить пунктом 12 следующего содержания:</w:t>
            </w:r>
          </w:p>
          <w:p w14:paraId="51842FE6" w14:textId="77777777" w:rsidR="008B7DF9" w:rsidRPr="008B7DF9" w:rsidRDefault="008B7DF9" w:rsidP="008B7DF9">
            <w:pPr>
              <w:ind w:left="28" w:firstLine="539"/>
              <w:jc w:val="both"/>
              <w:rPr>
                <w:sz w:val="24"/>
                <w:szCs w:val="24"/>
              </w:rPr>
            </w:pPr>
          </w:p>
          <w:p w14:paraId="572E6DE9" w14:textId="7D7F7512" w:rsidR="008B7DF9" w:rsidRPr="008B7DF9" w:rsidRDefault="008B7DF9" w:rsidP="008B7DF9">
            <w:pPr>
              <w:ind w:left="28" w:firstLine="539"/>
              <w:jc w:val="both"/>
              <w:rPr>
                <w:sz w:val="24"/>
                <w:szCs w:val="24"/>
              </w:rPr>
            </w:pPr>
            <w:r w:rsidRPr="008B7DF9">
              <w:rPr>
                <w:sz w:val="24"/>
                <w:szCs w:val="24"/>
              </w:rPr>
              <w:t xml:space="preserve">12. Предоставить право при исчислении единого социального </w:t>
            </w:r>
            <w:r w:rsidRPr="008B7DF9">
              <w:rPr>
                <w:sz w:val="24"/>
                <w:szCs w:val="24"/>
              </w:rPr>
              <w:lastRenderedPageBreak/>
              <w:t>налога за период с 1 января 2025 года по 31 декабря 2025 года применять льготу в виде невключения в состав выплат, подлежащих налогообложению, суммы прироста налогооблагаемой базы в отчетном месяце по отношению к налогооблагаемой базе в аналогичном месяце 2023 года, скорректированной на коэффициент изменения численности работников.</w:t>
            </w:r>
          </w:p>
          <w:p w14:paraId="2B3B57F1" w14:textId="6BE7C816" w:rsidR="008B7DF9" w:rsidRPr="008B7DF9" w:rsidRDefault="008B7DF9" w:rsidP="008B7DF9">
            <w:pPr>
              <w:ind w:left="28" w:firstLine="539"/>
              <w:jc w:val="both"/>
              <w:rPr>
                <w:sz w:val="24"/>
                <w:szCs w:val="24"/>
              </w:rPr>
            </w:pPr>
            <w:r w:rsidRPr="008B7DF9">
              <w:rPr>
                <w:sz w:val="24"/>
                <w:szCs w:val="24"/>
              </w:rPr>
              <w:t>В целях применения настоящего пункта:</w:t>
            </w:r>
          </w:p>
          <w:p w14:paraId="1EA9794B" w14:textId="77777777" w:rsidR="008B7DF9" w:rsidRPr="008B7DF9" w:rsidRDefault="008B7DF9" w:rsidP="008B7DF9">
            <w:pPr>
              <w:ind w:left="28" w:firstLine="539"/>
              <w:jc w:val="both"/>
              <w:rPr>
                <w:sz w:val="24"/>
                <w:szCs w:val="24"/>
              </w:rPr>
            </w:pPr>
            <w:r w:rsidRPr="008B7DF9">
              <w:rPr>
                <w:sz w:val="24"/>
                <w:szCs w:val="24"/>
              </w:rPr>
              <w:t>а) под налогооблагаемой базой понимается сумма выплат и иных вознаграждений в денежной, натуральной и иной формах, являющихся объектом налогообложения единым социальным налогом, уменьшенная на суммы, не подлежащие налогообложению единым социальным налогом в соответствии со статьями 5 и 6 настоящего Закона;</w:t>
            </w:r>
          </w:p>
          <w:p w14:paraId="5D5FB040" w14:textId="77777777" w:rsidR="00A53659" w:rsidRDefault="00A53659" w:rsidP="008B7DF9">
            <w:pPr>
              <w:ind w:left="28" w:firstLine="539"/>
              <w:jc w:val="both"/>
              <w:rPr>
                <w:sz w:val="24"/>
                <w:szCs w:val="24"/>
              </w:rPr>
            </w:pPr>
          </w:p>
          <w:p w14:paraId="669EE352" w14:textId="6B19F1D7" w:rsidR="008B7DF9" w:rsidRPr="008B7DF9" w:rsidRDefault="008B7DF9" w:rsidP="008B7DF9">
            <w:pPr>
              <w:ind w:left="28" w:firstLine="539"/>
              <w:jc w:val="both"/>
              <w:rPr>
                <w:sz w:val="24"/>
                <w:szCs w:val="24"/>
              </w:rPr>
            </w:pPr>
            <w:r w:rsidRPr="008B7DF9">
              <w:rPr>
                <w:sz w:val="24"/>
                <w:szCs w:val="24"/>
              </w:rPr>
              <w:t>б) коэффициент изменения численности работников рассчитывается как отношение среднесписочной численности работников отчетного месяца к среднесписочной численности работников аналогичного месяца 2023 года.</w:t>
            </w:r>
          </w:p>
          <w:p w14:paraId="7883C004" w14:textId="77777777" w:rsidR="008B7DF9" w:rsidRPr="008B7DF9" w:rsidRDefault="008B7DF9" w:rsidP="008B7DF9">
            <w:pPr>
              <w:ind w:left="28" w:firstLine="539"/>
              <w:jc w:val="both"/>
              <w:rPr>
                <w:sz w:val="24"/>
                <w:szCs w:val="24"/>
              </w:rPr>
            </w:pPr>
            <w:r w:rsidRPr="008B7DF9">
              <w:rPr>
                <w:sz w:val="24"/>
                <w:szCs w:val="24"/>
              </w:rPr>
              <w:lastRenderedPageBreak/>
              <w:t>Предусмотренная настоящим пунктом льгота по единому социальному налогу не подлежит применению при наличии одного из следующих условий:</w:t>
            </w:r>
          </w:p>
          <w:p w14:paraId="105E4F5F" w14:textId="77777777" w:rsidR="00A53659" w:rsidRDefault="00A53659" w:rsidP="008B7DF9">
            <w:pPr>
              <w:ind w:left="28" w:firstLine="539"/>
              <w:jc w:val="both"/>
              <w:rPr>
                <w:sz w:val="24"/>
                <w:szCs w:val="24"/>
              </w:rPr>
            </w:pPr>
          </w:p>
          <w:p w14:paraId="716A43A0" w14:textId="3AF97DDD" w:rsidR="008B7DF9" w:rsidRPr="008B7DF9" w:rsidRDefault="008B7DF9" w:rsidP="008B7DF9">
            <w:pPr>
              <w:ind w:left="28" w:firstLine="539"/>
              <w:jc w:val="both"/>
              <w:rPr>
                <w:sz w:val="24"/>
                <w:szCs w:val="24"/>
              </w:rPr>
            </w:pPr>
            <w:r w:rsidRPr="008B7DF9">
              <w:rPr>
                <w:sz w:val="24"/>
                <w:szCs w:val="24"/>
              </w:rPr>
              <w:t>а) в случае изменения (увеличения либо уменьшения) среднесписочной численности работников отчетного месяца по отношению к среднесписочной численности работников аналогичного месяца 2023 года более чем на 10 процентов;</w:t>
            </w:r>
          </w:p>
          <w:p w14:paraId="5D5366E9" w14:textId="77777777" w:rsidR="00A53659" w:rsidRDefault="00A53659" w:rsidP="008B7DF9">
            <w:pPr>
              <w:ind w:left="28" w:firstLine="539"/>
              <w:jc w:val="both"/>
              <w:rPr>
                <w:sz w:val="24"/>
                <w:szCs w:val="24"/>
              </w:rPr>
            </w:pPr>
          </w:p>
          <w:p w14:paraId="14B139CE" w14:textId="0D1798F3" w:rsidR="008B7DF9" w:rsidRPr="008B7DF9" w:rsidRDefault="008B7DF9" w:rsidP="008B7DF9">
            <w:pPr>
              <w:ind w:left="28" w:firstLine="539"/>
              <w:jc w:val="both"/>
              <w:rPr>
                <w:sz w:val="24"/>
                <w:szCs w:val="24"/>
              </w:rPr>
            </w:pPr>
            <w:r w:rsidRPr="008B7DF9">
              <w:rPr>
                <w:sz w:val="24"/>
                <w:szCs w:val="24"/>
              </w:rPr>
              <w:t>б) организациями, финансируемыми за счет средств бюджетов различных уровней, государственными (муниципальными) унитарными предприятиями, организациями, включенными в регистр субъектов естественных монополий в соответствии с действующим законодательством Приднестровской Молдавской Республики.</w:t>
            </w:r>
          </w:p>
          <w:p w14:paraId="6E033DDE" w14:textId="77777777" w:rsidR="008B7DF9" w:rsidRPr="008B7DF9" w:rsidRDefault="008B7DF9" w:rsidP="008B7DF9">
            <w:pPr>
              <w:ind w:left="28" w:firstLine="539"/>
              <w:jc w:val="both"/>
              <w:rPr>
                <w:sz w:val="24"/>
                <w:szCs w:val="24"/>
              </w:rPr>
            </w:pPr>
            <w:r w:rsidRPr="008B7DF9">
              <w:rPr>
                <w:sz w:val="24"/>
                <w:szCs w:val="24"/>
              </w:rPr>
              <w:t xml:space="preserve">Предусмотренная настоящим пунктом льгота по единому социальному налогу не подлежит применению в отношении выплат, облагаемых по ставке, </w:t>
            </w:r>
            <w:r w:rsidRPr="008B7DF9">
              <w:rPr>
                <w:sz w:val="24"/>
                <w:szCs w:val="24"/>
              </w:rPr>
              <w:lastRenderedPageBreak/>
              <w:t>установленной пунктом 23 статьи 7 настоящего Закона.</w:t>
            </w:r>
          </w:p>
          <w:p w14:paraId="65112557" w14:textId="0D696A08" w:rsidR="008B7DF9" w:rsidRPr="008B7DF9" w:rsidRDefault="008B7DF9" w:rsidP="008B7DF9">
            <w:pPr>
              <w:ind w:left="63" w:firstLine="646"/>
              <w:jc w:val="both"/>
              <w:rPr>
                <w:sz w:val="24"/>
                <w:szCs w:val="24"/>
              </w:rPr>
            </w:pPr>
            <w:r w:rsidRPr="008B7DF9">
              <w:rPr>
                <w:sz w:val="24"/>
                <w:szCs w:val="24"/>
              </w:rPr>
              <w:t>Порядок исчисления единого социального налога, требования и критерии применения условий, предусмотренные настоящим пунктом, устанавливаются исполнительным органом государственной власти, в компетенции которого находятся вопросы организации и обеспечения сбора налогов и иных обязательных платежей.</w:t>
            </w:r>
          </w:p>
        </w:tc>
        <w:tc>
          <w:tcPr>
            <w:tcW w:w="3398" w:type="dxa"/>
          </w:tcPr>
          <w:p w14:paraId="20157C77" w14:textId="77777777" w:rsidR="008B7DF9" w:rsidRPr="008B7DF9" w:rsidRDefault="008B7DF9" w:rsidP="008B7DF9">
            <w:pPr>
              <w:ind w:firstLine="453"/>
              <w:jc w:val="both"/>
              <w:rPr>
                <w:sz w:val="24"/>
                <w:szCs w:val="24"/>
              </w:rPr>
            </w:pPr>
            <w:r w:rsidRPr="008B7DF9">
              <w:rPr>
                <w:sz w:val="24"/>
                <w:szCs w:val="24"/>
              </w:rPr>
              <w:lastRenderedPageBreak/>
              <w:t xml:space="preserve">Указанное дополнение внесено в связи с предложениями предпринимательского сообщества пролонгировать на 2025 год действие налоговых льгот и продолжить таким </w:t>
            </w:r>
            <w:r w:rsidRPr="008B7DF9">
              <w:rPr>
                <w:sz w:val="24"/>
                <w:szCs w:val="24"/>
              </w:rPr>
              <w:lastRenderedPageBreak/>
              <w:t>образом оказание государством мер поддержки в отношении хозяйствующих субъектов республики.</w:t>
            </w:r>
          </w:p>
          <w:p w14:paraId="5DD259C3" w14:textId="7354A69C" w:rsidR="008B7DF9" w:rsidRPr="008B7DF9" w:rsidRDefault="008B7DF9" w:rsidP="008B7DF9">
            <w:pPr>
              <w:jc w:val="both"/>
              <w:rPr>
                <w:sz w:val="24"/>
                <w:szCs w:val="24"/>
              </w:rPr>
            </w:pPr>
            <w:r w:rsidRPr="008B7DF9">
              <w:rPr>
                <w:sz w:val="24"/>
                <w:szCs w:val="24"/>
              </w:rPr>
              <w:t>Необходимо обратить внимание на то, что в 2025 году при расчете льготы сумма прироста налогооблагаемой базы в отчетном месяце определяется по отношению к налогооблагаемой базе в аналогичном месяце 2023 года, а также коэффициент изменения численности работников рассчитывается как отношение среднесписочной численности работников отчетного месяца к среднесписочной численности работников аналогичного месяца 2023 года.</w:t>
            </w:r>
          </w:p>
        </w:tc>
      </w:tr>
      <w:tr w:rsidR="0022775D" w:rsidRPr="0062315B" w14:paraId="22C83CF5" w14:textId="77777777" w:rsidTr="00BE51E9">
        <w:tc>
          <w:tcPr>
            <w:tcW w:w="542" w:type="dxa"/>
          </w:tcPr>
          <w:p w14:paraId="51F7CBC4" w14:textId="76D74982" w:rsidR="0022775D" w:rsidRDefault="0022775D" w:rsidP="0022775D">
            <w:pPr>
              <w:rPr>
                <w:rFonts w:eastAsia="Calibri"/>
                <w:b/>
                <w:bCs/>
                <w:sz w:val="24"/>
                <w:szCs w:val="24"/>
              </w:rPr>
            </w:pPr>
            <w:r>
              <w:rPr>
                <w:rFonts w:eastAsia="Calibri"/>
                <w:b/>
                <w:bCs/>
                <w:sz w:val="24"/>
                <w:szCs w:val="24"/>
              </w:rPr>
              <w:lastRenderedPageBreak/>
              <w:t>9</w:t>
            </w:r>
          </w:p>
        </w:tc>
        <w:tc>
          <w:tcPr>
            <w:tcW w:w="3473" w:type="dxa"/>
          </w:tcPr>
          <w:p w14:paraId="489A0BA9" w14:textId="77777777" w:rsidR="00BE672D" w:rsidRDefault="00BE672D" w:rsidP="00AC5C4C">
            <w:pPr>
              <w:jc w:val="both"/>
              <w:rPr>
                <w:sz w:val="24"/>
                <w:szCs w:val="24"/>
              </w:rPr>
            </w:pPr>
            <w:r w:rsidRPr="00BE672D">
              <w:rPr>
                <w:sz w:val="24"/>
                <w:szCs w:val="24"/>
              </w:rPr>
              <w:t>Закон ПМР от 25 декабря 2024 года № 333-ЗИД-VII «О внесении изменения и дополнения в Закон Приднестровской Молдавской Республики «О едином социальном налоге и обязательном страховом взносе»</w:t>
            </w:r>
          </w:p>
          <w:p w14:paraId="5E8267F2" w14:textId="7A6B1632" w:rsidR="00BE672D" w:rsidRPr="00BE672D" w:rsidRDefault="00BE672D" w:rsidP="00BE672D">
            <w:pPr>
              <w:jc w:val="both"/>
              <w:rPr>
                <w:b/>
                <w:bCs/>
                <w:sz w:val="24"/>
                <w:szCs w:val="24"/>
              </w:rPr>
            </w:pPr>
            <w:r w:rsidRPr="00BE672D">
              <w:rPr>
                <w:b/>
                <w:bCs/>
                <w:sz w:val="24"/>
                <w:szCs w:val="24"/>
              </w:rPr>
              <w:t>Вступает в силу 01.01.2025 г.</w:t>
            </w:r>
          </w:p>
          <w:p w14:paraId="2A50F618" w14:textId="4BDA9A40" w:rsidR="0022775D" w:rsidRPr="0022775D" w:rsidRDefault="0022775D" w:rsidP="00BE672D">
            <w:pPr>
              <w:rPr>
                <w:sz w:val="24"/>
                <w:szCs w:val="24"/>
              </w:rPr>
            </w:pPr>
          </w:p>
        </w:tc>
        <w:tc>
          <w:tcPr>
            <w:tcW w:w="3899" w:type="dxa"/>
          </w:tcPr>
          <w:p w14:paraId="1BBC7F87" w14:textId="77777777" w:rsidR="00096374" w:rsidRPr="008B7DF9" w:rsidRDefault="00096374" w:rsidP="00096374">
            <w:pPr>
              <w:jc w:val="both"/>
              <w:rPr>
                <w:sz w:val="24"/>
                <w:szCs w:val="24"/>
              </w:rPr>
            </w:pPr>
            <w:r w:rsidRPr="008F499C">
              <w:rPr>
                <w:b/>
                <w:bCs/>
                <w:sz w:val="24"/>
                <w:szCs w:val="24"/>
              </w:rPr>
              <w:t>Статья 11.</w:t>
            </w:r>
            <w:r w:rsidRPr="008B7DF9">
              <w:rPr>
                <w:sz w:val="24"/>
                <w:szCs w:val="24"/>
              </w:rPr>
              <w:t xml:space="preserve"> Переходные положения</w:t>
            </w:r>
          </w:p>
          <w:p w14:paraId="0C12D3B6" w14:textId="0F75D600" w:rsidR="00CB47AA" w:rsidRDefault="00096374" w:rsidP="0022775D">
            <w:pPr>
              <w:jc w:val="both"/>
              <w:rPr>
                <w:sz w:val="24"/>
                <w:szCs w:val="24"/>
              </w:rPr>
            </w:pPr>
            <w:r>
              <w:rPr>
                <w:sz w:val="24"/>
                <w:szCs w:val="24"/>
              </w:rPr>
              <w:t>…</w:t>
            </w:r>
          </w:p>
          <w:p w14:paraId="273F647D" w14:textId="310AF2D6" w:rsidR="0022775D" w:rsidRPr="0022775D" w:rsidRDefault="0022775D" w:rsidP="0022775D">
            <w:pPr>
              <w:jc w:val="both"/>
              <w:rPr>
                <w:sz w:val="24"/>
                <w:szCs w:val="24"/>
              </w:rPr>
            </w:pPr>
            <w:r w:rsidRPr="0022775D">
              <w:rPr>
                <w:sz w:val="24"/>
                <w:szCs w:val="24"/>
              </w:rPr>
              <w:t xml:space="preserve">10. На период с 1 января 2024 года по 31 декабря 2024 года установить ставку в размере 0 процентов в отношении выплат, начисленных в пользу каждого отдельного работника и иного физического лица, за время простоя по причинам, не зависящим от работодателя и работника (в том числе в отношении выплат работникам, выполняющим работу по договорам гражданско-правового характера, заключенным по состоянию на 1 марта 2022 года), в размере, не превышающем двух </w:t>
            </w:r>
            <w:r w:rsidRPr="0022775D">
              <w:rPr>
                <w:sz w:val="24"/>
                <w:szCs w:val="24"/>
              </w:rPr>
              <w:lastRenderedPageBreak/>
              <w:t>третей тарифной ставки, оклада (должностного оклада), установленных работнику, или двух третей от суммы вознаграждения, указанной в договоре гражданско-правового характера.</w:t>
            </w:r>
          </w:p>
          <w:p w14:paraId="7EFDD307" w14:textId="77777777" w:rsidR="0022775D" w:rsidRPr="0022775D" w:rsidRDefault="0022775D" w:rsidP="0022775D">
            <w:pPr>
              <w:autoSpaceDE w:val="0"/>
              <w:autoSpaceDN w:val="0"/>
              <w:adjustRightInd w:val="0"/>
              <w:ind w:firstLine="360"/>
              <w:jc w:val="both"/>
              <w:outlineLvl w:val="0"/>
              <w:rPr>
                <w:sz w:val="24"/>
                <w:szCs w:val="24"/>
              </w:rPr>
            </w:pPr>
          </w:p>
        </w:tc>
        <w:tc>
          <w:tcPr>
            <w:tcW w:w="4031" w:type="dxa"/>
          </w:tcPr>
          <w:p w14:paraId="653D1980" w14:textId="77777777" w:rsidR="00096374" w:rsidRPr="008B7DF9" w:rsidRDefault="00096374" w:rsidP="00096374">
            <w:pPr>
              <w:jc w:val="both"/>
              <w:rPr>
                <w:sz w:val="24"/>
                <w:szCs w:val="24"/>
              </w:rPr>
            </w:pPr>
            <w:r w:rsidRPr="008F499C">
              <w:rPr>
                <w:b/>
                <w:bCs/>
                <w:sz w:val="24"/>
                <w:szCs w:val="24"/>
              </w:rPr>
              <w:lastRenderedPageBreak/>
              <w:t>Статья 11.</w:t>
            </w:r>
            <w:r w:rsidRPr="008B7DF9">
              <w:rPr>
                <w:sz w:val="24"/>
                <w:szCs w:val="24"/>
              </w:rPr>
              <w:t xml:space="preserve"> Переходные положения</w:t>
            </w:r>
          </w:p>
          <w:p w14:paraId="0C9FB05A" w14:textId="77777777" w:rsidR="00096374" w:rsidRDefault="00096374" w:rsidP="0022775D">
            <w:pPr>
              <w:ind w:firstLine="669"/>
              <w:jc w:val="both"/>
              <w:rPr>
                <w:sz w:val="24"/>
                <w:szCs w:val="24"/>
              </w:rPr>
            </w:pPr>
          </w:p>
          <w:p w14:paraId="45FEC5BC" w14:textId="623E5715" w:rsidR="0022775D" w:rsidRPr="0022775D" w:rsidRDefault="0022775D" w:rsidP="0022775D">
            <w:pPr>
              <w:ind w:firstLine="669"/>
              <w:jc w:val="both"/>
              <w:rPr>
                <w:sz w:val="24"/>
                <w:szCs w:val="24"/>
              </w:rPr>
            </w:pPr>
            <w:r w:rsidRPr="0022775D">
              <w:rPr>
                <w:sz w:val="24"/>
                <w:szCs w:val="24"/>
              </w:rPr>
              <w:t>В части первой пункта 10 статьи 11 слова «по 31 декабря 2024 года» заменить словами «по 31 декабря 2025 года».</w:t>
            </w:r>
          </w:p>
          <w:p w14:paraId="59F48B39" w14:textId="77777777" w:rsidR="0022775D" w:rsidRPr="0022775D" w:rsidRDefault="0022775D" w:rsidP="0022775D">
            <w:pPr>
              <w:jc w:val="both"/>
              <w:rPr>
                <w:sz w:val="24"/>
                <w:szCs w:val="24"/>
              </w:rPr>
            </w:pPr>
          </w:p>
          <w:p w14:paraId="158DDFF4" w14:textId="77777777" w:rsidR="0022775D" w:rsidRPr="0022775D" w:rsidRDefault="0022775D" w:rsidP="0022775D">
            <w:pPr>
              <w:jc w:val="both"/>
              <w:rPr>
                <w:sz w:val="24"/>
                <w:szCs w:val="24"/>
              </w:rPr>
            </w:pPr>
            <w:r w:rsidRPr="0022775D">
              <w:rPr>
                <w:sz w:val="24"/>
                <w:szCs w:val="24"/>
              </w:rPr>
              <w:t xml:space="preserve">10. На период с 1 января 2024 года по 31 декабря 2025 года установить ставку в размере 0 процентов в отношении выплат, начисленных в пользу каждого отдельного работника и иного физического лица, за время простоя по причинам, не зависящим от работодателя и работника (в том числе в отношении выплат работникам, выполняющим </w:t>
            </w:r>
            <w:r w:rsidRPr="0022775D">
              <w:rPr>
                <w:sz w:val="24"/>
                <w:szCs w:val="24"/>
              </w:rPr>
              <w:lastRenderedPageBreak/>
              <w:t>работу по договорам гражданско-правового характера, заключенным по состоянию на 1 марта 2022 года), в размере, не превышающем двух третей тарифной ставки, оклада (должностного оклада), установленных работнику, или двух третей от суммы вознаграждения, указанной в договоре гражданско-правового характера.</w:t>
            </w:r>
          </w:p>
          <w:p w14:paraId="6A95AB5A" w14:textId="77777777" w:rsidR="0022775D" w:rsidRPr="0022775D" w:rsidRDefault="0022775D" w:rsidP="0022775D">
            <w:pPr>
              <w:ind w:left="63" w:firstLine="646"/>
              <w:jc w:val="both"/>
              <w:rPr>
                <w:sz w:val="24"/>
                <w:szCs w:val="24"/>
              </w:rPr>
            </w:pPr>
          </w:p>
        </w:tc>
        <w:tc>
          <w:tcPr>
            <w:tcW w:w="3398" w:type="dxa"/>
          </w:tcPr>
          <w:p w14:paraId="0ADB869F" w14:textId="7ED549BC" w:rsidR="0022775D" w:rsidRPr="0022775D" w:rsidRDefault="0022775D" w:rsidP="0022775D">
            <w:pPr>
              <w:jc w:val="both"/>
              <w:rPr>
                <w:sz w:val="24"/>
                <w:szCs w:val="24"/>
              </w:rPr>
            </w:pPr>
            <w:r w:rsidRPr="0022775D">
              <w:rPr>
                <w:sz w:val="24"/>
                <w:szCs w:val="24"/>
              </w:rPr>
              <w:lastRenderedPageBreak/>
              <w:t>Указанное изменение внесено в связи с предложениями предпринимательского сообщества пролонгировать на 2025 год действие налоговых льгот и продолжить таким образом оказание государством мер поддержки в отношении хозяйствующих субъектов республики.</w:t>
            </w:r>
          </w:p>
        </w:tc>
      </w:tr>
      <w:tr w:rsidR="003F5A2A" w:rsidRPr="0062315B" w14:paraId="3DFB1674" w14:textId="77777777" w:rsidTr="00BE51E9">
        <w:tc>
          <w:tcPr>
            <w:tcW w:w="542" w:type="dxa"/>
          </w:tcPr>
          <w:p w14:paraId="7025C545" w14:textId="624726E7" w:rsidR="003F5A2A" w:rsidRDefault="003F5A2A" w:rsidP="003F5A2A">
            <w:pPr>
              <w:rPr>
                <w:rFonts w:eastAsia="Calibri"/>
                <w:b/>
                <w:bCs/>
                <w:sz w:val="24"/>
                <w:szCs w:val="24"/>
              </w:rPr>
            </w:pPr>
            <w:r>
              <w:rPr>
                <w:rFonts w:eastAsia="Calibri"/>
                <w:b/>
                <w:bCs/>
                <w:sz w:val="24"/>
                <w:szCs w:val="24"/>
              </w:rPr>
              <w:t>10</w:t>
            </w:r>
          </w:p>
        </w:tc>
        <w:tc>
          <w:tcPr>
            <w:tcW w:w="3473" w:type="dxa"/>
          </w:tcPr>
          <w:p w14:paraId="3BD6D2B2" w14:textId="77777777" w:rsidR="003F5A2A" w:rsidRPr="00F96337" w:rsidRDefault="003F5A2A" w:rsidP="003F5A2A">
            <w:pPr>
              <w:ind w:firstLine="284"/>
              <w:jc w:val="both"/>
              <w:rPr>
                <w:b/>
                <w:bCs/>
                <w:sz w:val="24"/>
                <w:szCs w:val="24"/>
                <w:lang w:val="ru-MD"/>
              </w:rPr>
            </w:pPr>
            <w:r w:rsidRPr="00342BA1">
              <w:rPr>
                <w:b/>
                <w:bCs/>
                <w:sz w:val="24"/>
                <w:szCs w:val="24"/>
              </w:rPr>
              <w:t xml:space="preserve">Закон Приднестровской Молдавской Республики «О внесении изменения и дополнения в Закон Приднестровской Молдавской Республики «О налоге на доходы организаций» от </w:t>
            </w:r>
            <w:r>
              <w:rPr>
                <w:b/>
                <w:bCs/>
                <w:sz w:val="24"/>
                <w:szCs w:val="24"/>
              </w:rPr>
              <w:t xml:space="preserve">30 сентября </w:t>
            </w:r>
            <w:r w:rsidRPr="00342BA1">
              <w:rPr>
                <w:b/>
                <w:bCs/>
                <w:sz w:val="24"/>
                <w:szCs w:val="24"/>
              </w:rPr>
              <w:t>2024г. №</w:t>
            </w:r>
            <w:r>
              <w:rPr>
                <w:b/>
                <w:bCs/>
                <w:sz w:val="24"/>
                <w:szCs w:val="24"/>
              </w:rPr>
              <w:t>231</w:t>
            </w:r>
            <w:r w:rsidRPr="00342BA1">
              <w:rPr>
                <w:b/>
                <w:bCs/>
                <w:sz w:val="24"/>
                <w:szCs w:val="24"/>
              </w:rPr>
              <w:t>-З</w:t>
            </w:r>
            <w:r>
              <w:rPr>
                <w:b/>
                <w:bCs/>
                <w:sz w:val="24"/>
                <w:szCs w:val="24"/>
              </w:rPr>
              <w:t>И</w:t>
            </w:r>
            <w:r w:rsidRPr="00342BA1">
              <w:rPr>
                <w:b/>
                <w:bCs/>
                <w:sz w:val="24"/>
                <w:szCs w:val="24"/>
              </w:rPr>
              <w:t>Д-</w:t>
            </w:r>
            <w:r w:rsidRPr="00342BA1">
              <w:rPr>
                <w:b/>
                <w:bCs/>
                <w:sz w:val="24"/>
                <w:szCs w:val="24"/>
                <w:lang w:val="en-US"/>
              </w:rPr>
              <w:t>VII</w:t>
            </w:r>
          </w:p>
          <w:p w14:paraId="3B5DC796" w14:textId="77777777" w:rsidR="003F5A2A" w:rsidRDefault="003F5A2A" w:rsidP="003F5A2A">
            <w:pPr>
              <w:ind w:firstLine="284"/>
              <w:jc w:val="both"/>
              <w:rPr>
                <w:b/>
                <w:bCs/>
                <w:sz w:val="24"/>
                <w:szCs w:val="24"/>
              </w:rPr>
            </w:pPr>
          </w:p>
          <w:p w14:paraId="17BEA5ED" w14:textId="77777777" w:rsidR="003F5A2A" w:rsidRPr="003F7680" w:rsidRDefault="003F5A2A" w:rsidP="003F5A2A">
            <w:pPr>
              <w:ind w:firstLine="284"/>
              <w:jc w:val="both"/>
              <w:rPr>
                <w:b/>
                <w:bCs/>
                <w:sz w:val="24"/>
                <w:szCs w:val="24"/>
                <w:lang w:val="ru-MD"/>
              </w:rPr>
            </w:pPr>
            <w:r w:rsidRPr="00342BA1">
              <w:rPr>
                <w:b/>
                <w:bCs/>
                <w:sz w:val="24"/>
                <w:szCs w:val="24"/>
              </w:rPr>
              <w:t xml:space="preserve">Закон Приднестровской Молдавской Республики «О внесении изменения и дополнения в Закон Приднестровской Молдавской Республики «О налоге на доходы организаций» от 02 </w:t>
            </w:r>
            <w:r>
              <w:rPr>
                <w:b/>
                <w:bCs/>
                <w:sz w:val="24"/>
                <w:szCs w:val="24"/>
              </w:rPr>
              <w:t>декабря</w:t>
            </w:r>
            <w:r w:rsidRPr="00342BA1">
              <w:rPr>
                <w:b/>
                <w:bCs/>
                <w:sz w:val="24"/>
                <w:szCs w:val="24"/>
              </w:rPr>
              <w:t xml:space="preserve"> 2024г. №</w:t>
            </w:r>
            <w:r>
              <w:rPr>
                <w:b/>
                <w:bCs/>
                <w:sz w:val="24"/>
                <w:szCs w:val="24"/>
              </w:rPr>
              <w:t>294</w:t>
            </w:r>
            <w:r w:rsidRPr="00342BA1">
              <w:rPr>
                <w:b/>
                <w:bCs/>
                <w:sz w:val="24"/>
                <w:szCs w:val="24"/>
              </w:rPr>
              <w:t>-З</w:t>
            </w:r>
            <w:r>
              <w:rPr>
                <w:b/>
                <w:bCs/>
                <w:sz w:val="24"/>
                <w:szCs w:val="24"/>
              </w:rPr>
              <w:t>И</w:t>
            </w:r>
            <w:r w:rsidRPr="00342BA1">
              <w:rPr>
                <w:b/>
                <w:bCs/>
                <w:sz w:val="24"/>
                <w:szCs w:val="24"/>
              </w:rPr>
              <w:t>-</w:t>
            </w:r>
            <w:r w:rsidRPr="00342BA1">
              <w:rPr>
                <w:b/>
                <w:bCs/>
                <w:sz w:val="24"/>
                <w:szCs w:val="24"/>
                <w:lang w:val="en-US"/>
              </w:rPr>
              <w:t>VII</w:t>
            </w:r>
          </w:p>
          <w:p w14:paraId="07F0462C" w14:textId="77777777" w:rsidR="003F5A2A" w:rsidRPr="00FD0833" w:rsidRDefault="003F5A2A" w:rsidP="003F5A2A">
            <w:pPr>
              <w:ind w:firstLine="284"/>
              <w:jc w:val="both"/>
              <w:rPr>
                <w:sz w:val="24"/>
                <w:szCs w:val="24"/>
              </w:rPr>
            </w:pPr>
            <w:r w:rsidRPr="00FD0833">
              <w:rPr>
                <w:sz w:val="24"/>
                <w:szCs w:val="24"/>
              </w:rPr>
              <w:t xml:space="preserve">Следует отметить, что 11 декабря 2024 года Верховным Советом ПМР принят Закон </w:t>
            </w:r>
            <w:r w:rsidRPr="00FD0833">
              <w:rPr>
                <w:sz w:val="24"/>
                <w:szCs w:val="24"/>
              </w:rPr>
              <w:lastRenderedPageBreak/>
              <w:t>ПМР «О внесении изменений и дополнения в Закон Приднестровской Молдавской Республики от 29 сентября 2011 года № 156-З-V «О налоге на доходы организаций» (Постановление ВС Приднестровской Молдавской Республики от 11.12.24г.  № 3579/2).</w:t>
            </w:r>
          </w:p>
          <w:p w14:paraId="27C0CDFE" w14:textId="77777777" w:rsidR="003F5A2A" w:rsidRPr="00FD0833" w:rsidRDefault="003F5A2A" w:rsidP="003F5A2A">
            <w:pPr>
              <w:ind w:firstLine="284"/>
              <w:jc w:val="both"/>
              <w:rPr>
                <w:sz w:val="24"/>
                <w:szCs w:val="24"/>
              </w:rPr>
            </w:pPr>
            <w:r w:rsidRPr="00FD0833">
              <w:rPr>
                <w:sz w:val="24"/>
                <w:szCs w:val="24"/>
              </w:rPr>
              <w:t>При этом дополнения, вносимые в статью 3 вступает в силу со дня, следующего за днем официального опубликования.</w:t>
            </w:r>
          </w:p>
          <w:p w14:paraId="2AAB521B" w14:textId="77777777" w:rsidR="003F5A2A" w:rsidRPr="00FD0833" w:rsidRDefault="003F5A2A" w:rsidP="003F5A2A">
            <w:pPr>
              <w:ind w:firstLine="284"/>
              <w:jc w:val="both"/>
              <w:rPr>
                <w:sz w:val="24"/>
                <w:szCs w:val="24"/>
              </w:rPr>
            </w:pPr>
            <w:r w:rsidRPr="00FD0833">
              <w:rPr>
                <w:sz w:val="24"/>
                <w:szCs w:val="24"/>
              </w:rPr>
              <w:t>Изменения, вносимые в статью 7 и 11 вступают в силу со 2 января 2025 года и распространяют свое действие на правоотношения, возникшие с 1 января 2025 года.</w:t>
            </w:r>
          </w:p>
          <w:p w14:paraId="740DCD5E" w14:textId="77777777" w:rsidR="003F5A2A" w:rsidRPr="002A16DE" w:rsidRDefault="003F5A2A" w:rsidP="003F5A2A">
            <w:pPr>
              <w:rPr>
                <w:sz w:val="24"/>
                <w:szCs w:val="24"/>
              </w:rPr>
            </w:pPr>
          </w:p>
        </w:tc>
        <w:tc>
          <w:tcPr>
            <w:tcW w:w="3899" w:type="dxa"/>
          </w:tcPr>
          <w:p w14:paraId="09799E91" w14:textId="77777777" w:rsidR="003F5A2A" w:rsidRPr="00FD0833" w:rsidRDefault="003F5A2A" w:rsidP="003F5A2A">
            <w:pPr>
              <w:ind w:firstLine="284"/>
              <w:jc w:val="both"/>
              <w:rPr>
                <w:sz w:val="24"/>
                <w:szCs w:val="24"/>
              </w:rPr>
            </w:pPr>
            <w:r w:rsidRPr="003D4CC1">
              <w:rPr>
                <w:b/>
                <w:bCs/>
                <w:sz w:val="24"/>
                <w:szCs w:val="24"/>
              </w:rPr>
              <w:lastRenderedPageBreak/>
              <w:t>Статья 3.</w:t>
            </w:r>
            <w:r w:rsidRPr="00FD0833">
              <w:rPr>
                <w:sz w:val="24"/>
                <w:szCs w:val="24"/>
              </w:rPr>
              <w:t xml:space="preserve"> Объект налогообложения</w:t>
            </w:r>
          </w:p>
          <w:p w14:paraId="19C4E277" w14:textId="77777777" w:rsidR="003F5A2A" w:rsidRPr="00FD0833" w:rsidRDefault="003F5A2A" w:rsidP="003F5A2A">
            <w:pPr>
              <w:ind w:firstLine="284"/>
              <w:jc w:val="both"/>
              <w:rPr>
                <w:sz w:val="24"/>
                <w:szCs w:val="24"/>
              </w:rPr>
            </w:pPr>
            <w:r w:rsidRPr="00FD0833">
              <w:rPr>
                <w:sz w:val="24"/>
                <w:szCs w:val="24"/>
              </w:rPr>
              <w:t>Объектом налогообложения для организаций, осуществляющих деятельность на территории Приднестровской Молдавской Республики, являются:</w:t>
            </w:r>
          </w:p>
          <w:p w14:paraId="3130B524" w14:textId="77777777" w:rsidR="003F5A2A" w:rsidRPr="00FD0833" w:rsidRDefault="003F5A2A" w:rsidP="003F5A2A">
            <w:pPr>
              <w:ind w:firstLine="284"/>
              <w:jc w:val="both"/>
              <w:rPr>
                <w:sz w:val="24"/>
                <w:szCs w:val="24"/>
              </w:rPr>
            </w:pPr>
            <w:r w:rsidRPr="00FD0833">
              <w:rPr>
                <w:sz w:val="24"/>
                <w:szCs w:val="24"/>
              </w:rPr>
              <w:t>…</w:t>
            </w:r>
          </w:p>
          <w:p w14:paraId="34A1EB9D" w14:textId="77777777" w:rsidR="003F5A2A" w:rsidRPr="00FD0833" w:rsidRDefault="003F5A2A" w:rsidP="003F5A2A">
            <w:pPr>
              <w:ind w:firstLine="284"/>
              <w:jc w:val="both"/>
              <w:rPr>
                <w:sz w:val="24"/>
                <w:szCs w:val="24"/>
              </w:rPr>
            </w:pPr>
            <w:r w:rsidRPr="00FD0833">
              <w:rPr>
                <w:sz w:val="24"/>
                <w:szCs w:val="24"/>
              </w:rPr>
              <w:t>б) другие операционные доходы, а именно:</w:t>
            </w:r>
          </w:p>
          <w:p w14:paraId="42D8AF17" w14:textId="77777777" w:rsidR="003F5A2A" w:rsidRPr="00FD0833" w:rsidRDefault="003F5A2A" w:rsidP="003F5A2A">
            <w:pPr>
              <w:ind w:firstLine="284"/>
              <w:jc w:val="both"/>
              <w:rPr>
                <w:sz w:val="24"/>
                <w:szCs w:val="24"/>
              </w:rPr>
            </w:pPr>
            <w:r w:rsidRPr="00FD0833">
              <w:rPr>
                <w:sz w:val="24"/>
                <w:szCs w:val="24"/>
              </w:rPr>
              <w:t>…</w:t>
            </w:r>
          </w:p>
          <w:p w14:paraId="0DC1E305" w14:textId="77777777" w:rsidR="003F5A2A" w:rsidRPr="00FD0833" w:rsidRDefault="003F5A2A" w:rsidP="003F5A2A">
            <w:pPr>
              <w:ind w:firstLine="284"/>
              <w:jc w:val="both"/>
              <w:rPr>
                <w:sz w:val="24"/>
                <w:szCs w:val="24"/>
              </w:rPr>
            </w:pPr>
            <w:r w:rsidRPr="00FD0833">
              <w:rPr>
                <w:sz w:val="24"/>
                <w:szCs w:val="24"/>
              </w:rPr>
              <w:t>8) доходы в виде безвозмездно полученных денежных средств, продукции, товаров, работ, услуг, основных фондов, иного имущества, за исключением:</w:t>
            </w:r>
          </w:p>
          <w:p w14:paraId="622EEC3D" w14:textId="77777777" w:rsidR="003F5A2A" w:rsidRPr="00FD0833" w:rsidRDefault="003F5A2A" w:rsidP="003F5A2A">
            <w:pPr>
              <w:ind w:firstLine="284"/>
              <w:jc w:val="both"/>
              <w:rPr>
                <w:sz w:val="24"/>
                <w:szCs w:val="24"/>
              </w:rPr>
            </w:pPr>
            <w:r w:rsidRPr="00FD0833">
              <w:rPr>
                <w:sz w:val="24"/>
                <w:szCs w:val="24"/>
              </w:rPr>
              <w:t>Подпункт е) отсутствует</w:t>
            </w:r>
          </w:p>
          <w:p w14:paraId="3D29CD8E" w14:textId="77777777" w:rsidR="003F5A2A" w:rsidRPr="00FD0833" w:rsidRDefault="003F5A2A" w:rsidP="003F5A2A">
            <w:pPr>
              <w:ind w:firstLine="284"/>
              <w:jc w:val="both"/>
              <w:rPr>
                <w:sz w:val="24"/>
                <w:szCs w:val="24"/>
              </w:rPr>
            </w:pPr>
          </w:p>
          <w:p w14:paraId="07BFA1EC" w14:textId="77777777" w:rsidR="003F5A2A" w:rsidRPr="00FD0833" w:rsidRDefault="003F5A2A" w:rsidP="003F5A2A">
            <w:pPr>
              <w:ind w:firstLine="284"/>
              <w:jc w:val="both"/>
              <w:rPr>
                <w:sz w:val="24"/>
                <w:szCs w:val="24"/>
              </w:rPr>
            </w:pPr>
          </w:p>
          <w:p w14:paraId="5DB38C56" w14:textId="77777777" w:rsidR="003F5A2A" w:rsidRPr="00FD0833" w:rsidRDefault="003F5A2A" w:rsidP="003F5A2A">
            <w:pPr>
              <w:ind w:firstLine="284"/>
              <w:jc w:val="both"/>
              <w:rPr>
                <w:sz w:val="24"/>
                <w:szCs w:val="24"/>
              </w:rPr>
            </w:pPr>
          </w:p>
          <w:p w14:paraId="4C1BA286" w14:textId="77777777" w:rsidR="003F5A2A" w:rsidRPr="00FD0833" w:rsidRDefault="003F5A2A" w:rsidP="003F5A2A">
            <w:pPr>
              <w:ind w:firstLine="284"/>
              <w:jc w:val="both"/>
              <w:rPr>
                <w:sz w:val="24"/>
                <w:szCs w:val="24"/>
              </w:rPr>
            </w:pPr>
          </w:p>
          <w:p w14:paraId="5B36BC01" w14:textId="77777777" w:rsidR="003F5A2A" w:rsidRPr="00FD0833" w:rsidRDefault="003F5A2A" w:rsidP="003F5A2A">
            <w:pPr>
              <w:ind w:firstLine="284"/>
              <w:jc w:val="both"/>
              <w:rPr>
                <w:sz w:val="24"/>
                <w:szCs w:val="24"/>
              </w:rPr>
            </w:pPr>
          </w:p>
          <w:p w14:paraId="5DD75D96" w14:textId="77777777" w:rsidR="003F5A2A" w:rsidRPr="00FD0833" w:rsidRDefault="003F5A2A" w:rsidP="003F5A2A">
            <w:pPr>
              <w:ind w:firstLine="284"/>
              <w:jc w:val="both"/>
              <w:rPr>
                <w:sz w:val="24"/>
                <w:szCs w:val="24"/>
              </w:rPr>
            </w:pPr>
          </w:p>
          <w:p w14:paraId="2A2E1A8F" w14:textId="77777777" w:rsidR="003F5A2A" w:rsidRPr="00FD0833" w:rsidRDefault="003F5A2A" w:rsidP="003F5A2A">
            <w:pPr>
              <w:ind w:firstLine="284"/>
              <w:jc w:val="both"/>
              <w:rPr>
                <w:sz w:val="24"/>
                <w:szCs w:val="24"/>
              </w:rPr>
            </w:pPr>
          </w:p>
          <w:p w14:paraId="45BDBC56" w14:textId="77777777" w:rsidR="003F5A2A" w:rsidRPr="00FD0833" w:rsidRDefault="003F5A2A" w:rsidP="003F5A2A">
            <w:pPr>
              <w:ind w:firstLine="284"/>
              <w:jc w:val="both"/>
              <w:rPr>
                <w:sz w:val="24"/>
                <w:szCs w:val="24"/>
              </w:rPr>
            </w:pPr>
          </w:p>
          <w:p w14:paraId="0178A72C" w14:textId="77777777" w:rsidR="00372089" w:rsidRDefault="00372089" w:rsidP="003F5A2A">
            <w:pPr>
              <w:ind w:firstLine="284"/>
              <w:jc w:val="both"/>
              <w:rPr>
                <w:sz w:val="24"/>
                <w:szCs w:val="24"/>
              </w:rPr>
            </w:pPr>
          </w:p>
          <w:p w14:paraId="24BB8259" w14:textId="77777777" w:rsidR="00372089" w:rsidRDefault="00372089" w:rsidP="003F5A2A">
            <w:pPr>
              <w:ind w:firstLine="284"/>
              <w:jc w:val="both"/>
              <w:rPr>
                <w:sz w:val="24"/>
                <w:szCs w:val="24"/>
              </w:rPr>
            </w:pPr>
          </w:p>
          <w:p w14:paraId="1A2AC442" w14:textId="77777777" w:rsidR="00372089" w:rsidRDefault="00372089" w:rsidP="003F5A2A">
            <w:pPr>
              <w:ind w:firstLine="284"/>
              <w:jc w:val="both"/>
              <w:rPr>
                <w:sz w:val="24"/>
                <w:szCs w:val="24"/>
              </w:rPr>
            </w:pPr>
          </w:p>
          <w:p w14:paraId="2AA5690B" w14:textId="77777777" w:rsidR="00372089" w:rsidRDefault="00372089" w:rsidP="003F5A2A">
            <w:pPr>
              <w:ind w:firstLine="284"/>
              <w:jc w:val="both"/>
              <w:rPr>
                <w:sz w:val="24"/>
                <w:szCs w:val="24"/>
              </w:rPr>
            </w:pPr>
          </w:p>
          <w:p w14:paraId="039EE63C" w14:textId="77777777" w:rsidR="00372089" w:rsidRDefault="00372089" w:rsidP="003F5A2A">
            <w:pPr>
              <w:ind w:firstLine="284"/>
              <w:jc w:val="both"/>
              <w:rPr>
                <w:sz w:val="24"/>
                <w:szCs w:val="24"/>
              </w:rPr>
            </w:pPr>
          </w:p>
          <w:p w14:paraId="6B173A60" w14:textId="77777777" w:rsidR="00372089" w:rsidRDefault="00372089" w:rsidP="003F5A2A">
            <w:pPr>
              <w:ind w:firstLine="284"/>
              <w:jc w:val="both"/>
              <w:rPr>
                <w:sz w:val="24"/>
                <w:szCs w:val="24"/>
              </w:rPr>
            </w:pPr>
          </w:p>
          <w:p w14:paraId="04FA31FF" w14:textId="77777777" w:rsidR="00372089" w:rsidRDefault="00372089" w:rsidP="003F5A2A">
            <w:pPr>
              <w:ind w:firstLine="284"/>
              <w:jc w:val="both"/>
              <w:rPr>
                <w:sz w:val="24"/>
                <w:szCs w:val="24"/>
              </w:rPr>
            </w:pPr>
          </w:p>
          <w:p w14:paraId="3A7C131A" w14:textId="77777777" w:rsidR="00372089" w:rsidRDefault="00372089" w:rsidP="003F5A2A">
            <w:pPr>
              <w:ind w:firstLine="284"/>
              <w:jc w:val="both"/>
              <w:rPr>
                <w:sz w:val="24"/>
                <w:szCs w:val="24"/>
              </w:rPr>
            </w:pPr>
          </w:p>
          <w:p w14:paraId="1EAE538E" w14:textId="77777777" w:rsidR="00372089" w:rsidRDefault="00372089" w:rsidP="003F5A2A">
            <w:pPr>
              <w:ind w:firstLine="284"/>
              <w:jc w:val="both"/>
              <w:rPr>
                <w:sz w:val="24"/>
                <w:szCs w:val="24"/>
              </w:rPr>
            </w:pPr>
          </w:p>
          <w:p w14:paraId="3D4D5DC1" w14:textId="77777777" w:rsidR="00372089" w:rsidRDefault="00372089" w:rsidP="003F5A2A">
            <w:pPr>
              <w:ind w:firstLine="284"/>
              <w:jc w:val="both"/>
              <w:rPr>
                <w:sz w:val="24"/>
                <w:szCs w:val="24"/>
              </w:rPr>
            </w:pPr>
          </w:p>
          <w:p w14:paraId="4F1FB705" w14:textId="77777777" w:rsidR="00372089" w:rsidRDefault="00372089" w:rsidP="003F5A2A">
            <w:pPr>
              <w:ind w:firstLine="284"/>
              <w:jc w:val="both"/>
              <w:rPr>
                <w:sz w:val="24"/>
                <w:szCs w:val="24"/>
              </w:rPr>
            </w:pPr>
          </w:p>
          <w:p w14:paraId="064FC866" w14:textId="77777777" w:rsidR="00372089" w:rsidRDefault="00372089" w:rsidP="003F5A2A">
            <w:pPr>
              <w:ind w:firstLine="284"/>
              <w:jc w:val="both"/>
              <w:rPr>
                <w:sz w:val="24"/>
                <w:szCs w:val="24"/>
              </w:rPr>
            </w:pPr>
          </w:p>
          <w:p w14:paraId="2D5C19F6" w14:textId="77777777" w:rsidR="00372089" w:rsidRDefault="00372089" w:rsidP="003F5A2A">
            <w:pPr>
              <w:ind w:firstLine="284"/>
              <w:jc w:val="both"/>
              <w:rPr>
                <w:sz w:val="24"/>
                <w:szCs w:val="24"/>
              </w:rPr>
            </w:pPr>
          </w:p>
          <w:p w14:paraId="1E2FF4A8" w14:textId="77777777" w:rsidR="00372089" w:rsidRDefault="00372089" w:rsidP="003F5A2A">
            <w:pPr>
              <w:ind w:firstLine="284"/>
              <w:jc w:val="both"/>
              <w:rPr>
                <w:sz w:val="24"/>
                <w:szCs w:val="24"/>
              </w:rPr>
            </w:pPr>
          </w:p>
          <w:p w14:paraId="3E20FE92" w14:textId="77777777" w:rsidR="00372089" w:rsidRDefault="00372089" w:rsidP="003F5A2A">
            <w:pPr>
              <w:ind w:firstLine="284"/>
              <w:jc w:val="both"/>
              <w:rPr>
                <w:sz w:val="24"/>
                <w:szCs w:val="24"/>
              </w:rPr>
            </w:pPr>
          </w:p>
          <w:p w14:paraId="442605CA" w14:textId="77777777" w:rsidR="00372089" w:rsidRDefault="00372089" w:rsidP="003F5A2A">
            <w:pPr>
              <w:ind w:firstLine="284"/>
              <w:jc w:val="both"/>
              <w:rPr>
                <w:sz w:val="24"/>
                <w:szCs w:val="24"/>
              </w:rPr>
            </w:pPr>
          </w:p>
          <w:p w14:paraId="2EC7CDAC" w14:textId="77777777" w:rsidR="00372089" w:rsidRDefault="00372089" w:rsidP="003F5A2A">
            <w:pPr>
              <w:ind w:firstLine="284"/>
              <w:jc w:val="both"/>
              <w:rPr>
                <w:sz w:val="24"/>
                <w:szCs w:val="24"/>
              </w:rPr>
            </w:pPr>
          </w:p>
          <w:p w14:paraId="647669B0" w14:textId="77777777" w:rsidR="00372089" w:rsidRDefault="00372089" w:rsidP="003F5A2A">
            <w:pPr>
              <w:ind w:firstLine="284"/>
              <w:jc w:val="both"/>
              <w:rPr>
                <w:sz w:val="24"/>
                <w:szCs w:val="24"/>
              </w:rPr>
            </w:pPr>
          </w:p>
          <w:p w14:paraId="702C9524" w14:textId="77777777" w:rsidR="00372089" w:rsidRDefault="00372089" w:rsidP="003F5A2A">
            <w:pPr>
              <w:ind w:firstLine="284"/>
              <w:jc w:val="both"/>
              <w:rPr>
                <w:sz w:val="24"/>
                <w:szCs w:val="24"/>
              </w:rPr>
            </w:pPr>
          </w:p>
          <w:p w14:paraId="5202FE48" w14:textId="77777777" w:rsidR="00372089" w:rsidRDefault="00372089" w:rsidP="003F5A2A">
            <w:pPr>
              <w:ind w:firstLine="284"/>
              <w:jc w:val="both"/>
              <w:rPr>
                <w:sz w:val="24"/>
                <w:szCs w:val="24"/>
              </w:rPr>
            </w:pPr>
          </w:p>
          <w:p w14:paraId="121C9ED4" w14:textId="77777777" w:rsidR="00372089" w:rsidRDefault="00372089" w:rsidP="003F5A2A">
            <w:pPr>
              <w:ind w:firstLine="284"/>
              <w:jc w:val="both"/>
              <w:rPr>
                <w:sz w:val="24"/>
                <w:szCs w:val="24"/>
              </w:rPr>
            </w:pPr>
          </w:p>
          <w:p w14:paraId="1AEF07A9" w14:textId="57E1F263" w:rsidR="003F5A2A" w:rsidRPr="00E27310" w:rsidRDefault="003F5A2A" w:rsidP="003F5A2A">
            <w:pPr>
              <w:ind w:firstLine="284"/>
              <w:jc w:val="both"/>
              <w:rPr>
                <w:sz w:val="24"/>
                <w:szCs w:val="24"/>
              </w:rPr>
            </w:pPr>
            <w:r w:rsidRPr="00E27310">
              <w:rPr>
                <w:b/>
                <w:bCs/>
                <w:sz w:val="24"/>
                <w:szCs w:val="24"/>
              </w:rPr>
              <w:t>Статья 3.</w:t>
            </w:r>
            <w:r w:rsidRPr="00FD0833">
              <w:rPr>
                <w:sz w:val="24"/>
                <w:szCs w:val="24"/>
              </w:rPr>
              <w:t xml:space="preserve">  </w:t>
            </w:r>
            <w:r w:rsidRPr="00E27310">
              <w:rPr>
                <w:sz w:val="24"/>
                <w:szCs w:val="24"/>
              </w:rPr>
              <w:t>Объект налогообложения.</w:t>
            </w:r>
          </w:p>
          <w:p w14:paraId="5F059EC2" w14:textId="77777777" w:rsidR="003F5A2A" w:rsidRPr="00FD0833" w:rsidRDefault="003F5A2A" w:rsidP="003F5A2A">
            <w:pPr>
              <w:pStyle w:val="a9"/>
              <w:ind w:firstLine="720"/>
              <w:jc w:val="both"/>
              <w:rPr>
                <w:rFonts w:ascii="Times New Roman" w:eastAsiaTheme="minorHAnsi" w:hAnsi="Times New Roman"/>
                <w:kern w:val="2"/>
                <w:sz w:val="24"/>
                <w:szCs w:val="24"/>
                <w:lang w:eastAsia="en-US"/>
                <w14:ligatures w14:val="standardContextual"/>
              </w:rPr>
            </w:pPr>
            <w:r w:rsidRPr="00FD0833">
              <w:rPr>
                <w:rFonts w:ascii="Times New Roman" w:eastAsiaTheme="minorHAnsi" w:hAnsi="Times New Roman"/>
                <w:kern w:val="2"/>
                <w:sz w:val="24"/>
                <w:szCs w:val="24"/>
                <w:lang w:eastAsia="en-US"/>
                <w14:ligatures w14:val="standardContextual"/>
              </w:rPr>
              <w:t>Объектом налогообложения для организаций, осуществляющих деятельность на территории Приднестровской Молдавской Республики, являются:</w:t>
            </w:r>
          </w:p>
          <w:p w14:paraId="75A85370" w14:textId="77777777" w:rsidR="003F5A2A" w:rsidRPr="00FD0833" w:rsidRDefault="003F5A2A" w:rsidP="003F5A2A">
            <w:pPr>
              <w:ind w:firstLine="284"/>
              <w:jc w:val="both"/>
              <w:rPr>
                <w:sz w:val="24"/>
                <w:szCs w:val="24"/>
              </w:rPr>
            </w:pPr>
            <w:r w:rsidRPr="00FD0833">
              <w:rPr>
                <w:sz w:val="24"/>
                <w:szCs w:val="24"/>
              </w:rPr>
              <w:t>…</w:t>
            </w:r>
          </w:p>
          <w:p w14:paraId="5595DD28" w14:textId="77777777" w:rsidR="003F5A2A" w:rsidRPr="00FD0833" w:rsidRDefault="003F5A2A" w:rsidP="003F5A2A">
            <w:pPr>
              <w:ind w:firstLine="284"/>
              <w:jc w:val="both"/>
              <w:rPr>
                <w:sz w:val="24"/>
                <w:szCs w:val="24"/>
              </w:rPr>
            </w:pPr>
            <w:r w:rsidRPr="00FD0833">
              <w:rPr>
                <w:sz w:val="24"/>
                <w:szCs w:val="24"/>
              </w:rPr>
              <w:lastRenderedPageBreak/>
              <w:t>б) другие операционные доходы, а именно:</w:t>
            </w:r>
          </w:p>
          <w:p w14:paraId="71522FE7" w14:textId="77777777" w:rsidR="003F5A2A" w:rsidRPr="00FD0833" w:rsidRDefault="003F5A2A" w:rsidP="003F5A2A">
            <w:pPr>
              <w:ind w:firstLine="284"/>
              <w:jc w:val="both"/>
              <w:rPr>
                <w:sz w:val="24"/>
                <w:szCs w:val="24"/>
              </w:rPr>
            </w:pPr>
            <w:r w:rsidRPr="00FD0833">
              <w:rPr>
                <w:sz w:val="24"/>
                <w:szCs w:val="24"/>
              </w:rPr>
              <w:t>…</w:t>
            </w:r>
          </w:p>
          <w:p w14:paraId="7904B217" w14:textId="77777777" w:rsidR="003F5A2A" w:rsidRPr="00FD0833" w:rsidRDefault="003F5A2A" w:rsidP="003F5A2A">
            <w:pPr>
              <w:ind w:firstLine="284"/>
              <w:jc w:val="both"/>
              <w:rPr>
                <w:sz w:val="24"/>
                <w:szCs w:val="24"/>
              </w:rPr>
            </w:pPr>
            <w:r w:rsidRPr="00FD0833">
              <w:rPr>
                <w:sz w:val="24"/>
                <w:szCs w:val="24"/>
              </w:rPr>
              <w:t>Подпункт 12) подпункта б) данной статьи 3 отсутствует</w:t>
            </w:r>
          </w:p>
          <w:p w14:paraId="44312241" w14:textId="77777777" w:rsidR="003F5A2A" w:rsidRPr="00FD0833" w:rsidRDefault="003F5A2A" w:rsidP="003F5A2A">
            <w:pPr>
              <w:ind w:firstLine="284"/>
              <w:jc w:val="both"/>
              <w:rPr>
                <w:sz w:val="24"/>
                <w:szCs w:val="24"/>
              </w:rPr>
            </w:pPr>
          </w:p>
          <w:p w14:paraId="2BFBE1DE" w14:textId="6F05DCD7" w:rsidR="003F5A2A" w:rsidRDefault="003F5A2A" w:rsidP="003F5A2A">
            <w:pPr>
              <w:ind w:firstLine="284"/>
              <w:jc w:val="both"/>
              <w:rPr>
                <w:sz w:val="24"/>
                <w:szCs w:val="24"/>
              </w:rPr>
            </w:pPr>
          </w:p>
          <w:p w14:paraId="4EF61C4A" w14:textId="52A82A35" w:rsidR="00372089" w:rsidRDefault="00372089" w:rsidP="003F5A2A">
            <w:pPr>
              <w:ind w:firstLine="284"/>
              <w:jc w:val="both"/>
              <w:rPr>
                <w:sz w:val="24"/>
                <w:szCs w:val="24"/>
              </w:rPr>
            </w:pPr>
          </w:p>
          <w:p w14:paraId="18681F9A" w14:textId="6D912372" w:rsidR="00372089" w:rsidRDefault="00372089" w:rsidP="003F5A2A">
            <w:pPr>
              <w:ind w:firstLine="284"/>
              <w:jc w:val="both"/>
              <w:rPr>
                <w:sz w:val="24"/>
                <w:szCs w:val="24"/>
              </w:rPr>
            </w:pPr>
          </w:p>
          <w:p w14:paraId="7409B7B5" w14:textId="33D99F27" w:rsidR="00372089" w:rsidRDefault="00372089" w:rsidP="003F5A2A">
            <w:pPr>
              <w:ind w:firstLine="284"/>
              <w:jc w:val="both"/>
              <w:rPr>
                <w:sz w:val="24"/>
                <w:szCs w:val="24"/>
              </w:rPr>
            </w:pPr>
          </w:p>
          <w:p w14:paraId="3EBB7382" w14:textId="384B21FC" w:rsidR="00372089" w:rsidRDefault="00372089" w:rsidP="003F5A2A">
            <w:pPr>
              <w:ind w:firstLine="284"/>
              <w:jc w:val="both"/>
              <w:rPr>
                <w:sz w:val="24"/>
                <w:szCs w:val="24"/>
              </w:rPr>
            </w:pPr>
          </w:p>
          <w:p w14:paraId="35639FA2" w14:textId="77777777" w:rsidR="00372089" w:rsidRPr="00FD0833" w:rsidRDefault="00372089" w:rsidP="003F5A2A">
            <w:pPr>
              <w:ind w:firstLine="284"/>
              <w:jc w:val="both"/>
              <w:rPr>
                <w:sz w:val="24"/>
                <w:szCs w:val="24"/>
              </w:rPr>
            </w:pPr>
          </w:p>
          <w:p w14:paraId="7914DBB6" w14:textId="77777777" w:rsidR="003F5A2A" w:rsidRPr="00FD0833" w:rsidRDefault="003F5A2A" w:rsidP="003F5A2A">
            <w:pPr>
              <w:ind w:firstLine="284"/>
              <w:jc w:val="both"/>
              <w:rPr>
                <w:b/>
                <w:bCs/>
                <w:sz w:val="24"/>
                <w:szCs w:val="24"/>
              </w:rPr>
            </w:pPr>
            <w:r w:rsidRPr="00E27310">
              <w:rPr>
                <w:b/>
                <w:bCs/>
                <w:sz w:val="24"/>
                <w:szCs w:val="24"/>
              </w:rPr>
              <w:t>Статья 5.</w:t>
            </w:r>
            <w:r w:rsidRPr="00FD0833">
              <w:rPr>
                <w:sz w:val="24"/>
                <w:szCs w:val="24"/>
              </w:rPr>
              <w:t xml:space="preserve"> </w:t>
            </w:r>
            <w:r w:rsidRPr="00E27310">
              <w:rPr>
                <w:sz w:val="24"/>
                <w:szCs w:val="24"/>
              </w:rPr>
              <w:t>Особенности определения облагаемого дохода.</w:t>
            </w:r>
          </w:p>
          <w:p w14:paraId="303DBBB2" w14:textId="77777777" w:rsidR="003F5A2A" w:rsidRPr="00FD0833" w:rsidRDefault="003F5A2A" w:rsidP="003F5A2A">
            <w:pPr>
              <w:ind w:firstLine="284"/>
              <w:jc w:val="both"/>
              <w:rPr>
                <w:sz w:val="24"/>
                <w:szCs w:val="24"/>
              </w:rPr>
            </w:pPr>
            <w:r w:rsidRPr="00FD0833">
              <w:rPr>
                <w:sz w:val="24"/>
                <w:szCs w:val="24"/>
              </w:rPr>
              <w:t xml:space="preserve">8. Для организаций, реализующих приобретенные товары, за исключением случаев, указанных в частях второй и третьей настоящего пункта, налогооблагаемый доход (валовой доход) определяется в виде разницы между выручкой от реализации товаров и стоимостью (ценой) их приобретения (при реализации товаров, приобретенных с отсрочкой платежа – с учетом стоимости (цены) приобретения, подлежащей уплате по договору), с учетом </w:t>
            </w:r>
            <w:r w:rsidRPr="00FD0833">
              <w:rPr>
                <w:b/>
                <w:bCs/>
                <w:sz w:val="24"/>
                <w:szCs w:val="24"/>
              </w:rPr>
              <w:t>уплаченных</w:t>
            </w:r>
            <w:r w:rsidRPr="00FD0833">
              <w:rPr>
                <w:sz w:val="24"/>
                <w:szCs w:val="24"/>
              </w:rPr>
              <w:t xml:space="preserve"> транспортных расходов покупателя по доставке до места (склада) назначения (далее по тексту – стоимость (цена) приобретения), подтвержденных </w:t>
            </w:r>
            <w:r w:rsidRPr="00FD0833">
              <w:rPr>
                <w:sz w:val="24"/>
                <w:szCs w:val="24"/>
              </w:rPr>
              <w:lastRenderedPageBreak/>
              <w:t>документально. В таком же порядке определяется облагаемый доход при аукционной продаже товаров.</w:t>
            </w:r>
          </w:p>
          <w:p w14:paraId="4B5668C4" w14:textId="77777777" w:rsidR="003F5A2A" w:rsidRPr="00FD0833" w:rsidRDefault="003F5A2A" w:rsidP="003F5A2A">
            <w:pPr>
              <w:ind w:firstLine="284"/>
              <w:jc w:val="both"/>
              <w:rPr>
                <w:sz w:val="24"/>
                <w:szCs w:val="24"/>
              </w:rPr>
            </w:pPr>
            <w:r w:rsidRPr="00FD0833">
              <w:rPr>
                <w:sz w:val="24"/>
                <w:szCs w:val="24"/>
              </w:rPr>
              <w:t xml:space="preserve">При импорте товаров в Приднестровскую Молдавскую Республику для организаций, реализующих приобретенные импортируемые товары, налогооблагаемый доход (валовой доход) определяется в виде разницы между выручкой от реализации товаров и стоимостью (ценой) их приобретения с учетом </w:t>
            </w:r>
            <w:r w:rsidRPr="00FD0833">
              <w:rPr>
                <w:b/>
                <w:bCs/>
                <w:sz w:val="24"/>
                <w:szCs w:val="24"/>
              </w:rPr>
              <w:t>уплаченных</w:t>
            </w:r>
            <w:r w:rsidRPr="00FD0833">
              <w:rPr>
                <w:sz w:val="24"/>
                <w:szCs w:val="24"/>
              </w:rPr>
              <w:t xml:space="preserve"> контрактных цен продавца (при реализации товаров, приобретенных с отсрочкой платежа – с учетом стоимости (цены) приобретения, подлежащей уплате по контракту (договору)), уплаченных таможенных платежей, транспортных расходов и других расходов, связанных с доставкой до места (склада) назначения, понесенных покупателем как на территории Приднестровской Молдавской Республики, так и за пределами Приднестровской Молдавской Республики (далее по тексту – стоимость (цена) приобретения). Все расходы должны быть документально подтверждены. В таком же порядке </w:t>
            </w:r>
            <w:r w:rsidRPr="00FD0833">
              <w:rPr>
                <w:sz w:val="24"/>
                <w:szCs w:val="24"/>
              </w:rPr>
              <w:lastRenderedPageBreak/>
              <w:t>определяется облагаемый доход при аукционной продаже товаров.</w:t>
            </w:r>
          </w:p>
          <w:p w14:paraId="4CFDFD85" w14:textId="77777777" w:rsidR="003F5A2A" w:rsidRPr="00FD0833" w:rsidRDefault="003F5A2A" w:rsidP="003F5A2A">
            <w:pPr>
              <w:ind w:firstLine="284"/>
              <w:jc w:val="both"/>
              <w:rPr>
                <w:sz w:val="24"/>
                <w:szCs w:val="24"/>
              </w:rPr>
            </w:pPr>
            <w:r w:rsidRPr="00FD0833">
              <w:rPr>
                <w:sz w:val="24"/>
                <w:szCs w:val="24"/>
              </w:rPr>
              <w:t xml:space="preserve">Для организаций, реализующих за пределами Приднестровской Молдавской Республики товары, приобретенные за пределами Приднестровской Молдавской Республики, налогооблагаемый доход (валовый доход) определяется в виде разницы между выручкой от реализации товаров и стоимостью (ценой) их приобретения с учетом </w:t>
            </w:r>
            <w:r w:rsidRPr="00FD0833">
              <w:rPr>
                <w:b/>
                <w:bCs/>
                <w:sz w:val="24"/>
                <w:szCs w:val="24"/>
              </w:rPr>
              <w:t>уплаченных</w:t>
            </w:r>
            <w:r w:rsidRPr="00FD0833">
              <w:rPr>
                <w:sz w:val="24"/>
                <w:szCs w:val="24"/>
              </w:rPr>
              <w:t xml:space="preserve"> контрактных цен продавца (при реализации товаров, приобретенных с отсрочкой платежа – с учетом стоимости (цены) приобретения, подлежащей уплате по контракту (договору)), уплаченных таможенных платежей, транспортных расходов и других расходов, связанных с доставкой до места (склада) назначения, расположенного за пределами Приднестровской Молдавской Республики, понесенных покупателем как на территории Приднестровской Молдавской Республики, так и за пределами Приднестровской Молдавской Республики (далее по тексту – стоимость (цена) приобретения). Все расходы должны быть </w:t>
            </w:r>
            <w:r w:rsidRPr="00FD0833">
              <w:rPr>
                <w:sz w:val="24"/>
                <w:szCs w:val="24"/>
              </w:rPr>
              <w:lastRenderedPageBreak/>
              <w:t>документально подтверждены. В таком же порядке определяется облагаемый доход при аукционной продаже товаров</w:t>
            </w:r>
          </w:p>
          <w:p w14:paraId="46F3BABF" w14:textId="77777777" w:rsidR="003F5A2A" w:rsidRPr="00FD0833" w:rsidRDefault="003F5A2A" w:rsidP="003F5A2A">
            <w:pPr>
              <w:jc w:val="both"/>
              <w:rPr>
                <w:b/>
                <w:bCs/>
                <w:sz w:val="24"/>
                <w:szCs w:val="24"/>
              </w:rPr>
            </w:pPr>
          </w:p>
          <w:p w14:paraId="0F500CA7" w14:textId="49EFD095" w:rsidR="003F5A2A" w:rsidRDefault="003F5A2A" w:rsidP="003F5A2A">
            <w:pPr>
              <w:jc w:val="both"/>
              <w:rPr>
                <w:b/>
                <w:bCs/>
                <w:sz w:val="24"/>
                <w:szCs w:val="24"/>
              </w:rPr>
            </w:pPr>
          </w:p>
          <w:p w14:paraId="1021CFF4" w14:textId="7C3385B9" w:rsidR="00372089" w:rsidRDefault="00372089" w:rsidP="003F5A2A">
            <w:pPr>
              <w:jc w:val="both"/>
              <w:rPr>
                <w:b/>
                <w:bCs/>
                <w:sz w:val="24"/>
                <w:szCs w:val="24"/>
              </w:rPr>
            </w:pPr>
          </w:p>
          <w:p w14:paraId="5F9E125A" w14:textId="4E32E22F" w:rsidR="00372089" w:rsidRDefault="00372089" w:rsidP="003F5A2A">
            <w:pPr>
              <w:jc w:val="both"/>
              <w:rPr>
                <w:b/>
                <w:bCs/>
                <w:sz w:val="24"/>
                <w:szCs w:val="24"/>
              </w:rPr>
            </w:pPr>
          </w:p>
          <w:p w14:paraId="111BF699" w14:textId="78D01708" w:rsidR="00372089" w:rsidRDefault="00372089" w:rsidP="003F5A2A">
            <w:pPr>
              <w:jc w:val="both"/>
              <w:rPr>
                <w:b/>
                <w:bCs/>
                <w:sz w:val="24"/>
                <w:szCs w:val="24"/>
              </w:rPr>
            </w:pPr>
          </w:p>
          <w:p w14:paraId="62108ABC" w14:textId="2FA73FD1" w:rsidR="00372089" w:rsidRDefault="00372089" w:rsidP="003F5A2A">
            <w:pPr>
              <w:jc w:val="both"/>
              <w:rPr>
                <w:b/>
                <w:bCs/>
                <w:sz w:val="24"/>
                <w:szCs w:val="24"/>
              </w:rPr>
            </w:pPr>
          </w:p>
          <w:p w14:paraId="3E47EF85" w14:textId="68BC9CCD" w:rsidR="00372089" w:rsidRDefault="00372089" w:rsidP="003F5A2A">
            <w:pPr>
              <w:jc w:val="both"/>
              <w:rPr>
                <w:b/>
                <w:bCs/>
                <w:sz w:val="24"/>
                <w:szCs w:val="24"/>
              </w:rPr>
            </w:pPr>
          </w:p>
          <w:p w14:paraId="26D85C5C" w14:textId="555C00E0" w:rsidR="00372089" w:rsidRDefault="00372089" w:rsidP="003F5A2A">
            <w:pPr>
              <w:jc w:val="both"/>
              <w:rPr>
                <w:b/>
                <w:bCs/>
                <w:sz w:val="24"/>
                <w:szCs w:val="24"/>
              </w:rPr>
            </w:pPr>
          </w:p>
          <w:p w14:paraId="459A67D8" w14:textId="4F8E9479" w:rsidR="00372089" w:rsidRDefault="00372089" w:rsidP="003F5A2A">
            <w:pPr>
              <w:jc w:val="both"/>
              <w:rPr>
                <w:b/>
                <w:bCs/>
                <w:sz w:val="24"/>
                <w:szCs w:val="24"/>
              </w:rPr>
            </w:pPr>
          </w:p>
          <w:p w14:paraId="2BE2B8FB" w14:textId="33DF328D" w:rsidR="00372089" w:rsidRDefault="00372089" w:rsidP="003F5A2A">
            <w:pPr>
              <w:jc w:val="both"/>
              <w:rPr>
                <w:b/>
                <w:bCs/>
                <w:sz w:val="24"/>
                <w:szCs w:val="24"/>
              </w:rPr>
            </w:pPr>
          </w:p>
          <w:p w14:paraId="14A31C00" w14:textId="5075D822" w:rsidR="00372089" w:rsidRDefault="00372089" w:rsidP="003F5A2A">
            <w:pPr>
              <w:jc w:val="both"/>
              <w:rPr>
                <w:b/>
                <w:bCs/>
                <w:sz w:val="24"/>
                <w:szCs w:val="24"/>
              </w:rPr>
            </w:pPr>
          </w:p>
          <w:p w14:paraId="53F169AA" w14:textId="6F6F8C60" w:rsidR="00372089" w:rsidRDefault="00372089" w:rsidP="003F5A2A">
            <w:pPr>
              <w:jc w:val="both"/>
              <w:rPr>
                <w:b/>
                <w:bCs/>
                <w:sz w:val="24"/>
                <w:szCs w:val="24"/>
              </w:rPr>
            </w:pPr>
          </w:p>
          <w:p w14:paraId="2569351D" w14:textId="77777777" w:rsidR="00372089" w:rsidRPr="00FD0833" w:rsidRDefault="00372089" w:rsidP="003F5A2A">
            <w:pPr>
              <w:jc w:val="both"/>
              <w:rPr>
                <w:b/>
                <w:bCs/>
                <w:sz w:val="24"/>
                <w:szCs w:val="24"/>
              </w:rPr>
            </w:pPr>
          </w:p>
          <w:p w14:paraId="0D021F4A" w14:textId="77777777" w:rsidR="003F5A2A" w:rsidRPr="00E27310" w:rsidRDefault="003F5A2A" w:rsidP="003F5A2A">
            <w:pPr>
              <w:jc w:val="both"/>
              <w:rPr>
                <w:sz w:val="24"/>
                <w:szCs w:val="24"/>
              </w:rPr>
            </w:pPr>
            <w:r w:rsidRPr="00FD0833">
              <w:rPr>
                <w:b/>
                <w:bCs/>
                <w:sz w:val="24"/>
                <w:szCs w:val="24"/>
              </w:rPr>
              <w:t xml:space="preserve">Статья 6. </w:t>
            </w:r>
            <w:r w:rsidRPr="00E27310">
              <w:rPr>
                <w:sz w:val="24"/>
                <w:szCs w:val="24"/>
              </w:rPr>
              <w:t>Освобождение от налога.</w:t>
            </w:r>
          </w:p>
          <w:p w14:paraId="25770B56" w14:textId="77777777" w:rsidR="003F5A2A" w:rsidRPr="00FD0833" w:rsidRDefault="003F5A2A" w:rsidP="003F5A2A">
            <w:pPr>
              <w:jc w:val="both"/>
              <w:rPr>
                <w:b/>
                <w:bCs/>
                <w:sz w:val="24"/>
                <w:szCs w:val="24"/>
              </w:rPr>
            </w:pPr>
            <w:r w:rsidRPr="00FD0833">
              <w:rPr>
                <w:b/>
                <w:bCs/>
                <w:sz w:val="24"/>
                <w:szCs w:val="24"/>
              </w:rPr>
              <w:t>Пункт 3 статьи 6:</w:t>
            </w:r>
          </w:p>
          <w:p w14:paraId="62FAB795" w14:textId="77777777" w:rsidR="003F5A2A" w:rsidRPr="00FD0833" w:rsidRDefault="003F5A2A" w:rsidP="003F5A2A">
            <w:pPr>
              <w:ind w:firstLine="422"/>
              <w:jc w:val="both"/>
              <w:rPr>
                <w:sz w:val="24"/>
                <w:szCs w:val="24"/>
              </w:rPr>
            </w:pPr>
            <w:r w:rsidRPr="00FD0833">
              <w:rPr>
                <w:b/>
                <w:bCs/>
                <w:sz w:val="24"/>
                <w:szCs w:val="24"/>
              </w:rPr>
              <w:t xml:space="preserve"> </w:t>
            </w:r>
            <w:r w:rsidRPr="00FD0833">
              <w:rPr>
                <w:sz w:val="24"/>
                <w:szCs w:val="24"/>
              </w:rPr>
              <w:t xml:space="preserve">3. Вновь созданные организации, осуществляющие производство и переработку сельскохозяйственной продукции (кроме подакцизной продукции), производство продовольственных товаров, товаров народного потребления, медицинской техники и изделий, лекарственных препаратов, технических средств профилактики инвалидности и реабилитации инвалидов в первый, второй и третий отчетные годы работы уплачивают налог на </w:t>
            </w:r>
            <w:r w:rsidRPr="00FD0833">
              <w:rPr>
                <w:sz w:val="24"/>
                <w:szCs w:val="24"/>
              </w:rPr>
              <w:lastRenderedPageBreak/>
              <w:t xml:space="preserve">доходы по вышеперечисленным видам деятельности в размере соответственно 0 процентов, 25 процентов и 50 процентов от установленной ставки. </w:t>
            </w:r>
          </w:p>
          <w:p w14:paraId="4761CB0F" w14:textId="77777777" w:rsidR="003F5A2A" w:rsidRPr="00FD0833" w:rsidRDefault="003F5A2A" w:rsidP="003F5A2A">
            <w:pPr>
              <w:ind w:firstLine="422"/>
              <w:jc w:val="both"/>
              <w:rPr>
                <w:sz w:val="24"/>
                <w:szCs w:val="24"/>
              </w:rPr>
            </w:pPr>
            <w:r w:rsidRPr="00FD0833">
              <w:rPr>
                <w:sz w:val="24"/>
                <w:szCs w:val="24"/>
              </w:rPr>
              <w:t>Вновь созданные организации, отнесенные в соответствии с действующим законодательством Приднестровской Молдавской Республики к микропредприятиям, осуществляющие следующие виды деятельности:</w:t>
            </w:r>
          </w:p>
          <w:p w14:paraId="0DB7E8ED" w14:textId="77777777" w:rsidR="003F5A2A" w:rsidRPr="00FD0833" w:rsidRDefault="003F5A2A" w:rsidP="003F5A2A">
            <w:pPr>
              <w:ind w:firstLine="422"/>
              <w:jc w:val="both"/>
              <w:rPr>
                <w:sz w:val="24"/>
                <w:szCs w:val="24"/>
              </w:rPr>
            </w:pPr>
            <w:r w:rsidRPr="00FD0833">
              <w:rPr>
                <w:sz w:val="24"/>
                <w:szCs w:val="24"/>
              </w:rPr>
              <w:t xml:space="preserve">а) производство, переработка и реализация продовольственных, промышленных товаров, товаров народного потребления, имеющих потенциал импортозамещения, а также экспортный потенциал; </w:t>
            </w:r>
          </w:p>
          <w:p w14:paraId="636F83D8" w14:textId="77777777" w:rsidR="003F5A2A" w:rsidRPr="00FD0833" w:rsidRDefault="003F5A2A" w:rsidP="003F5A2A">
            <w:pPr>
              <w:ind w:firstLine="422"/>
              <w:jc w:val="both"/>
              <w:rPr>
                <w:sz w:val="24"/>
                <w:szCs w:val="24"/>
              </w:rPr>
            </w:pPr>
            <w:r w:rsidRPr="00FD0833">
              <w:rPr>
                <w:sz w:val="24"/>
                <w:szCs w:val="24"/>
              </w:rPr>
              <w:t xml:space="preserve">б) производство, переработка и реализация сельскохозяйственной продукции: животноводство, рыбоводство, птицеводство, растениеводство; </w:t>
            </w:r>
          </w:p>
          <w:p w14:paraId="4821D4B4" w14:textId="77777777" w:rsidR="003F5A2A" w:rsidRPr="00FD0833" w:rsidRDefault="003F5A2A" w:rsidP="003F5A2A">
            <w:pPr>
              <w:ind w:firstLine="422"/>
              <w:jc w:val="both"/>
              <w:rPr>
                <w:sz w:val="24"/>
                <w:szCs w:val="24"/>
              </w:rPr>
            </w:pPr>
            <w:r w:rsidRPr="00FD0833">
              <w:rPr>
                <w:sz w:val="24"/>
                <w:szCs w:val="24"/>
              </w:rPr>
              <w:t xml:space="preserve">в) туризм и экскурсии на территории Приднестровской Молдавской Республики; </w:t>
            </w:r>
          </w:p>
          <w:p w14:paraId="54E9D20F" w14:textId="77777777" w:rsidR="003F5A2A" w:rsidRPr="00FD0833" w:rsidRDefault="003F5A2A" w:rsidP="003F5A2A">
            <w:pPr>
              <w:ind w:firstLine="422"/>
              <w:jc w:val="both"/>
              <w:rPr>
                <w:sz w:val="24"/>
                <w:szCs w:val="24"/>
              </w:rPr>
            </w:pPr>
            <w:r w:rsidRPr="00FD0833">
              <w:rPr>
                <w:sz w:val="24"/>
                <w:szCs w:val="24"/>
              </w:rPr>
              <w:t>г) переработка вторичного сырья;</w:t>
            </w:r>
          </w:p>
          <w:p w14:paraId="292C6D08" w14:textId="77777777" w:rsidR="003F5A2A" w:rsidRPr="00FD0833" w:rsidRDefault="003F5A2A" w:rsidP="003F5A2A">
            <w:pPr>
              <w:ind w:firstLine="422"/>
              <w:jc w:val="both"/>
              <w:rPr>
                <w:sz w:val="24"/>
                <w:szCs w:val="24"/>
              </w:rPr>
            </w:pPr>
            <w:r w:rsidRPr="00FD0833">
              <w:rPr>
                <w:sz w:val="24"/>
                <w:szCs w:val="24"/>
              </w:rPr>
              <w:t>д) оказание жилищно-коммунальных услуг населению;</w:t>
            </w:r>
          </w:p>
          <w:p w14:paraId="285F8EBE" w14:textId="77777777" w:rsidR="003F5A2A" w:rsidRPr="00FD0833" w:rsidRDefault="003F5A2A" w:rsidP="003F5A2A">
            <w:pPr>
              <w:ind w:firstLine="422"/>
              <w:jc w:val="both"/>
              <w:rPr>
                <w:sz w:val="24"/>
                <w:szCs w:val="24"/>
              </w:rPr>
            </w:pPr>
            <w:r w:rsidRPr="00FD0833">
              <w:rPr>
                <w:sz w:val="24"/>
                <w:szCs w:val="24"/>
              </w:rPr>
              <w:t>е) производство изделий народных художественных промыслов и ремесленных изделий;</w:t>
            </w:r>
          </w:p>
          <w:p w14:paraId="74F3E9C2" w14:textId="77777777" w:rsidR="003F5A2A" w:rsidRPr="00FD0833" w:rsidRDefault="003F5A2A" w:rsidP="003F5A2A">
            <w:pPr>
              <w:ind w:firstLine="422"/>
              <w:jc w:val="both"/>
              <w:rPr>
                <w:sz w:val="24"/>
                <w:szCs w:val="24"/>
              </w:rPr>
            </w:pPr>
            <w:r w:rsidRPr="00FD0833">
              <w:rPr>
                <w:sz w:val="24"/>
                <w:szCs w:val="24"/>
              </w:rPr>
              <w:lastRenderedPageBreak/>
              <w:t>ж) инновационная деятельность;</w:t>
            </w:r>
          </w:p>
          <w:p w14:paraId="4C5BB668" w14:textId="77777777" w:rsidR="003F5A2A" w:rsidRPr="00FD0833" w:rsidRDefault="003F5A2A" w:rsidP="003F5A2A">
            <w:pPr>
              <w:ind w:firstLine="422"/>
              <w:jc w:val="both"/>
              <w:rPr>
                <w:sz w:val="24"/>
                <w:szCs w:val="24"/>
              </w:rPr>
            </w:pPr>
            <w:r w:rsidRPr="00FD0833">
              <w:rPr>
                <w:sz w:val="24"/>
                <w:szCs w:val="24"/>
              </w:rPr>
              <w:t>з) образовательная деятельность;</w:t>
            </w:r>
          </w:p>
          <w:p w14:paraId="7571823A" w14:textId="77777777" w:rsidR="003F5A2A" w:rsidRPr="00FD0833" w:rsidRDefault="003F5A2A" w:rsidP="003F5A2A">
            <w:pPr>
              <w:ind w:firstLine="422"/>
              <w:jc w:val="both"/>
              <w:rPr>
                <w:sz w:val="24"/>
                <w:szCs w:val="24"/>
              </w:rPr>
            </w:pPr>
            <w:r w:rsidRPr="00FD0833">
              <w:rPr>
                <w:sz w:val="24"/>
                <w:szCs w:val="24"/>
              </w:rPr>
              <w:t>и) консалтинговые услуги;</w:t>
            </w:r>
          </w:p>
          <w:p w14:paraId="1E9DF218" w14:textId="77777777" w:rsidR="003F5A2A" w:rsidRPr="00FD0833" w:rsidRDefault="003F5A2A" w:rsidP="003F5A2A">
            <w:pPr>
              <w:ind w:firstLine="422"/>
              <w:jc w:val="both"/>
              <w:rPr>
                <w:sz w:val="24"/>
                <w:szCs w:val="24"/>
              </w:rPr>
            </w:pPr>
            <w:r w:rsidRPr="00FD0833">
              <w:rPr>
                <w:sz w:val="24"/>
                <w:szCs w:val="24"/>
              </w:rPr>
              <w:t>к) производство медико-фармацевтической продукции (лекарственных средств и изделий медицинского назначения), медицинской техники, технических средств профилактики инвалидности и реабилитации инвалидов;</w:t>
            </w:r>
          </w:p>
          <w:p w14:paraId="2C5D427C" w14:textId="77777777" w:rsidR="003F5A2A" w:rsidRPr="00FD0833" w:rsidRDefault="003F5A2A" w:rsidP="003F5A2A">
            <w:pPr>
              <w:ind w:firstLine="422"/>
              <w:jc w:val="both"/>
              <w:rPr>
                <w:sz w:val="24"/>
                <w:szCs w:val="24"/>
              </w:rPr>
            </w:pPr>
            <w:r w:rsidRPr="00FD0833">
              <w:rPr>
                <w:sz w:val="24"/>
                <w:szCs w:val="24"/>
              </w:rPr>
              <w:t>л) гостиничный бизнес;</w:t>
            </w:r>
          </w:p>
          <w:p w14:paraId="10CC58A1" w14:textId="77777777" w:rsidR="003F5A2A" w:rsidRPr="00FD0833" w:rsidRDefault="003F5A2A" w:rsidP="003F5A2A">
            <w:pPr>
              <w:ind w:firstLine="422"/>
              <w:jc w:val="both"/>
              <w:rPr>
                <w:sz w:val="24"/>
                <w:szCs w:val="24"/>
              </w:rPr>
            </w:pPr>
            <w:r w:rsidRPr="00FD0833">
              <w:rPr>
                <w:sz w:val="24"/>
                <w:szCs w:val="24"/>
              </w:rPr>
              <w:t>м) общественное питание;</w:t>
            </w:r>
          </w:p>
          <w:p w14:paraId="0A70DA34" w14:textId="77777777" w:rsidR="003F5A2A" w:rsidRPr="00FD0833" w:rsidRDefault="003F5A2A" w:rsidP="003F5A2A">
            <w:pPr>
              <w:ind w:firstLine="422"/>
              <w:jc w:val="both"/>
              <w:rPr>
                <w:sz w:val="24"/>
                <w:szCs w:val="24"/>
              </w:rPr>
            </w:pPr>
            <w:r w:rsidRPr="00FD0833">
              <w:rPr>
                <w:sz w:val="24"/>
                <w:szCs w:val="24"/>
              </w:rPr>
              <w:t>н) разработка, внедрение (установка) и реализация программных продуктов, –</w:t>
            </w:r>
          </w:p>
          <w:p w14:paraId="266FBBD5" w14:textId="77777777" w:rsidR="003F5A2A" w:rsidRPr="00FD0833" w:rsidRDefault="003F5A2A" w:rsidP="003F5A2A">
            <w:pPr>
              <w:jc w:val="both"/>
              <w:rPr>
                <w:sz w:val="24"/>
                <w:szCs w:val="24"/>
              </w:rPr>
            </w:pPr>
            <w:r w:rsidRPr="00FD0833">
              <w:rPr>
                <w:sz w:val="24"/>
                <w:szCs w:val="24"/>
              </w:rPr>
              <w:t>в первый, второй и третий отчетные годы работы уплачивают налог на доходы по вышеперечисленным видам деятельности в размере соответственно 0 процентов, 25 процентов и 50 процентов от установленной ставки.</w:t>
            </w:r>
          </w:p>
          <w:p w14:paraId="2785A409" w14:textId="77777777" w:rsidR="003F5A2A" w:rsidRPr="00FD0833" w:rsidRDefault="003F5A2A" w:rsidP="003F5A2A">
            <w:pPr>
              <w:ind w:firstLine="422"/>
              <w:jc w:val="both"/>
              <w:rPr>
                <w:sz w:val="24"/>
                <w:szCs w:val="24"/>
              </w:rPr>
            </w:pPr>
            <w:r w:rsidRPr="00FD0833">
              <w:rPr>
                <w:sz w:val="24"/>
                <w:szCs w:val="24"/>
              </w:rPr>
              <w:t xml:space="preserve">Налогообложение иных видов деятельности, других операционных доходов, доходов от инвестиционной деятельности и доходов от финансовой деятельности производится в общеустановленном порядке. </w:t>
            </w:r>
          </w:p>
          <w:p w14:paraId="4CF2B5F3" w14:textId="77777777" w:rsidR="003F5A2A" w:rsidRPr="00FD0833" w:rsidRDefault="003F5A2A" w:rsidP="003F5A2A">
            <w:pPr>
              <w:ind w:firstLine="422"/>
              <w:jc w:val="both"/>
              <w:rPr>
                <w:sz w:val="24"/>
                <w:szCs w:val="24"/>
              </w:rPr>
            </w:pPr>
            <w:r w:rsidRPr="00FD0833">
              <w:rPr>
                <w:sz w:val="24"/>
                <w:szCs w:val="24"/>
              </w:rPr>
              <w:lastRenderedPageBreak/>
              <w:t>Льгота, установленная настоящим пунктом, распространяется и на действующие организации в части выручки, полученной впервые от вышеуказанной деятельности. При прекращении организацией деятельности, в связи с которой были предоставлены льготы, до истечения пятилетнего срока (начиная со дня регистрации (для вновь созданных организаций) или начала осуществления указанного вида деятельности), внесению в бюджет подлежит сумма налога за весь период применения данной льготы с учетом индексации на коэффициент инфляции начиная с месяца, в котором организацией впервые была применена данная льгота.</w:t>
            </w:r>
          </w:p>
          <w:p w14:paraId="163B0C76" w14:textId="77777777" w:rsidR="003F5A2A" w:rsidRPr="00FD0833" w:rsidRDefault="003F5A2A" w:rsidP="003F5A2A">
            <w:pPr>
              <w:ind w:firstLine="422"/>
              <w:jc w:val="both"/>
              <w:rPr>
                <w:sz w:val="24"/>
                <w:szCs w:val="24"/>
              </w:rPr>
            </w:pPr>
            <w:r w:rsidRPr="00FD0833">
              <w:rPr>
                <w:sz w:val="24"/>
                <w:szCs w:val="24"/>
              </w:rPr>
              <w:t>Льгота, установленная настоящим пунктом, не распространяется на вновь созданные организации, образованные в результате реорганизации на базе действовавших ранее организаций.</w:t>
            </w:r>
          </w:p>
          <w:p w14:paraId="7259D4E5" w14:textId="77777777" w:rsidR="003F5A2A" w:rsidRPr="00FD0833" w:rsidRDefault="003F5A2A" w:rsidP="003F5A2A">
            <w:pPr>
              <w:jc w:val="both"/>
              <w:rPr>
                <w:sz w:val="24"/>
                <w:szCs w:val="24"/>
              </w:rPr>
            </w:pPr>
          </w:p>
          <w:p w14:paraId="7B4940B6" w14:textId="0AA94D3D" w:rsidR="003F5A2A" w:rsidRDefault="003F5A2A" w:rsidP="003F5A2A">
            <w:pPr>
              <w:jc w:val="both"/>
              <w:rPr>
                <w:sz w:val="24"/>
                <w:szCs w:val="24"/>
              </w:rPr>
            </w:pPr>
          </w:p>
          <w:p w14:paraId="1C04D3EF" w14:textId="00434933" w:rsidR="00372089" w:rsidRDefault="00372089" w:rsidP="003F5A2A">
            <w:pPr>
              <w:jc w:val="both"/>
              <w:rPr>
                <w:sz w:val="24"/>
                <w:szCs w:val="24"/>
              </w:rPr>
            </w:pPr>
          </w:p>
          <w:p w14:paraId="305BE70B" w14:textId="50BB6FB5" w:rsidR="00372089" w:rsidRDefault="00372089" w:rsidP="003F5A2A">
            <w:pPr>
              <w:jc w:val="both"/>
              <w:rPr>
                <w:sz w:val="24"/>
                <w:szCs w:val="24"/>
              </w:rPr>
            </w:pPr>
          </w:p>
          <w:p w14:paraId="41B94B65" w14:textId="7C8E36F5" w:rsidR="00372089" w:rsidRDefault="00372089" w:rsidP="003F5A2A">
            <w:pPr>
              <w:jc w:val="both"/>
              <w:rPr>
                <w:sz w:val="24"/>
                <w:szCs w:val="24"/>
              </w:rPr>
            </w:pPr>
          </w:p>
          <w:p w14:paraId="76DF49F7" w14:textId="6F257766" w:rsidR="00372089" w:rsidRDefault="00372089" w:rsidP="003F5A2A">
            <w:pPr>
              <w:jc w:val="both"/>
              <w:rPr>
                <w:sz w:val="24"/>
                <w:szCs w:val="24"/>
              </w:rPr>
            </w:pPr>
          </w:p>
          <w:p w14:paraId="0B6268D6" w14:textId="595C990E" w:rsidR="00372089" w:rsidRDefault="00372089" w:rsidP="003F5A2A">
            <w:pPr>
              <w:jc w:val="both"/>
              <w:rPr>
                <w:sz w:val="24"/>
                <w:szCs w:val="24"/>
              </w:rPr>
            </w:pPr>
          </w:p>
          <w:p w14:paraId="50689A95" w14:textId="57FF2091" w:rsidR="00372089" w:rsidRDefault="00372089" w:rsidP="003F5A2A">
            <w:pPr>
              <w:jc w:val="both"/>
              <w:rPr>
                <w:sz w:val="24"/>
                <w:szCs w:val="24"/>
              </w:rPr>
            </w:pPr>
          </w:p>
          <w:p w14:paraId="71913DBA" w14:textId="6BFA0DB7" w:rsidR="00372089" w:rsidRDefault="00372089" w:rsidP="003F5A2A">
            <w:pPr>
              <w:jc w:val="both"/>
              <w:rPr>
                <w:sz w:val="24"/>
                <w:szCs w:val="24"/>
              </w:rPr>
            </w:pPr>
          </w:p>
          <w:p w14:paraId="72ED1D23" w14:textId="0D83CB11" w:rsidR="00372089" w:rsidRDefault="00372089" w:rsidP="003F5A2A">
            <w:pPr>
              <w:jc w:val="both"/>
              <w:rPr>
                <w:sz w:val="24"/>
                <w:szCs w:val="24"/>
              </w:rPr>
            </w:pPr>
          </w:p>
          <w:p w14:paraId="14120EB0" w14:textId="13CA42AB" w:rsidR="00372089" w:rsidRDefault="00372089" w:rsidP="003F5A2A">
            <w:pPr>
              <w:jc w:val="both"/>
              <w:rPr>
                <w:sz w:val="24"/>
                <w:szCs w:val="24"/>
              </w:rPr>
            </w:pPr>
          </w:p>
          <w:p w14:paraId="516C4D99" w14:textId="42E9B841" w:rsidR="00372089" w:rsidRDefault="00372089" w:rsidP="003F5A2A">
            <w:pPr>
              <w:jc w:val="both"/>
              <w:rPr>
                <w:sz w:val="24"/>
                <w:szCs w:val="24"/>
              </w:rPr>
            </w:pPr>
          </w:p>
          <w:p w14:paraId="1B4E6F01" w14:textId="2B054797" w:rsidR="00372089" w:rsidRDefault="00372089" w:rsidP="003F5A2A">
            <w:pPr>
              <w:jc w:val="both"/>
              <w:rPr>
                <w:sz w:val="24"/>
                <w:szCs w:val="24"/>
              </w:rPr>
            </w:pPr>
          </w:p>
          <w:p w14:paraId="0498379D" w14:textId="5E9A27A6" w:rsidR="00372089" w:rsidRDefault="00372089" w:rsidP="003F5A2A">
            <w:pPr>
              <w:jc w:val="both"/>
              <w:rPr>
                <w:sz w:val="24"/>
                <w:szCs w:val="24"/>
              </w:rPr>
            </w:pPr>
          </w:p>
          <w:p w14:paraId="5AEFEC30" w14:textId="4144C1F5" w:rsidR="00372089" w:rsidRDefault="00372089" w:rsidP="003F5A2A">
            <w:pPr>
              <w:jc w:val="both"/>
              <w:rPr>
                <w:sz w:val="24"/>
                <w:szCs w:val="24"/>
              </w:rPr>
            </w:pPr>
          </w:p>
          <w:p w14:paraId="05D1A9A7" w14:textId="57661062" w:rsidR="00372089" w:rsidRDefault="00372089" w:rsidP="003F5A2A">
            <w:pPr>
              <w:jc w:val="both"/>
              <w:rPr>
                <w:sz w:val="24"/>
                <w:szCs w:val="24"/>
              </w:rPr>
            </w:pPr>
          </w:p>
          <w:p w14:paraId="018F5998" w14:textId="736CD576" w:rsidR="00372089" w:rsidRDefault="00372089" w:rsidP="003F5A2A">
            <w:pPr>
              <w:jc w:val="both"/>
              <w:rPr>
                <w:sz w:val="24"/>
                <w:szCs w:val="24"/>
              </w:rPr>
            </w:pPr>
          </w:p>
          <w:p w14:paraId="31460761" w14:textId="6695EED3" w:rsidR="00372089" w:rsidRDefault="00372089" w:rsidP="003F5A2A">
            <w:pPr>
              <w:jc w:val="both"/>
              <w:rPr>
                <w:sz w:val="24"/>
                <w:szCs w:val="24"/>
              </w:rPr>
            </w:pPr>
          </w:p>
          <w:p w14:paraId="20F805A5" w14:textId="65FD617B" w:rsidR="00372089" w:rsidRDefault="00372089" w:rsidP="003F5A2A">
            <w:pPr>
              <w:jc w:val="both"/>
              <w:rPr>
                <w:sz w:val="24"/>
                <w:szCs w:val="24"/>
              </w:rPr>
            </w:pPr>
          </w:p>
          <w:p w14:paraId="4491A405" w14:textId="224E22B8" w:rsidR="00372089" w:rsidRDefault="00372089" w:rsidP="003F5A2A">
            <w:pPr>
              <w:jc w:val="both"/>
              <w:rPr>
                <w:sz w:val="24"/>
                <w:szCs w:val="24"/>
              </w:rPr>
            </w:pPr>
          </w:p>
          <w:p w14:paraId="2A96AA96" w14:textId="711B09BE" w:rsidR="00372089" w:rsidRDefault="00372089" w:rsidP="003F5A2A">
            <w:pPr>
              <w:jc w:val="both"/>
              <w:rPr>
                <w:sz w:val="24"/>
                <w:szCs w:val="24"/>
              </w:rPr>
            </w:pPr>
          </w:p>
          <w:p w14:paraId="3551A247" w14:textId="17CB5922" w:rsidR="00372089" w:rsidRDefault="00372089" w:rsidP="003F5A2A">
            <w:pPr>
              <w:jc w:val="both"/>
              <w:rPr>
                <w:sz w:val="24"/>
                <w:szCs w:val="24"/>
              </w:rPr>
            </w:pPr>
          </w:p>
          <w:p w14:paraId="6F2730EF" w14:textId="4D8D3AE2" w:rsidR="00372089" w:rsidRDefault="00372089" w:rsidP="003F5A2A">
            <w:pPr>
              <w:jc w:val="both"/>
              <w:rPr>
                <w:sz w:val="24"/>
                <w:szCs w:val="24"/>
              </w:rPr>
            </w:pPr>
          </w:p>
          <w:p w14:paraId="3E18C5E5" w14:textId="576CBB35" w:rsidR="00372089" w:rsidRDefault="00372089" w:rsidP="003F5A2A">
            <w:pPr>
              <w:jc w:val="both"/>
              <w:rPr>
                <w:sz w:val="24"/>
                <w:szCs w:val="24"/>
              </w:rPr>
            </w:pPr>
          </w:p>
          <w:p w14:paraId="0156B201" w14:textId="75F78A5B" w:rsidR="00372089" w:rsidRDefault="00372089" w:rsidP="003F5A2A">
            <w:pPr>
              <w:jc w:val="both"/>
              <w:rPr>
                <w:sz w:val="24"/>
                <w:szCs w:val="24"/>
              </w:rPr>
            </w:pPr>
          </w:p>
          <w:p w14:paraId="3483B587" w14:textId="3BD7D3C9" w:rsidR="00372089" w:rsidRDefault="00372089" w:rsidP="003F5A2A">
            <w:pPr>
              <w:jc w:val="both"/>
              <w:rPr>
                <w:sz w:val="24"/>
                <w:szCs w:val="24"/>
              </w:rPr>
            </w:pPr>
          </w:p>
          <w:p w14:paraId="61E49465" w14:textId="191DC062" w:rsidR="00372089" w:rsidRDefault="00372089" w:rsidP="003F5A2A">
            <w:pPr>
              <w:jc w:val="both"/>
              <w:rPr>
                <w:sz w:val="24"/>
                <w:szCs w:val="24"/>
              </w:rPr>
            </w:pPr>
          </w:p>
          <w:p w14:paraId="256A3357" w14:textId="76404BDF" w:rsidR="00372089" w:rsidRDefault="00372089" w:rsidP="003F5A2A">
            <w:pPr>
              <w:jc w:val="both"/>
              <w:rPr>
                <w:sz w:val="24"/>
                <w:szCs w:val="24"/>
              </w:rPr>
            </w:pPr>
          </w:p>
          <w:p w14:paraId="1BAB9DDA" w14:textId="21D38725" w:rsidR="00372089" w:rsidRDefault="00372089" w:rsidP="003F5A2A">
            <w:pPr>
              <w:jc w:val="both"/>
              <w:rPr>
                <w:sz w:val="24"/>
                <w:szCs w:val="24"/>
              </w:rPr>
            </w:pPr>
          </w:p>
          <w:p w14:paraId="4AF44CD7" w14:textId="1934A900" w:rsidR="00372089" w:rsidRDefault="00372089" w:rsidP="003F5A2A">
            <w:pPr>
              <w:jc w:val="both"/>
              <w:rPr>
                <w:sz w:val="24"/>
                <w:szCs w:val="24"/>
              </w:rPr>
            </w:pPr>
          </w:p>
          <w:p w14:paraId="14443720" w14:textId="18037D1A" w:rsidR="00372089" w:rsidRDefault="00372089" w:rsidP="003F5A2A">
            <w:pPr>
              <w:jc w:val="both"/>
              <w:rPr>
                <w:sz w:val="24"/>
                <w:szCs w:val="24"/>
              </w:rPr>
            </w:pPr>
          </w:p>
          <w:p w14:paraId="58E303F1" w14:textId="181B28EB" w:rsidR="00372089" w:rsidRDefault="00372089" w:rsidP="003F5A2A">
            <w:pPr>
              <w:jc w:val="both"/>
              <w:rPr>
                <w:sz w:val="24"/>
                <w:szCs w:val="24"/>
              </w:rPr>
            </w:pPr>
          </w:p>
          <w:p w14:paraId="64FD7637" w14:textId="6AAD1AAF" w:rsidR="00372089" w:rsidRDefault="00372089" w:rsidP="003F5A2A">
            <w:pPr>
              <w:jc w:val="both"/>
              <w:rPr>
                <w:sz w:val="24"/>
                <w:szCs w:val="24"/>
              </w:rPr>
            </w:pPr>
          </w:p>
          <w:p w14:paraId="0DE58B56" w14:textId="3A1F1AF7" w:rsidR="00372089" w:rsidRDefault="00372089" w:rsidP="003F5A2A">
            <w:pPr>
              <w:jc w:val="both"/>
              <w:rPr>
                <w:sz w:val="24"/>
                <w:szCs w:val="24"/>
              </w:rPr>
            </w:pPr>
          </w:p>
          <w:p w14:paraId="565A3C76" w14:textId="5ECE66B0" w:rsidR="00372089" w:rsidRDefault="00372089" w:rsidP="003F5A2A">
            <w:pPr>
              <w:jc w:val="both"/>
              <w:rPr>
                <w:sz w:val="24"/>
                <w:szCs w:val="24"/>
              </w:rPr>
            </w:pPr>
          </w:p>
          <w:p w14:paraId="2F465664" w14:textId="386CF5BF" w:rsidR="00372089" w:rsidRDefault="00372089" w:rsidP="003F5A2A">
            <w:pPr>
              <w:jc w:val="both"/>
              <w:rPr>
                <w:sz w:val="24"/>
                <w:szCs w:val="24"/>
              </w:rPr>
            </w:pPr>
          </w:p>
          <w:p w14:paraId="471C7BCD" w14:textId="2AC63207" w:rsidR="00372089" w:rsidRDefault="00372089" w:rsidP="003F5A2A">
            <w:pPr>
              <w:jc w:val="both"/>
              <w:rPr>
                <w:sz w:val="24"/>
                <w:szCs w:val="24"/>
              </w:rPr>
            </w:pPr>
          </w:p>
          <w:p w14:paraId="107A061F" w14:textId="344982FE" w:rsidR="00372089" w:rsidRDefault="00372089" w:rsidP="003F5A2A">
            <w:pPr>
              <w:jc w:val="both"/>
              <w:rPr>
                <w:sz w:val="24"/>
                <w:szCs w:val="24"/>
              </w:rPr>
            </w:pPr>
          </w:p>
          <w:p w14:paraId="033318CD" w14:textId="5A4B31BC" w:rsidR="00372089" w:rsidRDefault="00372089" w:rsidP="003F5A2A">
            <w:pPr>
              <w:jc w:val="both"/>
              <w:rPr>
                <w:sz w:val="24"/>
                <w:szCs w:val="24"/>
              </w:rPr>
            </w:pPr>
          </w:p>
          <w:p w14:paraId="11BFDB29" w14:textId="0847608E" w:rsidR="00372089" w:rsidRDefault="00372089" w:rsidP="003F5A2A">
            <w:pPr>
              <w:jc w:val="both"/>
              <w:rPr>
                <w:sz w:val="24"/>
                <w:szCs w:val="24"/>
              </w:rPr>
            </w:pPr>
          </w:p>
          <w:p w14:paraId="354FE4F4" w14:textId="550F356A" w:rsidR="00372089" w:rsidRDefault="00372089" w:rsidP="003F5A2A">
            <w:pPr>
              <w:jc w:val="both"/>
              <w:rPr>
                <w:sz w:val="24"/>
                <w:szCs w:val="24"/>
              </w:rPr>
            </w:pPr>
          </w:p>
          <w:p w14:paraId="4380F601" w14:textId="456A5DAE" w:rsidR="00372089" w:rsidRDefault="00372089" w:rsidP="003F5A2A">
            <w:pPr>
              <w:jc w:val="both"/>
              <w:rPr>
                <w:sz w:val="24"/>
                <w:szCs w:val="24"/>
              </w:rPr>
            </w:pPr>
          </w:p>
          <w:p w14:paraId="1C98A378" w14:textId="26C40278" w:rsidR="00372089" w:rsidRDefault="00372089" w:rsidP="003F5A2A">
            <w:pPr>
              <w:jc w:val="both"/>
              <w:rPr>
                <w:sz w:val="24"/>
                <w:szCs w:val="24"/>
              </w:rPr>
            </w:pPr>
          </w:p>
          <w:p w14:paraId="489F8132" w14:textId="2A2C3F92" w:rsidR="00372089" w:rsidRDefault="00372089" w:rsidP="003F5A2A">
            <w:pPr>
              <w:jc w:val="both"/>
              <w:rPr>
                <w:sz w:val="24"/>
                <w:szCs w:val="24"/>
              </w:rPr>
            </w:pPr>
          </w:p>
          <w:p w14:paraId="7E8F86CC" w14:textId="63333A3E" w:rsidR="00372089" w:rsidRDefault="00372089" w:rsidP="003F5A2A">
            <w:pPr>
              <w:jc w:val="both"/>
              <w:rPr>
                <w:sz w:val="24"/>
                <w:szCs w:val="24"/>
              </w:rPr>
            </w:pPr>
          </w:p>
          <w:p w14:paraId="3F4E395C" w14:textId="36FB5A49" w:rsidR="00372089" w:rsidRDefault="00372089" w:rsidP="003F5A2A">
            <w:pPr>
              <w:jc w:val="both"/>
              <w:rPr>
                <w:sz w:val="24"/>
                <w:szCs w:val="24"/>
              </w:rPr>
            </w:pPr>
          </w:p>
          <w:p w14:paraId="63C37085" w14:textId="5BC07B87" w:rsidR="00372089" w:rsidRDefault="00372089" w:rsidP="003F5A2A">
            <w:pPr>
              <w:jc w:val="both"/>
              <w:rPr>
                <w:sz w:val="24"/>
                <w:szCs w:val="24"/>
              </w:rPr>
            </w:pPr>
          </w:p>
          <w:p w14:paraId="024FC263" w14:textId="48E1095C" w:rsidR="00372089" w:rsidRDefault="00372089" w:rsidP="003F5A2A">
            <w:pPr>
              <w:jc w:val="both"/>
              <w:rPr>
                <w:sz w:val="24"/>
                <w:szCs w:val="24"/>
              </w:rPr>
            </w:pPr>
          </w:p>
          <w:p w14:paraId="7C30ED81" w14:textId="7C1471F5" w:rsidR="00372089" w:rsidRDefault="00372089" w:rsidP="003F5A2A">
            <w:pPr>
              <w:jc w:val="both"/>
              <w:rPr>
                <w:sz w:val="24"/>
                <w:szCs w:val="24"/>
              </w:rPr>
            </w:pPr>
          </w:p>
          <w:p w14:paraId="3764CD33" w14:textId="3120E77C" w:rsidR="00372089" w:rsidRDefault="00372089" w:rsidP="003F5A2A">
            <w:pPr>
              <w:jc w:val="both"/>
              <w:rPr>
                <w:sz w:val="24"/>
                <w:szCs w:val="24"/>
              </w:rPr>
            </w:pPr>
          </w:p>
          <w:p w14:paraId="565D3E3C" w14:textId="52297ADB" w:rsidR="00372089" w:rsidRDefault="00372089" w:rsidP="003F5A2A">
            <w:pPr>
              <w:jc w:val="both"/>
              <w:rPr>
                <w:sz w:val="24"/>
                <w:szCs w:val="24"/>
              </w:rPr>
            </w:pPr>
          </w:p>
          <w:p w14:paraId="1C5B1574" w14:textId="6D52BA36" w:rsidR="00372089" w:rsidRDefault="00372089" w:rsidP="003F5A2A">
            <w:pPr>
              <w:jc w:val="both"/>
              <w:rPr>
                <w:sz w:val="24"/>
                <w:szCs w:val="24"/>
              </w:rPr>
            </w:pPr>
          </w:p>
          <w:p w14:paraId="19BE96DE" w14:textId="3FAE6FD5" w:rsidR="00372089" w:rsidRDefault="00372089" w:rsidP="003F5A2A">
            <w:pPr>
              <w:jc w:val="both"/>
              <w:rPr>
                <w:sz w:val="24"/>
                <w:szCs w:val="24"/>
              </w:rPr>
            </w:pPr>
          </w:p>
          <w:p w14:paraId="2205062A" w14:textId="35CA2D2F" w:rsidR="00372089" w:rsidRDefault="00372089" w:rsidP="003F5A2A">
            <w:pPr>
              <w:jc w:val="both"/>
              <w:rPr>
                <w:sz w:val="24"/>
                <w:szCs w:val="24"/>
              </w:rPr>
            </w:pPr>
          </w:p>
          <w:p w14:paraId="28343932" w14:textId="7682F3D3" w:rsidR="00372089" w:rsidRDefault="00372089" w:rsidP="003F5A2A">
            <w:pPr>
              <w:jc w:val="both"/>
              <w:rPr>
                <w:sz w:val="24"/>
                <w:szCs w:val="24"/>
              </w:rPr>
            </w:pPr>
          </w:p>
          <w:p w14:paraId="18D0DC7E" w14:textId="1FA7848C" w:rsidR="00372089" w:rsidRDefault="00372089" w:rsidP="003F5A2A">
            <w:pPr>
              <w:jc w:val="both"/>
              <w:rPr>
                <w:sz w:val="24"/>
                <w:szCs w:val="24"/>
              </w:rPr>
            </w:pPr>
          </w:p>
          <w:p w14:paraId="7894C03A" w14:textId="7D9F7B4F" w:rsidR="00372089" w:rsidRDefault="00372089" w:rsidP="003F5A2A">
            <w:pPr>
              <w:jc w:val="both"/>
              <w:rPr>
                <w:sz w:val="24"/>
                <w:szCs w:val="24"/>
              </w:rPr>
            </w:pPr>
          </w:p>
          <w:p w14:paraId="6A4A8AD8" w14:textId="48BD7821" w:rsidR="00372089" w:rsidRDefault="00372089" w:rsidP="003F5A2A">
            <w:pPr>
              <w:jc w:val="both"/>
              <w:rPr>
                <w:sz w:val="24"/>
                <w:szCs w:val="24"/>
              </w:rPr>
            </w:pPr>
          </w:p>
          <w:p w14:paraId="27B666E7" w14:textId="1B966863" w:rsidR="00372089" w:rsidRDefault="00372089" w:rsidP="003F5A2A">
            <w:pPr>
              <w:jc w:val="both"/>
              <w:rPr>
                <w:sz w:val="24"/>
                <w:szCs w:val="24"/>
              </w:rPr>
            </w:pPr>
          </w:p>
          <w:p w14:paraId="742F67D7" w14:textId="59AFA70E" w:rsidR="00372089" w:rsidRDefault="00372089" w:rsidP="003F5A2A">
            <w:pPr>
              <w:jc w:val="both"/>
              <w:rPr>
                <w:sz w:val="24"/>
                <w:szCs w:val="24"/>
              </w:rPr>
            </w:pPr>
          </w:p>
          <w:p w14:paraId="42A898FB" w14:textId="5901A74E" w:rsidR="00372089" w:rsidRDefault="00372089" w:rsidP="003F5A2A">
            <w:pPr>
              <w:jc w:val="both"/>
              <w:rPr>
                <w:sz w:val="24"/>
                <w:szCs w:val="24"/>
              </w:rPr>
            </w:pPr>
          </w:p>
          <w:p w14:paraId="2F7C382C" w14:textId="197C7219" w:rsidR="00372089" w:rsidRDefault="00372089" w:rsidP="003F5A2A">
            <w:pPr>
              <w:jc w:val="both"/>
              <w:rPr>
                <w:sz w:val="24"/>
                <w:szCs w:val="24"/>
              </w:rPr>
            </w:pPr>
          </w:p>
          <w:p w14:paraId="5631F595" w14:textId="55A7406D" w:rsidR="00F571C6" w:rsidRDefault="00F571C6" w:rsidP="003F5A2A">
            <w:pPr>
              <w:jc w:val="both"/>
              <w:rPr>
                <w:sz w:val="24"/>
                <w:szCs w:val="24"/>
              </w:rPr>
            </w:pPr>
          </w:p>
          <w:p w14:paraId="0C5F73A3" w14:textId="44E3E61E" w:rsidR="00F571C6" w:rsidRDefault="00F571C6" w:rsidP="003F5A2A">
            <w:pPr>
              <w:jc w:val="both"/>
              <w:rPr>
                <w:sz w:val="24"/>
                <w:szCs w:val="24"/>
              </w:rPr>
            </w:pPr>
          </w:p>
          <w:p w14:paraId="75FFE5AF" w14:textId="751B7424" w:rsidR="00F571C6" w:rsidRDefault="00F571C6" w:rsidP="003F5A2A">
            <w:pPr>
              <w:jc w:val="both"/>
              <w:rPr>
                <w:sz w:val="24"/>
                <w:szCs w:val="24"/>
              </w:rPr>
            </w:pPr>
          </w:p>
          <w:p w14:paraId="394375CD" w14:textId="6C0B0286" w:rsidR="00F571C6" w:rsidRDefault="00F571C6" w:rsidP="003F5A2A">
            <w:pPr>
              <w:jc w:val="both"/>
              <w:rPr>
                <w:sz w:val="24"/>
                <w:szCs w:val="24"/>
              </w:rPr>
            </w:pPr>
          </w:p>
          <w:p w14:paraId="7D6CD2B3" w14:textId="52DC1F54" w:rsidR="00F571C6" w:rsidRDefault="00F571C6" w:rsidP="003F5A2A">
            <w:pPr>
              <w:jc w:val="both"/>
              <w:rPr>
                <w:sz w:val="24"/>
                <w:szCs w:val="24"/>
              </w:rPr>
            </w:pPr>
          </w:p>
          <w:p w14:paraId="61AAAE8F" w14:textId="6BF78401" w:rsidR="00F571C6" w:rsidRDefault="00F571C6" w:rsidP="003F5A2A">
            <w:pPr>
              <w:jc w:val="both"/>
              <w:rPr>
                <w:sz w:val="24"/>
                <w:szCs w:val="24"/>
              </w:rPr>
            </w:pPr>
          </w:p>
          <w:p w14:paraId="11901553" w14:textId="5F8EC779" w:rsidR="00F571C6" w:rsidRDefault="00F571C6" w:rsidP="003F5A2A">
            <w:pPr>
              <w:jc w:val="both"/>
              <w:rPr>
                <w:sz w:val="24"/>
                <w:szCs w:val="24"/>
              </w:rPr>
            </w:pPr>
          </w:p>
          <w:p w14:paraId="03876140" w14:textId="7BAA8420" w:rsidR="00F571C6" w:rsidRDefault="00F571C6" w:rsidP="003F5A2A">
            <w:pPr>
              <w:jc w:val="both"/>
              <w:rPr>
                <w:sz w:val="24"/>
                <w:szCs w:val="24"/>
              </w:rPr>
            </w:pPr>
          </w:p>
          <w:p w14:paraId="579BC273" w14:textId="77777777" w:rsidR="00F571C6" w:rsidRDefault="00F571C6" w:rsidP="003F5A2A">
            <w:pPr>
              <w:jc w:val="both"/>
              <w:rPr>
                <w:sz w:val="24"/>
                <w:szCs w:val="24"/>
              </w:rPr>
            </w:pPr>
          </w:p>
          <w:p w14:paraId="1A3011D6" w14:textId="0D7F9550" w:rsidR="00372089" w:rsidRDefault="00372089" w:rsidP="003F5A2A">
            <w:pPr>
              <w:jc w:val="both"/>
              <w:rPr>
                <w:sz w:val="24"/>
                <w:szCs w:val="24"/>
              </w:rPr>
            </w:pPr>
          </w:p>
          <w:p w14:paraId="728FE83D" w14:textId="15CD659F" w:rsidR="00F571C6" w:rsidRDefault="00F571C6" w:rsidP="003F5A2A">
            <w:pPr>
              <w:jc w:val="both"/>
              <w:rPr>
                <w:sz w:val="24"/>
                <w:szCs w:val="24"/>
              </w:rPr>
            </w:pPr>
          </w:p>
          <w:p w14:paraId="03C0492D" w14:textId="02C3F09C" w:rsidR="00F571C6" w:rsidRDefault="00F571C6" w:rsidP="003F5A2A">
            <w:pPr>
              <w:jc w:val="both"/>
              <w:rPr>
                <w:sz w:val="24"/>
                <w:szCs w:val="24"/>
              </w:rPr>
            </w:pPr>
          </w:p>
          <w:p w14:paraId="31F2390F" w14:textId="3483CA9F" w:rsidR="00F571C6" w:rsidRDefault="00F571C6" w:rsidP="003F5A2A">
            <w:pPr>
              <w:jc w:val="both"/>
              <w:rPr>
                <w:sz w:val="24"/>
                <w:szCs w:val="24"/>
              </w:rPr>
            </w:pPr>
          </w:p>
          <w:p w14:paraId="3F00FBE5" w14:textId="23CC5AA2" w:rsidR="00F571C6" w:rsidRDefault="00F571C6" w:rsidP="003F5A2A">
            <w:pPr>
              <w:jc w:val="both"/>
              <w:rPr>
                <w:sz w:val="24"/>
                <w:szCs w:val="24"/>
              </w:rPr>
            </w:pPr>
          </w:p>
          <w:p w14:paraId="71BDB58A" w14:textId="15EA7449" w:rsidR="00F571C6" w:rsidRDefault="00F571C6" w:rsidP="003F5A2A">
            <w:pPr>
              <w:jc w:val="both"/>
              <w:rPr>
                <w:sz w:val="24"/>
                <w:szCs w:val="24"/>
              </w:rPr>
            </w:pPr>
          </w:p>
          <w:p w14:paraId="5E7BBF74" w14:textId="4C6CA20D" w:rsidR="00F571C6" w:rsidRDefault="00F571C6" w:rsidP="003F5A2A">
            <w:pPr>
              <w:jc w:val="both"/>
              <w:rPr>
                <w:sz w:val="24"/>
                <w:szCs w:val="24"/>
              </w:rPr>
            </w:pPr>
          </w:p>
          <w:p w14:paraId="7E91AF8D" w14:textId="3608A477" w:rsidR="00F571C6" w:rsidRDefault="00F571C6" w:rsidP="003F5A2A">
            <w:pPr>
              <w:jc w:val="both"/>
              <w:rPr>
                <w:sz w:val="24"/>
                <w:szCs w:val="24"/>
              </w:rPr>
            </w:pPr>
          </w:p>
          <w:p w14:paraId="049A46F8" w14:textId="2DA1547D" w:rsidR="00F571C6" w:rsidRDefault="00F571C6" w:rsidP="003F5A2A">
            <w:pPr>
              <w:jc w:val="both"/>
              <w:rPr>
                <w:sz w:val="24"/>
                <w:szCs w:val="24"/>
              </w:rPr>
            </w:pPr>
          </w:p>
          <w:p w14:paraId="21330253" w14:textId="3CECE57F" w:rsidR="00F571C6" w:rsidRDefault="00F571C6" w:rsidP="003F5A2A">
            <w:pPr>
              <w:jc w:val="both"/>
              <w:rPr>
                <w:sz w:val="24"/>
                <w:szCs w:val="24"/>
              </w:rPr>
            </w:pPr>
          </w:p>
          <w:p w14:paraId="672D0D94" w14:textId="466EDBCE" w:rsidR="00F571C6" w:rsidRDefault="00F571C6" w:rsidP="003F5A2A">
            <w:pPr>
              <w:jc w:val="both"/>
              <w:rPr>
                <w:sz w:val="24"/>
                <w:szCs w:val="24"/>
              </w:rPr>
            </w:pPr>
          </w:p>
          <w:p w14:paraId="25F33D09" w14:textId="7F795BE1" w:rsidR="00F571C6" w:rsidRDefault="00F571C6" w:rsidP="003F5A2A">
            <w:pPr>
              <w:jc w:val="both"/>
              <w:rPr>
                <w:sz w:val="24"/>
                <w:szCs w:val="24"/>
              </w:rPr>
            </w:pPr>
          </w:p>
          <w:p w14:paraId="6DC6D03B" w14:textId="7F2F4D42" w:rsidR="00F571C6" w:rsidRDefault="00F571C6" w:rsidP="003F5A2A">
            <w:pPr>
              <w:jc w:val="both"/>
              <w:rPr>
                <w:sz w:val="24"/>
                <w:szCs w:val="24"/>
              </w:rPr>
            </w:pPr>
          </w:p>
          <w:p w14:paraId="54B3D77C" w14:textId="125E894A" w:rsidR="00F571C6" w:rsidRDefault="00F571C6" w:rsidP="003F5A2A">
            <w:pPr>
              <w:jc w:val="both"/>
              <w:rPr>
                <w:sz w:val="24"/>
                <w:szCs w:val="24"/>
              </w:rPr>
            </w:pPr>
          </w:p>
          <w:p w14:paraId="4FC59C2C" w14:textId="6B0517FA" w:rsidR="00F571C6" w:rsidRDefault="00F571C6" w:rsidP="003F5A2A">
            <w:pPr>
              <w:jc w:val="both"/>
              <w:rPr>
                <w:sz w:val="24"/>
                <w:szCs w:val="24"/>
              </w:rPr>
            </w:pPr>
          </w:p>
          <w:p w14:paraId="3D75C369" w14:textId="69D67B11" w:rsidR="00F571C6" w:rsidRDefault="00F571C6" w:rsidP="003F5A2A">
            <w:pPr>
              <w:jc w:val="both"/>
              <w:rPr>
                <w:sz w:val="24"/>
                <w:szCs w:val="24"/>
              </w:rPr>
            </w:pPr>
          </w:p>
          <w:p w14:paraId="643C38E7" w14:textId="755FEE2D" w:rsidR="00F571C6" w:rsidRDefault="00F571C6" w:rsidP="003F5A2A">
            <w:pPr>
              <w:jc w:val="both"/>
              <w:rPr>
                <w:sz w:val="24"/>
                <w:szCs w:val="24"/>
              </w:rPr>
            </w:pPr>
          </w:p>
          <w:p w14:paraId="7C4122A4" w14:textId="77777777" w:rsidR="00F571C6" w:rsidRPr="00FD0833" w:rsidRDefault="00F571C6" w:rsidP="003F5A2A">
            <w:pPr>
              <w:jc w:val="both"/>
              <w:rPr>
                <w:sz w:val="24"/>
                <w:szCs w:val="24"/>
              </w:rPr>
            </w:pPr>
          </w:p>
          <w:p w14:paraId="44447922" w14:textId="77777777" w:rsidR="003F5A2A" w:rsidRPr="00FD0833" w:rsidRDefault="003F5A2A" w:rsidP="003F5A2A">
            <w:pPr>
              <w:jc w:val="both"/>
              <w:rPr>
                <w:b/>
                <w:bCs/>
                <w:sz w:val="24"/>
                <w:szCs w:val="24"/>
              </w:rPr>
            </w:pPr>
            <w:r w:rsidRPr="00FD0833">
              <w:rPr>
                <w:b/>
                <w:bCs/>
                <w:sz w:val="24"/>
                <w:szCs w:val="24"/>
              </w:rPr>
              <w:t>Пункт 3-2 статьи 6:</w:t>
            </w:r>
          </w:p>
          <w:p w14:paraId="11E7E04D" w14:textId="77777777" w:rsidR="003F5A2A" w:rsidRPr="00FD0833" w:rsidRDefault="003F5A2A" w:rsidP="003F5A2A">
            <w:pPr>
              <w:ind w:firstLine="422"/>
              <w:jc w:val="both"/>
              <w:rPr>
                <w:b/>
                <w:bCs/>
                <w:sz w:val="24"/>
                <w:szCs w:val="24"/>
              </w:rPr>
            </w:pPr>
            <w:r w:rsidRPr="00FD0833">
              <w:rPr>
                <w:sz w:val="24"/>
                <w:szCs w:val="24"/>
              </w:rPr>
              <w:t xml:space="preserve">3-2. Юридическим лицам, определенным Законом Приднестровской Молдавской Республики «О стимулировании предпринимательской активности на отдельных территориях Приднестровской Молдавской Республики», осуществляющим предпринимательскую деятельность на территориях Приднестровской Молдавской Республики, отнесенных к территориям с отстающей предпринимательской активностью </w:t>
            </w:r>
            <w:r w:rsidRPr="00FD0833">
              <w:rPr>
                <w:sz w:val="24"/>
                <w:szCs w:val="24"/>
              </w:rPr>
              <w:lastRenderedPageBreak/>
              <w:t xml:space="preserve">в соответствии с Законом Приднестровской Молдавской Республики «О стимулировании предпринимательской активности на отдельных территориях Приднестровской Молдавской Республики», предоставляется льгота по уплате налога на доходы организаций </w:t>
            </w:r>
            <w:r w:rsidRPr="00FD0833">
              <w:rPr>
                <w:b/>
                <w:bCs/>
                <w:sz w:val="24"/>
                <w:szCs w:val="24"/>
              </w:rPr>
              <w:t>в виде 50 процентов снижения установленной ставки.</w:t>
            </w:r>
          </w:p>
          <w:p w14:paraId="0794A060" w14:textId="77777777" w:rsidR="003F5A2A" w:rsidRPr="00FD0833" w:rsidRDefault="003F5A2A" w:rsidP="003F5A2A">
            <w:pPr>
              <w:jc w:val="both"/>
              <w:rPr>
                <w:b/>
                <w:bCs/>
                <w:sz w:val="24"/>
                <w:szCs w:val="24"/>
              </w:rPr>
            </w:pPr>
          </w:p>
          <w:p w14:paraId="6BD93167" w14:textId="77777777" w:rsidR="003F5A2A" w:rsidRPr="00FD0833" w:rsidRDefault="003F5A2A" w:rsidP="003F5A2A">
            <w:pPr>
              <w:jc w:val="both"/>
              <w:rPr>
                <w:b/>
                <w:bCs/>
                <w:sz w:val="24"/>
                <w:szCs w:val="24"/>
              </w:rPr>
            </w:pPr>
          </w:p>
          <w:p w14:paraId="064934E8" w14:textId="77777777" w:rsidR="003F5A2A" w:rsidRPr="00FD0833" w:rsidRDefault="003F5A2A" w:rsidP="003F5A2A">
            <w:pPr>
              <w:jc w:val="both"/>
              <w:rPr>
                <w:b/>
                <w:bCs/>
                <w:sz w:val="24"/>
                <w:szCs w:val="24"/>
              </w:rPr>
            </w:pPr>
          </w:p>
          <w:p w14:paraId="417F5EC1" w14:textId="77777777" w:rsidR="003F5A2A" w:rsidRPr="00FD0833" w:rsidRDefault="003F5A2A" w:rsidP="003F5A2A">
            <w:pPr>
              <w:jc w:val="both"/>
              <w:rPr>
                <w:b/>
                <w:bCs/>
                <w:sz w:val="24"/>
                <w:szCs w:val="24"/>
              </w:rPr>
            </w:pPr>
          </w:p>
          <w:p w14:paraId="4E62EDFA" w14:textId="77777777" w:rsidR="003F5A2A" w:rsidRPr="00FD0833" w:rsidRDefault="003F5A2A" w:rsidP="003F5A2A">
            <w:pPr>
              <w:jc w:val="both"/>
              <w:rPr>
                <w:b/>
                <w:bCs/>
                <w:sz w:val="24"/>
                <w:szCs w:val="24"/>
              </w:rPr>
            </w:pPr>
          </w:p>
          <w:p w14:paraId="44505DD2" w14:textId="69DAD5CD" w:rsidR="003F5A2A" w:rsidRDefault="003F5A2A" w:rsidP="003F5A2A">
            <w:pPr>
              <w:jc w:val="both"/>
              <w:rPr>
                <w:b/>
                <w:bCs/>
                <w:sz w:val="24"/>
                <w:szCs w:val="24"/>
              </w:rPr>
            </w:pPr>
          </w:p>
          <w:p w14:paraId="0B490CCA" w14:textId="0C7C69C4" w:rsidR="00F571C6" w:rsidRDefault="00F571C6" w:rsidP="003F5A2A">
            <w:pPr>
              <w:jc w:val="both"/>
              <w:rPr>
                <w:b/>
                <w:bCs/>
                <w:sz w:val="24"/>
                <w:szCs w:val="24"/>
              </w:rPr>
            </w:pPr>
          </w:p>
          <w:p w14:paraId="1BF24984" w14:textId="38FB011B" w:rsidR="00F571C6" w:rsidRDefault="00F571C6" w:rsidP="003F5A2A">
            <w:pPr>
              <w:jc w:val="both"/>
              <w:rPr>
                <w:b/>
                <w:bCs/>
                <w:sz w:val="24"/>
                <w:szCs w:val="24"/>
              </w:rPr>
            </w:pPr>
          </w:p>
          <w:p w14:paraId="10662C79" w14:textId="3AC4D242" w:rsidR="00F571C6" w:rsidRDefault="00F571C6" w:rsidP="003F5A2A">
            <w:pPr>
              <w:jc w:val="both"/>
              <w:rPr>
                <w:b/>
                <w:bCs/>
                <w:sz w:val="24"/>
                <w:szCs w:val="24"/>
              </w:rPr>
            </w:pPr>
          </w:p>
          <w:p w14:paraId="2BC2FF93" w14:textId="72D37CD2" w:rsidR="00F571C6" w:rsidRDefault="00F571C6" w:rsidP="003F5A2A">
            <w:pPr>
              <w:jc w:val="both"/>
              <w:rPr>
                <w:b/>
                <w:bCs/>
                <w:sz w:val="24"/>
                <w:szCs w:val="24"/>
              </w:rPr>
            </w:pPr>
          </w:p>
          <w:p w14:paraId="36687D00" w14:textId="61903473" w:rsidR="00F571C6" w:rsidRDefault="00F571C6" w:rsidP="003F5A2A">
            <w:pPr>
              <w:jc w:val="both"/>
              <w:rPr>
                <w:b/>
                <w:bCs/>
                <w:sz w:val="24"/>
                <w:szCs w:val="24"/>
              </w:rPr>
            </w:pPr>
          </w:p>
          <w:p w14:paraId="74391C9B" w14:textId="4E0B57AD" w:rsidR="00F571C6" w:rsidRDefault="00F571C6" w:rsidP="003F5A2A">
            <w:pPr>
              <w:jc w:val="both"/>
              <w:rPr>
                <w:b/>
                <w:bCs/>
                <w:sz w:val="24"/>
                <w:szCs w:val="24"/>
              </w:rPr>
            </w:pPr>
          </w:p>
          <w:p w14:paraId="242F5AF2" w14:textId="47C0BA40" w:rsidR="00F571C6" w:rsidRDefault="00F571C6" w:rsidP="003F5A2A">
            <w:pPr>
              <w:jc w:val="both"/>
              <w:rPr>
                <w:b/>
                <w:bCs/>
                <w:sz w:val="24"/>
                <w:szCs w:val="24"/>
              </w:rPr>
            </w:pPr>
          </w:p>
          <w:p w14:paraId="47B5F5E7" w14:textId="2AA771CA" w:rsidR="00F571C6" w:rsidRDefault="00F571C6" w:rsidP="003F5A2A">
            <w:pPr>
              <w:jc w:val="both"/>
              <w:rPr>
                <w:b/>
                <w:bCs/>
                <w:sz w:val="24"/>
                <w:szCs w:val="24"/>
              </w:rPr>
            </w:pPr>
          </w:p>
          <w:p w14:paraId="74C5282C" w14:textId="4AA31F5D" w:rsidR="00F571C6" w:rsidRDefault="00F571C6" w:rsidP="003F5A2A">
            <w:pPr>
              <w:jc w:val="both"/>
              <w:rPr>
                <w:b/>
                <w:bCs/>
                <w:sz w:val="24"/>
                <w:szCs w:val="24"/>
              </w:rPr>
            </w:pPr>
          </w:p>
          <w:p w14:paraId="6EF70488" w14:textId="77777777" w:rsidR="00F571C6" w:rsidRPr="00FD0833" w:rsidRDefault="00F571C6" w:rsidP="003F5A2A">
            <w:pPr>
              <w:jc w:val="both"/>
              <w:rPr>
                <w:b/>
                <w:bCs/>
                <w:sz w:val="24"/>
                <w:szCs w:val="24"/>
              </w:rPr>
            </w:pPr>
          </w:p>
          <w:p w14:paraId="5A2C1E80" w14:textId="77777777" w:rsidR="003F5A2A" w:rsidRPr="00FD0833" w:rsidRDefault="003F5A2A" w:rsidP="003F5A2A">
            <w:pPr>
              <w:jc w:val="both"/>
              <w:rPr>
                <w:b/>
                <w:bCs/>
                <w:sz w:val="24"/>
                <w:szCs w:val="24"/>
              </w:rPr>
            </w:pPr>
            <w:r w:rsidRPr="00FD0833">
              <w:rPr>
                <w:b/>
                <w:bCs/>
                <w:sz w:val="24"/>
                <w:szCs w:val="24"/>
              </w:rPr>
              <w:t>Часть первая пункта 8-1 статьи 6.</w:t>
            </w:r>
          </w:p>
          <w:p w14:paraId="699AECD7" w14:textId="77777777" w:rsidR="003F5A2A" w:rsidRPr="00FD0833" w:rsidRDefault="003F5A2A" w:rsidP="003F5A2A">
            <w:pPr>
              <w:ind w:firstLine="422"/>
              <w:jc w:val="both"/>
              <w:rPr>
                <w:sz w:val="24"/>
                <w:szCs w:val="24"/>
              </w:rPr>
            </w:pPr>
            <w:r w:rsidRPr="00FD0833">
              <w:rPr>
                <w:sz w:val="24"/>
                <w:szCs w:val="24"/>
              </w:rPr>
              <w:t xml:space="preserve">8-1. При реализации программы льготного кредитования, предусматривающей предоставление по заявкам, одобренным наблюдательным советом Фонда государственного </w:t>
            </w:r>
            <w:r w:rsidRPr="00FD0833">
              <w:rPr>
                <w:sz w:val="24"/>
                <w:szCs w:val="24"/>
              </w:rPr>
              <w:lastRenderedPageBreak/>
              <w:t xml:space="preserve">резерва Приднестровской Молдавской Республики до 31 марта 2021 года включительно, кредитными организациями Приднестровской Молдавской Республики валютного кредита организациям, осуществляющим деятельность в отраслях промышленности, строительства (включая осуществление монтажных работ), сельского хозяйства, крестьянским (фермерским) хозяйствам, начисленная сумма налога на доходы кредитных организаций по основному виду деятельности, оставшаяся после произведенных отчислений в Единый государственный фонд социального страхования Приднестровской Молдавской Республики на выплату гарантированных государством пособий по материнству, в республиканский бюджет на финансирование социальных выплат, в Дорожный фонд Приднестровской Молдавской Республики, подлежит уменьшению на сумму, исчисленную в размере 7 (семи) процентов годовых от суммы непогашенного кредита, выданного </w:t>
            </w:r>
            <w:r w:rsidRPr="00FD0833">
              <w:rPr>
                <w:sz w:val="24"/>
                <w:szCs w:val="24"/>
              </w:rPr>
              <w:lastRenderedPageBreak/>
              <w:t>в соответствии с настоящим пунктом.</w:t>
            </w:r>
          </w:p>
          <w:p w14:paraId="777CD3DC" w14:textId="77777777" w:rsidR="003F5A2A" w:rsidRPr="00FD0833" w:rsidRDefault="003F5A2A" w:rsidP="003F5A2A">
            <w:pPr>
              <w:jc w:val="both"/>
              <w:rPr>
                <w:sz w:val="24"/>
                <w:szCs w:val="24"/>
              </w:rPr>
            </w:pPr>
          </w:p>
          <w:p w14:paraId="0AD8A45F" w14:textId="1575B5C4" w:rsidR="003F5A2A" w:rsidRDefault="003F5A2A" w:rsidP="003F5A2A">
            <w:pPr>
              <w:jc w:val="both"/>
              <w:rPr>
                <w:sz w:val="24"/>
                <w:szCs w:val="24"/>
              </w:rPr>
            </w:pPr>
          </w:p>
          <w:p w14:paraId="5FCAEA75" w14:textId="06916492" w:rsidR="00F571C6" w:rsidRDefault="00F571C6" w:rsidP="003F5A2A">
            <w:pPr>
              <w:jc w:val="both"/>
              <w:rPr>
                <w:sz w:val="24"/>
                <w:szCs w:val="24"/>
              </w:rPr>
            </w:pPr>
          </w:p>
          <w:p w14:paraId="12CBF541" w14:textId="358C8BA4" w:rsidR="00F571C6" w:rsidRDefault="00F571C6" w:rsidP="003F5A2A">
            <w:pPr>
              <w:jc w:val="both"/>
              <w:rPr>
                <w:sz w:val="24"/>
                <w:szCs w:val="24"/>
              </w:rPr>
            </w:pPr>
          </w:p>
          <w:p w14:paraId="6BD5E1ED" w14:textId="074928A7" w:rsidR="00F571C6" w:rsidRDefault="00F571C6" w:rsidP="003F5A2A">
            <w:pPr>
              <w:jc w:val="both"/>
              <w:rPr>
                <w:sz w:val="24"/>
                <w:szCs w:val="24"/>
              </w:rPr>
            </w:pPr>
          </w:p>
          <w:p w14:paraId="1CA94358" w14:textId="2489550C" w:rsidR="00F571C6" w:rsidRDefault="00F571C6" w:rsidP="003F5A2A">
            <w:pPr>
              <w:jc w:val="both"/>
              <w:rPr>
                <w:sz w:val="24"/>
                <w:szCs w:val="24"/>
              </w:rPr>
            </w:pPr>
          </w:p>
          <w:p w14:paraId="43906B2D" w14:textId="166C7192" w:rsidR="00F571C6" w:rsidRDefault="00F571C6" w:rsidP="003F5A2A">
            <w:pPr>
              <w:jc w:val="both"/>
              <w:rPr>
                <w:sz w:val="24"/>
                <w:szCs w:val="24"/>
              </w:rPr>
            </w:pPr>
          </w:p>
          <w:p w14:paraId="594DA7CF" w14:textId="132B8BC4" w:rsidR="00F571C6" w:rsidRDefault="00F571C6" w:rsidP="003F5A2A">
            <w:pPr>
              <w:jc w:val="both"/>
              <w:rPr>
                <w:sz w:val="24"/>
                <w:szCs w:val="24"/>
              </w:rPr>
            </w:pPr>
          </w:p>
          <w:p w14:paraId="43F7F276" w14:textId="00ECF793" w:rsidR="00F571C6" w:rsidRPr="00FD0833" w:rsidRDefault="00F571C6" w:rsidP="003F5A2A">
            <w:pPr>
              <w:jc w:val="both"/>
              <w:rPr>
                <w:sz w:val="24"/>
                <w:szCs w:val="24"/>
              </w:rPr>
            </w:pPr>
          </w:p>
          <w:p w14:paraId="34269752" w14:textId="77777777" w:rsidR="003F5A2A" w:rsidRPr="00E27310" w:rsidRDefault="003F5A2A" w:rsidP="003F5A2A">
            <w:pPr>
              <w:jc w:val="both"/>
              <w:rPr>
                <w:sz w:val="24"/>
                <w:szCs w:val="24"/>
              </w:rPr>
            </w:pPr>
            <w:r w:rsidRPr="00E27310">
              <w:rPr>
                <w:b/>
                <w:bCs/>
                <w:sz w:val="24"/>
                <w:szCs w:val="24"/>
              </w:rPr>
              <w:t>Статья 7.</w:t>
            </w:r>
            <w:r w:rsidRPr="00FD0833">
              <w:rPr>
                <w:sz w:val="24"/>
                <w:szCs w:val="24"/>
              </w:rPr>
              <w:t xml:space="preserve"> </w:t>
            </w:r>
            <w:r w:rsidRPr="00E27310">
              <w:rPr>
                <w:sz w:val="24"/>
                <w:szCs w:val="24"/>
              </w:rPr>
              <w:t>Ставки налога на доходы.</w:t>
            </w:r>
          </w:p>
          <w:p w14:paraId="4787F137" w14:textId="77777777" w:rsidR="003F5A2A" w:rsidRPr="00FD0833" w:rsidRDefault="003F5A2A" w:rsidP="003F5A2A">
            <w:pPr>
              <w:ind w:firstLine="284"/>
              <w:jc w:val="both"/>
              <w:rPr>
                <w:sz w:val="24"/>
                <w:szCs w:val="24"/>
              </w:rPr>
            </w:pPr>
            <w:r w:rsidRPr="00FD0833">
              <w:rPr>
                <w:sz w:val="24"/>
                <w:szCs w:val="24"/>
              </w:rPr>
              <w:t>1. Ставки налога на доходы устанавливаются дифференцированно в процентах к налогооблагаемой базе, формируемой по каждому виду деятельности, соответствующему отрасли, подотрасли народного хозяйства республики, деятельности в соответствии с таблицей, приведенной в настоящей статье.</w:t>
            </w:r>
          </w:p>
          <w:p w14:paraId="453DAF4F" w14:textId="77777777" w:rsidR="003F5A2A" w:rsidRPr="00FD0833" w:rsidRDefault="003F5A2A" w:rsidP="003F5A2A">
            <w:pPr>
              <w:ind w:firstLine="284"/>
              <w:jc w:val="both"/>
              <w:rPr>
                <w:sz w:val="24"/>
                <w:szCs w:val="24"/>
              </w:rPr>
            </w:pPr>
            <w:r w:rsidRPr="00FD0833">
              <w:rPr>
                <w:sz w:val="24"/>
                <w:szCs w:val="24"/>
              </w:rPr>
              <w:t>Доходы от видов деятельности, не установленных в таблице настоящей статьи, облагаются по ставке иных видов деятельности.</w:t>
            </w:r>
          </w:p>
          <w:p w14:paraId="6A7B4BDA" w14:textId="77777777" w:rsidR="003F5A2A" w:rsidRPr="00FD0833" w:rsidRDefault="003F5A2A" w:rsidP="003F5A2A">
            <w:pPr>
              <w:ind w:firstLine="284"/>
              <w:jc w:val="both"/>
              <w:rPr>
                <w:sz w:val="24"/>
                <w:szCs w:val="24"/>
              </w:rPr>
            </w:pPr>
            <w:r w:rsidRPr="00FD0833">
              <w:rPr>
                <w:sz w:val="24"/>
                <w:szCs w:val="24"/>
              </w:rPr>
              <w:t xml:space="preserve">Другие операционные доходы, доходы от инвестиционной деятельности, доходы от финансовой деятельности облагаются по ставке в размере 7,2 процента, за исключением доходов, </w:t>
            </w:r>
            <w:r w:rsidRPr="00FD0833">
              <w:rPr>
                <w:sz w:val="24"/>
                <w:szCs w:val="24"/>
              </w:rPr>
              <w:lastRenderedPageBreak/>
              <w:t>указанных в пункте 8-2 статьи 5 настоящего Закона.</w:t>
            </w:r>
          </w:p>
          <w:p w14:paraId="1719E874" w14:textId="5726AB57" w:rsidR="003F5A2A" w:rsidRDefault="003F5A2A" w:rsidP="003F5A2A">
            <w:pPr>
              <w:ind w:firstLine="422"/>
              <w:jc w:val="both"/>
              <w:rPr>
                <w:b/>
                <w:bCs/>
                <w:sz w:val="24"/>
                <w:szCs w:val="24"/>
              </w:rPr>
            </w:pPr>
          </w:p>
          <w:p w14:paraId="0187FF14" w14:textId="595146E8" w:rsidR="00F571C6" w:rsidRDefault="00F571C6" w:rsidP="003F5A2A">
            <w:pPr>
              <w:ind w:firstLine="422"/>
              <w:jc w:val="both"/>
              <w:rPr>
                <w:b/>
                <w:bCs/>
                <w:sz w:val="24"/>
                <w:szCs w:val="24"/>
              </w:rPr>
            </w:pPr>
          </w:p>
          <w:p w14:paraId="1E1A054E" w14:textId="674A4A2A" w:rsidR="00F571C6" w:rsidRDefault="00F571C6" w:rsidP="003F5A2A">
            <w:pPr>
              <w:ind w:firstLine="422"/>
              <w:jc w:val="both"/>
              <w:rPr>
                <w:b/>
                <w:bCs/>
                <w:sz w:val="24"/>
                <w:szCs w:val="24"/>
              </w:rPr>
            </w:pPr>
          </w:p>
          <w:p w14:paraId="280C1C61" w14:textId="73A97706" w:rsidR="00F571C6" w:rsidRDefault="00F571C6" w:rsidP="003F5A2A">
            <w:pPr>
              <w:ind w:firstLine="422"/>
              <w:jc w:val="both"/>
              <w:rPr>
                <w:b/>
                <w:bCs/>
                <w:sz w:val="24"/>
                <w:szCs w:val="24"/>
              </w:rPr>
            </w:pPr>
          </w:p>
          <w:p w14:paraId="47480D73" w14:textId="3238E0C0" w:rsidR="00F571C6" w:rsidRDefault="00F571C6" w:rsidP="003F5A2A">
            <w:pPr>
              <w:ind w:firstLine="422"/>
              <w:jc w:val="both"/>
              <w:rPr>
                <w:b/>
                <w:bCs/>
                <w:sz w:val="24"/>
                <w:szCs w:val="24"/>
              </w:rPr>
            </w:pPr>
          </w:p>
          <w:p w14:paraId="4B12F5C6" w14:textId="316B8678" w:rsidR="00F571C6" w:rsidRDefault="00F571C6" w:rsidP="003F5A2A">
            <w:pPr>
              <w:ind w:firstLine="422"/>
              <w:jc w:val="both"/>
              <w:rPr>
                <w:b/>
                <w:bCs/>
                <w:sz w:val="24"/>
                <w:szCs w:val="24"/>
              </w:rPr>
            </w:pPr>
          </w:p>
          <w:p w14:paraId="051285C2" w14:textId="32A226FD" w:rsidR="00F571C6" w:rsidRDefault="00F571C6" w:rsidP="003F5A2A">
            <w:pPr>
              <w:ind w:firstLine="422"/>
              <w:jc w:val="both"/>
              <w:rPr>
                <w:b/>
                <w:bCs/>
                <w:sz w:val="24"/>
                <w:szCs w:val="24"/>
              </w:rPr>
            </w:pPr>
          </w:p>
          <w:p w14:paraId="11BE84A4" w14:textId="54F33B0E" w:rsidR="00F571C6" w:rsidRDefault="00F571C6" w:rsidP="003F5A2A">
            <w:pPr>
              <w:ind w:firstLine="422"/>
              <w:jc w:val="both"/>
              <w:rPr>
                <w:b/>
                <w:bCs/>
                <w:sz w:val="24"/>
                <w:szCs w:val="24"/>
              </w:rPr>
            </w:pPr>
          </w:p>
          <w:p w14:paraId="122D59C3" w14:textId="70D940DD" w:rsidR="00F571C6" w:rsidRDefault="00F571C6" w:rsidP="003F5A2A">
            <w:pPr>
              <w:ind w:firstLine="422"/>
              <w:jc w:val="both"/>
              <w:rPr>
                <w:b/>
                <w:bCs/>
                <w:sz w:val="24"/>
                <w:szCs w:val="24"/>
              </w:rPr>
            </w:pPr>
          </w:p>
          <w:p w14:paraId="599A52DF" w14:textId="106A2721" w:rsidR="00F571C6" w:rsidRDefault="00F571C6" w:rsidP="003F5A2A">
            <w:pPr>
              <w:ind w:firstLine="422"/>
              <w:jc w:val="both"/>
              <w:rPr>
                <w:b/>
                <w:bCs/>
                <w:sz w:val="24"/>
                <w:szCs w:val="24"/>
              </w:rPr>
            </w:pPr>
          </w:p>
          <w:p w14:paraId="536BE8F7" w14:textId="6DD52C9C" w:rsidR="00F571C6" w:rsidRDefault="00F571C6" w:rsidP="003F5A2A">
            <w:pPr>
              <w:ind w:firstLine="422"/>
              <w:jc w:val="both"/>
              <w:rPr>
                <w:b/>
                <w:bCs/>
                <w:sz w:val="24"/>
                <w:szCs w:val="24"/>
              </w:rPr>
            </w:pPr>
          </w:p>
          <w:p w14:paraId="261D578E" w14:textId="4EB4B83A" w:rsidR="00F571C6" w:rsidRDefault="00F571C6" w:rsidP="003F5A2A">
            <w:pPr>
              <w:ind w:firstLine="422"/>
              <w:jc w:val="both"/>
              <w:rPr>
                <w:b/>
                <w:bCs/>
                <w:sz w:val="24"/>
                <w:szCs w:val="24"/>
              </w:rPr>
            </w:pPr>
          </w:p>
          <w:p w14:paraId="060C7A84" w14:textId="27C4CD95" w:rsidR="00F571C6" w:rsidRDefault="00F571C6" w:rsidP="003F5A2A">
            <w:pPr>
              <w:ind w:firstLine="422"/>
              <w:jc w:val="both"/>
              <w:rPr>
                <w:b/>
                <w:bCs/>
                <w:sz w:val="24"/>
                <w:szCs w:val="24"/>
              </w:rPr>
            </w:pPr>
          </w:p>
          <w:p w14:paraId="440F8660" w14:textId="22A2E206" w:rsidR="00F571C6" w:rsidRDefault="00F571C6" w:rsidP="003F5A2A">
            <w:pPr>
              <w:ind w:firstLine="422"/>
              <w:jc w:val="both"/>
              <w:rPr>
                <w:b/>
                <w:bCs/>
                <w:sz w:val="24"/>
                <w:szCs w:val="24"/>
              </w:rPr>
            </w:pPr>
          </w:p>
          <w:p w14:paraId="5DC5CF27" w14:textId="08A8F63F" w:rsidR="00F571C6" w:rsidRDefault="00F571C6" w:rsidP="003F5A2A">
            <w:pPr>
              <w:ind w:firstLine="422"/>
              <w:jc w:val="both"/>
              <w:rPr>
                <w:b/>
                <w:bCs/>
                <w:sz w:val="24"/>
                <w:szCs w:val="24"/>
              </w:rPr>
            </w:pPr>
          </w:p>
          <w:p w14:paraId="54FB71A7" w14:textId="4D43F84C" w:rsidR="00F571C6" w:rsidRDefault="00F571C6" w:rsidP="003F5A2A">
            <w:pPr>
              <w:ind w:firstLine="422"/>
              <w:jc w:val="both"/>
              <w:rPr>
                <w:b/>
                <w:bCs/>
                <w:sz w:val="24"/>
                <w:szCs w:val="24"/>
              </w:rPr>
            </w:pPr>
          </w:p>
          <w:p w14:paraId="43995347" w14:textId="6C1C9233" w:rsidR="00F571C6" w:rsidRDefault="00F571C6" w:rsidP="003F5A2A">
            <w:pPr>
              <w:ind w:firstLine="422"/>
              <w:jc w:val="both"/>
              <w:rPr>
                <w:b/>
                <w:bCs/>
                <w:sz w:val="24"/>
                <w:szCs w:val="24"/>
              </w:rPr>
            </w:pPr>
          </w:p>
          <w:p w14:paraId="1F218C57" w14:textId="6511A8F7" w:rsidR="00F571C6" w:rsidRDefault="00F571C6" w:rsidP="003F5A2A">
            <w:pPr>
              <w:ind w:firstLine="422"/>
              <w:jc w:val="both"/>
              <w:rPr>
                <w:b/>
                <w:bCs/>
                <w:sz w:val="24"/>
                <w:szCs w:val="24"/>
              </w:rPr>
            </w:pPr>
          </w:p>
          <w:p w14:paraId="718BF0E2" w14:textId="20A4F02F" w:rsidR="00F571C6" w:rsidRDefault="00F571C6" w:rsidP="003F5A2A">
            <w:pPr>
              <w:ind w:firstLine="422"/>
              <w:jc w:val="both"/>
              <w:rPr>
                <w:b/>
                <w:bCs/>
                <w:sz w:val="24"/>
                <w:szCs w:val="24"/>
              </w:rPr>
            </w:pPr>
          </w:p>
          <w:p w14:paraId="729F0C12" w14:textId="5A9EF5F0" w:rsidR="00F571C6" w:rsidRDefault="00F571C6" w:rsidP="003F5A2A">
            <w:pPr>
              <w:ind w:firstLine="422"/>
              <w:jc w:val="both"/>
              <w:rPr>
                <w:b/>
                <w:bCs/>
                <w:sz w:val="24"/>
                <w:szCs w:val="24"/>
              </w:rPr>
            </w:pPr>
          </w:p>
          <w:p w14:paraId="1F4DEB81" w14:textId="0B507C3F" w:rsidR="00F571C6" w:rsidRDefault="00F571C6" w:rsidP="003F5A2A">
            <w:pPr>
              <w:ind w:firstLine="422"/>
              <w:jc w:val="both"/>
              <w:rPr>
                <w:b/>
                <w:bCs/>
                <w:sz w:val="24"/>
                <w:szCs w:val="24"/>
              </w:rPr>
            </w:pPr>
          </w:p>
          <w:p w14:paraId="29BB4232" w14:textId="0FE752AE" w:rsidR="00F571C6" w:rsidRDefault="00F571C6" w:rsidP="003F5A2A">
            <w:pPr>
              <w:ind w:firstLine="422"/>
              <w:jc w:val="both"/>
              <w:rPr>
                <w:b/>
                <w:bCs/>
                <w:sz w:val="24"/>
                <w:szCs w:val="24"/>
              </w:rPr>
            </w:pPr>
          </w:p>
          <w:p w14:paraId="385BA0DF" w14:textId="2E3765AD" w:rsidR="00F571C6" w:rsidRDefault="00F571C6" w:rsidP="003F5A2A">
            <w:pPr>
              <w:ind w:firstLine="422"/>
              <w:jc w:val="both"/>
              <w:rPr>
                <w:b/>
                <w:bCs/>
                <w:sz w:val="24"/>
                <w:szCs w:val="24"/>
              </w:rPr>
            </w:pPr>
          </w:p>
          <w:p w14:paraId="1E446F72" w14:textId="42743AD6" w:rsidR="00F571C6" w:rsidRDefault="00F571C6" w:rsidP="003F5A2A">
            <w:pPr>
              <w:ind w:firstLine="422"/>
              <w:jc w:val="both"/>
              <w:rPr>
                <w:b/>
                <w:bCs/>
                <w:sz w:val="24"/>
                <w:szCs w:val="24"/>
              </w:rPr>
            </w:pPr>
          </w:p>
          <w:p w14:paraId="0001F618" w14:textId="664A9BBB" w:rsidR="00F571C6" w:rsidRDefault="00F571C6" w:rsidP="003F5A2A">
            <w:pPr>
              <w:ind w:firstLine="422"/>
              <w:jc w:val="both"/>
              <w:rPr>
                <w:b/>
                <w:bCs/>
                <w:sz w:val="24"/>
                <w:szCs w:val="24"/>
              </w:rPr>
            </w:pPr>
          </w:p>
          <w:p w14:paraId="57454ACC" w14:textId="18535119" w:rsidR="00F571C6" w:rsidRDefault="00F571C6" w:rsidP="003F5A2A">
            <w:pPr>
              <w:ind w:firstLine="422"/>
              <w:jc w:val="both"/>
              <w:rPr>
                <w:b/>
                <w:bCs/>
                <w:sz w:val="24"/>
                <w:szCs w:val="24"/>
              </w:rPr>
            </w:pPr>
          </w:p>
          <w:p w14:paraId="4F5AEF84" w14:textId="77777777" w:rsidR="00F571C6" w:rsidRPr="00FD0833" w:rsidRDefault="00F571C6" w:rsidP="003F5A2A">
            <w:pPr>
              <w:ind w:firstLine="422"/>
              <w:jc w:val="both"/>
              <w:rPr>
                <w:b/>
                <w:bCs/>
                <w:sz w:val="24"/>
                <w:szCs w:val="24"/>
              </w:rPr>
            </w:pPr>
          </w:p>
          <w:p w14:paraId="57F76016" w14:textId="77777777" w:rsidR="003F5A2A" w:rsidRPr="00FD0833" w:rsidRDefault="003F5A2A" w:rsidP="003F5A2A">
            <w:pPr>
              <w:ind w:firstLine="422"/>
              <w:jc w:val="both"/>
              <w:rPr>
                <w:b/>
                <w:bCs/>
                <w:sz w:val="24"/>
                <w:szCs w:val="24"/>
              </w:rPr>
            </w:pPr>
            <w:r w:rsidRPr="00FD0833">
              <w:rPr>
                <w:b/>
                <w:bCs/>
                <w:sz w:val="24"/>
                <w:szCs w:val="24"/>
              </w:rPr>
              <w:t>Таблица пункта 1 статьи 7 изложена в новой редакции</w:t>
            </w:r>
          </w:p>
          <w:p w14:paraId="482E23CD" w14:textId="77777777" w:rsidR="003F5A2A" w:rsidRPr="00FD0833" w:rsidRDefault="003F5A2A" w:rsidP="003F5A2A">
            <w:pPr>
              <w:jc w:val="both"/>
              <w:rPr>
                <w:b/>
                <w:bCs/>
                <w:sz w:val="24"/>
                <w:szCs w:val="24"/>
              </w:rPr>
            </w:pPr>
          </w:p>
          <w:p w14:paraId="2D205A52" w14:textId="77777777" w:rsidR="003F5A2A" w:rsidRPr="00FD0833" w:rsidRDefault="003F5A2A" w:rsidP="003F5A2A">
            <w:pPr>
              <w:jc w:val="both"/>
              <w:rPr>
                <w:b/>
                <w:bCs/>
                <w:sz w:val="24"/>
                <w:szCs w:val="24"/>
              </w:rPr>
            </w:pPr>
          </w:p>
          <w:p w14:paraId="4D35D660" w14:textId="77777777" w:rsidR="003F5A2A" w:rsidRPr="00FD0833" w:rsidRDefault="003F5A2A" w:rsidP="003F5A2A">
            <w:pPr>
              <w:jc w:val="both"/>
              <w:rPr>
                <w:b/>
                <w:bCs/>
                <w:sz w:val="24"/>
                <w:szCs w:val="24"/>
              </w:rPr>
            </w:pPr>
            <w:r w:rsidRPr="00FD0833">
              <w:rPr>
                <w:b/>
                <w:bCs/>
                <w:sz w:val="24"/>
                <w:szCs w:val="24"/>
              </w:rPr>
              <w:lastRenderedPageBreak/>
              <w:t>Пункт 3 статьи 7:</w:t>
            </w:r>
          </w:p>
          <w:p w14:paraId="256E11DE" w14:textId="77777777" w:rsidR="003F5A2A" w:rsidRPr="00FD0833" w:rsidRDefault="003F5A2A" w:rsidP="003F5A2A">
            <w:pPr>
              <w:ind w:firstLine="280"/>
              <w:jc w:val="both"/>
              <w:rPr>
                <w:sz w:val="24"/>
                <w:szCs w:val="24"/>
              </w:rPr>
            </w:pPr>
            <w:r w:rsidRPr="00FD0833">
              <w:rPr>
                <w:sz w:val="24"/>
                <w:szCs w:val="24"/>
              </w:rPr>
              <w:t>Ставка налога на доходы понижается на 50 процентов, если от среднесписочной численности работников производственных предприятий, производящих и реализующих собственные продукцию (за исключением подакцизной), работы и услуги, инвалиды (за исключением требования, предусмотренного пунктом 2 статьи 5 настоящего Закона) составляют не менее 50 процентов и при условии, что не менее 20 процентов прибыли, остающейся в распоряжении предприятия, направляется на социальные нужды инвалидов. При определении права на получение данной льготы в среднесписочную численность включаются все состоящие в штате работники предприятия, учреждения и организации.</w:t>
            </w:r>
          </w:p>
          <w:p w14:paraId="0AB04832" w14:textId="77777777" w:rsidR="003F5A2A" w:rsidRPr="00FD0833" w:rsidRDefault="003F5A2A" w:rsidP="003F5A2A">
            <w:pPr>
              <w:jc w:val="both"/>
              <w:rPr>
                <w:b/>
                <w:bCs/>
                <w:sz w:val="24"/>
                <w:szCs w:val="24"/>
              </w:rPr>
            </w:pPr>
          </w:p>
          <w:p w14:paraId="27CE51C6" w14:textId="77777777" w:rsidR="003F5A2A" w:rsidRPr="00FD0833" w:rsidRDefault="003F5A2A" w:rsidP="003F5A2A">
            <w:pPr>
              <w:jc w:val="both"/>
              <w:rPr>
                <w:b/>
                <w:bCs/>
                <w:sz w:val="24"/>
                <w:szCs w:val="24"/>
              </w:rPr>
            </w:pPr>
          </w:p>
          <w:p w14:paraId="3123E7D5" w14:textId="77777777" w:rsidR="003F5A2A" w:rsidRPr="00FD0833" w:rsidRDefault="003F5A2A" w:rsidP="003F5A2A">
            <w:pPr>
              <w:jc w:val="both"/>
              <w:rPr>
                <w:b/>
                <w:bCs/>
                <w:sz w:val="24"/>
                <w:szCs w:val="24"/>
              </w:rPr>
            </w:pPr>
          </w:p>
          <w:p w14:paraId="4981941F" w14:textId="497E8E84" w:rsidR="003F5A2A" w:rsidRDefault="003F5A2A" w:rsidP="003F5A2A">
            <w:pPr>
              <w:jc w:val="both"/>
              <w:rPr>
                <w:b/>
                <w:bCs/>
                <w:sz w:val="24"/>
                <w:szCs w:val="24"/>
              </w:rPr>
            </w:pPr>
          </w:p>
          <w:p w14:paraId="172E3480" w14:textId="62A0BE1B" w:rsidR="00B06C7D" w:rsidRDefault="00B06C7D" w:rsidP="003F5A2A">
            <w:pPr>
              <w:jc w:val="both"/>
              <w:rPr>
                <w:b/>
                <w:bCs/>
                <w:sz w:val="24"/>
                <w:szCs w:val="24"/>
              </w:rPr>
            </w:pPr>
          </w:p>
          <w:p w14:paraId="4BAA0712" w14:textId="54DE21A4" w:rsidR="00B06C7D" w:rsidRDefault="00B06C7D" w:rsidP="003F5A2A">
            <w:pPr>
              <w:jc w:val="both"/>
              <w:rPr>
                <w:b/>
                <w:bCs/>
                <w:sz w:val="24"/>
                <w:szCs w:val="24"/>
              </w:rPr>
            </w:pPr>
          </w:p>
          <w:p w14:paraId="68BD8431" w14:textId="4985300E" w:rsidR="00B06C7D" w:rsidRDefault="00B06C7D" w:rsidP="003F5A2A">
            <w:pPr>
              <w:jc w:val="both"/>
              <w:rPr>
                <w:b/>
                <w:bCs/>
                <w:sz w:val="24"/>
                <w:szCs w:val="24"/>
              </w:rPr>
            </w:pPr>
          </w:p>
          <w:p w14:paraId="15916447" w14:textId="05C0AD72" w:rsidR="00B06C7D" w:rsidRDefault="00B06C7D" w:rsidP="003F5A2A">
            <w:pPr>
              <w:jc w:val="both"/>
              <w:rPr>
                <w:b/>
                <w:bCs/>
                <w:sz w:val="24"/>
                <w:szCs w:val="24"/>
              </w:rPr>
            </w:pPr>
          </w:p>
          <w:p w14:paraId="4BCAA3FD" w14:textId="3801F5E1" w:rsidR="00B06C7D" w:rsidRDefault="00B06C7D" w:rsidP="003F5A2A">
            <w:pPr>
              <w:jc w:val="both"/>
              <w:rPr>
                <w:b/>
                <w:bCs/>
                <w:sz w:val="24"/>
                <w:szCs w:val="24"/>
              </w:rPr>
            </w:pPr>
          </w:p>
          <w:p w14:paraId="3E4291D4" w14:textId="1AE14ABC" w:rsidR="00B06C7D" w:rsidRDefault="00B06C7D" w:rsidP="003F5A2A">
            <w:pPr>
              <w:jc w:val="both"/>
              <w:rPr>
                <w:b/>
                <w:bCs/>
                <w:sz w:val="24"/>
                <w:szCs w:val="24"/>
              </w:rPr>
            </w:pPr>
          </w:p>
          <w:p w14:paraId="4FFCC42B" w14:textId="2EFE9677" w:rsidR="00B06C7D" w:rsidRDefault="00B06C7D" w:rsidP="003F5A2A">
            <w:pPr>
              <w:jc w:val="both"/>
              <w:rPr>
                <w:b/>
                <w:bCs/>
                <w:sz w:val="24"/>
                <w:szCs w:val="24"/>
              </w:rPr>
            </w:pPr>
          </w:p>
          <w:p w14:paraId="77DF1BD5" w14:textId="453BBAF5" w:rsidR="00B06C7D" w:rsidRDefault="00B06C7D" w:rsidP="003F5A2A">
            <w:pPr>
              <w:jc w:val="both"/>
              <w:rPr>
                <w:b/>
                <w:bCs/>
                <w:sz w:val="24"/>
                <w:szCs w:val="24"/>
              </w:rPr>
            </w:pPr>
          </w:p>
          <w:p w14:paraId="1F801728" w14:textId="10051E52" w:rsidR="00B06C7D" w:rsidRDefault="00B06C7D" w:rsidP="003F5A2A">
            <w:pPr>
              <w:jc w:val="both"/>
              <w:rPr>
                <w:b/>
                <w:bCs/>
                <w:sz w:val="24"/>
                <w:szCs w:val="24"/>
              </w:rPr>
            </w:pPr>
          </w:p>
          <w:p w14:paraId="2F68D987" w14:textId="646DCA2F" w:rsidR="00B06C7D" w:rsidRDefault="00B06C7D" w:rsidP="003F5A2A">
            <w:pPr>
              <w:jc w:val="both"/>
              <w:rPr>
                <w:b/>
                <w:bCs/>
                <w:sz w:val="24"/>
                <w:szCs w:val="24"/>
              </w:rPr>
            </w:pPr>
          </w:p>
          <w:p w14:paraId="62F26B7A" w14:textId="09121193" w:rsidR="00B06C7D" w:rsidRDefault="00B06C7D" w:rsidP="003F5A2A">
            <w:pPr>
              <w:jc w:val="both"/>
              <w:rPr>
                <w:b/>
                <w:bCs/>
                <w:sz w:val="24"/>
                <w:szCs w:val="24"/>
              </w:rPr>
            </w:pPr>
          </w:p>
          <w:p w14:paraId="1538D73F" w14:textId="40A6511F" w:rsidR="00B06C7D" w:rsidRDefault="00B06C7D" w:rsidP="003F5A2A">
            <w:pPr>
              <w:jc w:val="both"/>
              <w:rPr>
                <w:b/>
                <w:bCs/>
                <w:sz w:val="24"/>
                <w:szCs w:val="24"/>
              </w:rPr>
            </w:pPr>
          </w:p>
          <w:p w14:paraId="4782E5CE" w14:textId="77777777" w:rsidR="00B06C7D" w:rsidRPr="00FD0833" w:rsidRDefault="00B06C7D" w:rsidP="003F5A2A">
            <w:pPr>
              <w:jc w:val="both"/>
              <w:rPr>
                <w:b/>
                <w:bCs/>
                <w:sz w:val="24"/>
                <w:szCs w:val="24"/>
              </w:rPr>
            </w:pPr>
          </w:p>
          <w:p w14:paraId="0B1C3684" w14:textId="77777777" w:rsidR="003F5A2A" w:rsidRPr="00FD0833" w:rsidRDefault="003F5A2A" w:rsidP="003F5A2A">
            <w:pPr>
              <w:jc w:val="both"/>
              <w:rPr>
                <w:b/>
                <w:bCs/>
                <w:sz w:val="24"/>
                <w:szCs w:val="24"/>
              </w:rPr>
            </w:pPr>
            <w:r w:rsidRPr="00FD0833">
              <w:rPr>
                <w:b/>
                <w:bCs/>
                <w:sz w:val="24"/>
                <w:szCs w:val="24"/>
              </w:rPr>
              <w:t>Пункт 5 статьи 7:</w:t>
            </w:r>
          </w:p>
          <w:p w14:paraId="546423D8" w14:textId="77777777" w:rsidR="003F5A2A" w:rsidRPr="00FD0833" w:rsidRDefault="003F5A2A" w:rsidP="003F5A2A">
            <w:pPr>
              <w:ind w:firstLine="280"/>
              <w:jc w:val="both"/>
              <w:rPr>
                <w:sz w:val="24"/>
                <w:szCs w:val="24"/>
              </w:rPr>
            </w:pPr>
            <w:r w:rsidRPr="00FD0833">
              <w:rPr>
                <w:sz w:val="24"/>
                <w:szCs w:val="24"/>
              </w:rPr>
              <w:t>Ставка налога на доходы понижается на 10 процентов по доходам, полученным по сделкам (договорам), совершаемым с организациями Республики Абхазии и (или) Республики Южной Осетии.</w:t>
            </w:r>
          </w:p>
          <w:p w14:paraId="20BFF0A9" w14:textId="77777777" w:rsidR="003F5A2A" w:rsidRPr="00FD0833" w:rsidRDefault="003F5A2A" w:rsidP="003F5A2A">
            <w:pPr>
              <w:jc w:val="both"/>
              <w:rPr>
                <w:sz w:val="24"/>
                <w:szCs w:val="24"/>
              </w:rPr>
            </w:pPr>
          </w:p>
          <w:p w14:paraId="7E80390A" w14:textId="77777777" w:rsidR="003F5A2A" w:rsidRPr="00FD0833" w:rsidRDefault="003F5A2A" w:rsidP="003F5A2A">
            <w:pPr>
              <w:jc w:val="both"/>
              <w:rPr>
                <w:sz w:val="24"/>
                <w:szCs w:val="24"/>
              </w:rPr>
            </w:pPr>
          </w:p>
          <w:p w14:paraId="181936F0" w14:textId="77777777" w:rsidR="003F5A2A" w:rsidRPr="00FD0833" w:rsidRDefault="003F5A2A" w:rsidP="003F5A2A">
            <w:pPr>
              <w:jc w:val="both"/>
              <w:rPr>
                <w:sz w:val="24"/>
                <w:szCs w:val="24"/>
              </w:rPr>
            </w:pPr>
          </w:p>
          <w:p w14:paraId="1A5D43DF" w14:textId="77777777" w:rsidR="003F5A2A" w:rsidRPr="00FD0833" w:rsidRDefault="003F5A2A" w:rsidP="003F5A2A">
            <w:pPr>
              <w:jc w:val="both"/>
              <w:rPr>
                <w:sz w:val="24"/>
                <w:szCs w:val="24"/>
              </w:rPr>
            </w:pPr>
          </w:p>
          <w:p w14:paraId="07017BB6" w14:textId="77777777" w:rsidR="003F5A2A" w:rsidRPr="00FD0833" w:rsidRDefault="003F5A2A" w:rsidP="003F5A2A">
            <w:pPr>
              <w:jc w:val="both"/>
              <w:rPr>
                <w:sz w:val="24"/>
                <w:szCs w:val="24"/>
              </w:rPr>
            </w:pPr>
          </w:p>
          <w:p w14:paraId="5EF3A359" w14:textId="77777777" w:rsidR="003F5A2A" w:rsidRPr="00FD0833" w:rsidRDefault="003F5A2A" w:rsidP="003F5A2A">
            <w:pPr>
              <w:jc w:val="both"/>
              <w:rPr>
                <w:sz w:val="24"/>
                <w:szCs w:val="24"/>
              </w:rPr>
            </w:pPr>
          </w:p>
          <w:p w14:paraId="43CE69F2" w14:textId="03B6FDFC" w:rsidR="003F5A2A" w:rsidRDefault="003F5A2A" w:rsidP="003F5A2A">
            <w:pPr>
              <w:jc w:val="both"/>
              <w:rPr>
                <w:sz w:val="24"/>
                <w:szCs w:val="24"/>
              </w:rPr>
            </w:pPr>
          </w:p>
          <w:p w14:paraId="1E3A6079" w14:textId="4093D713" w:rsidR="00B06C7D" w:rsidRDefault="00B06C7D" w:rsidP="003F5A2A">
            <w:pPr>
              <w:jc w:val="both"/>
              <w:rPr>
                <w:sz w:val="24"/>
                <w:szCs w:val="24"/>
              </w:rPr>
            </w:pPr>
          </w:p>
          <w:p w14:paraId="02AEDAEF" w14:textId="0911ACF0" w:rsidR="00B06C7D" w:rsidRDefault="00B06C7D" w:rsidP="003F5A2A">
            <w:pPr>
              <w:jc w:val="both"/>
              <w:rPr>
                <w:sz w:val="24"/>
                <w:szCs w:val="24"/>
              </w:rPr>
            </w:pPr>
          </w:p>
          <w:p w14:paraId="062429D1" w14:textId="3464EAFE" w:rsidR="00B06C7D" w:rsidRDefault="00B06C7D" w:rsidP="003F5A2A">
            <w:pPr>
              <w:jc w:val="both"/>
              <w:rPr>
                <w:sz w:val="24"/>
                <w:szCs w:val="24"/>
              </w:rPr>
            </w:pPr>
          </w:p>
          <w:p w14:paraId="1E97E613" w14:textId="446224A5" w:rsidR="00B06C7D" w:rsidRDefault="00B06C7D" w:rsidP="003F5A2A">
            <w:pPr>
              <w:jc w:val="both"/>
              <w:rPr>
                <w:sz w:val="24"/>
                <w:szCs w:val="24"/>
              </w:rPr>
            </w:pPr>
          </w:p>
          <w:p w14:paraId="04249B32" w14:textId="0B628B0F" w:rsidR="00B06C7D" w:rsidRDefault="00B06C7D" w:rsidP="003F5A2A">
            <w:pPr>
              <w:jc w:val="both"/>
              <w:rPr>
                <w:sz w:val="24"/>
                <w:szCs w:val="24"/>
              </w:rPr>
            </w:pPr>
          </w:p>
          <w:p w14:paraId="5E7D7346" w14:textId="0DBC2072" w:rsidR="00B06C7D" w:rsidRDefault="00B06C7D" w:rsidP="003F5A2A">
            <w:pPr>
              <w:jc w:val="both"/>
              <w:rPr>
                <w:sz w:val="24"/>
                <w:szCs w:val="24"/>
              </w:rPr>
            </w:pPr>
          </w:p>
          <w:p w14:paraId="05356AFE" w14:textId="6D5640E0" w:rsidR="00B06C7D" w:rsidRDefault="00B06C7D" w:rsidP="003F5A2A">
            <w:pPr>
              <w:jc w:val="both"/>
              <w:rPr>
                <w:sz w:val="24"/>
                <w:szCs w:val="24"/>
              </w:rPr>
            </w:pPr>
          </w:p>
          <w:p w14:paraId="2103D0D5" w14:textId="2A6F2DCF" w:rsidR="00B06C7D" w:rsidRDefault="00B06C7D" w:rsidP="003F5A2A">
            <w:pPr>
              <w:jc w:val="both"/>
              <w:rPr>
                <w:sz w:val="24"/>
                <w:szCs w:val="24"/>
              </w:rPr>
            </w:pPr>
          </w:p>
          <w:p w14:paraId="063D1B0B" w14:textId="71433B5A" w:rsidR="00B06C7D" w:rsidRDefault="00B06C7D" w:rsidP="003F5A2A">
            <w:pPr>
              <w:jc w:val="both"/>
              <w:rPr>
                <w:sz w:val="24"/>
                <w:szCs w:val="24"/>
              </w:rPr>
            </w:pPr>
          </w:p>
          <w:p w14:paraId="3B48DB0A" w14:textId="77777777" w:rsidR="00B06C7D" w:rsidRPr="00FD0833" w:rsidRDefault="00B06C7D" w:rsidP="003F5A2A">
            <w:pPr>
              <w:jc w:val="both"/>
              <w:rPr>
                <w:sz w:val="24"/>
                <w:szCs w:val="24"/>
              </w:rPr>
            </w:pPr>
          </w:p>
          <w:p w14:paraId="60C32FDF" w14:textId="77777777" w:rsidR="003F5A2A" w:rsidRPr="00FD0833" w:rsidRDefault="003F5A2A" w:rsidP="003F5A2A">
            <w:pPr>
              <w:jc w:val="both"/>
              <w:rPr>
                <w:b/>
                <w:bCs/>
                <w:sz w:val="24"/>
                <w:szCs w:val="24"/>
              </w:rPr>
            </w:pPr>
            <w:r w:rsidRPr="00FD0833">
              <w:rPr>
                <w:b/>
                <w:bCs/>
                <w:sz w:val="24"/>
                <w:szCs w:val="24"/>
              </w:rPr>
              <w:lastRenderedPageBreak/>
              <w:t>Пункт 6 статьи 7:</w:t>
            </w:r>
          </w:p>
          <w:p w14:paraId="3B105860" w14:textId="77777777" w:rsidR="003F5A2A" w:rsidRPr="00FD0833" w:rsidRDefault="003F5A2A" w:rsidP="003F5A2A">
            <w:pPr>
              <w:ind w:firstLine="280"/>
              <w:jc w:val="both"/>
              <w:rPr>
                <w:sz w:val="24"/>
                <w:szCs w:val="24"/>
              </w:rPr>
            </w:pPr>
            <w:r w:rsidRPr="00FD0833">
              <w:rPr>
                <w:sz w:val="24"/>
                <w:szCs w:val="24"/>
              </w:rPr>
              <w:t>Налогоплательщики производят отчисления в Единый государственный фонд социального страхования Приднестровской Молдавской Республики на цели пенсионного страхования (обеспечения) в размере 1,08 процента от налогооблагаемой базы, определенной в соответствии со статьями 5 и 6 настоящего Закона.</w:t>
            </w:r>
          </w:p>
          <w:p w14:paraId="7D1B36F5" w14:textId="77777777" w:rsidR="003F5A2A" w:rsidRPr="00FD0833" w:rsidRDefault="003F5A2A" w:rsidP="003F5A2A">
            <w:pPr>
              <w:jc w:val="both"/>
              <w:rPr>
                <w:b/>
                <w:bCs/>
                <w:sz w:val="24"/>
                <w:szCs w:val="24"/>
              </w:rPr>
            </w:pPr>
            <w:r w:rsidRPr="00FD0833">
              <w:rPr>
                <w:b/>
                <w:bCs/>
                <w:sz w:val="24"/>
                <w:szCs w:val="24"/>
              </w:rPr>
              <w:t>Пункт 6-1 статьи 7:</w:t>
            </w:r>
          </w:p>
          <w:p w14:paraId="18185E46" w14:textId="77777777" w:rsidR="003F5A2A" w:rsidRPr="00FD0833" w:rsidRDefault="003F5A2A" w:rsidP="003F5A2A">
            <w:pPr>
              <w:ind w:firstLine="280"/>
              <w:jc w:val="both"/>
              <w:rPr>
                <w:sz w:val="24"/>
                <w:szCs w:val="24"/>
              </w:rPr>
            </w:pPr>
            <w:r w:rsidRPr="00FD0833">
              <w:rPr>
                <w:sz w:val="24"/>
                <w:szCs w:val="24"/>
              </w:rPr>
              <w:t xml:space="preserve">Нормы пункта 6 настоящей статьи не распространяются </w:t>
            </w:r>
          </w:p>
          <w:p w14:paraId="79E57446" w14:textId="77777777" w:rsidR="003F5A2A" w:rsidRPr="00FD0833" w:rsidRDefault="003F5A2A" w:rsidP="003F5A2A">
            <w:pPr>
              <w:jc w:val="both"/>
              <w:rPr>
                <w:sz w:val="24"/>
                <w:szCs w:val="24"/>
              </w:rPr>
            </w:pPr>
            <w:r w:rsidRPr="00FD0833">
              <w:rPr>
                <w:sz w:val="24"/>
                <w:szCs w:val="24"/>
              </w:rPr>
              <w:t xml:space="preserve">на организации в части налогооблагаемой базы по доходам, полученным </w:t>
            </w:r>
          </w:p>
          <w:p w14:paraId="72AAA141" w14:textId="77777777" w:rsidR="003F5A2A" w:rsidRPr="00FD0833" w:rsidRDefault="003F5A2A" w:rsidP="003F5A2A">
            <w:pPr>
              <w:jc w:val="both"/>
              <w:rPr>
                <w:sz w:val="24"/>
                <w:szCs w:val="24"/>
              </w:rPr>
            </w:pPr>
            <w:r w:rsidRPr="00FD0833">
              <w:rPr>
                <w:sz w:val="24"/>
                <w:szCs w:val="24"/>
              </w:rPr>
              <w:t>от осуществления деятельности в сфере промышленного производства.</w:t>
            </w:r>
          </w:p>
          <w:p w14:paraId="71A5BD6E" w14:textId="54E388CA" w:rsidR="003F5A2A" w:rsidRPr="00FD0833" w:rsidRDefault="003F5A2A" w:rsidP="003F5A2A">
            <w:pPr>
              <w:jc w:val="both"/>
              <w:rPr>
                <w:sz w:val="24"/>
                <w:szCs w:val="24"/>
              </w:rPr>
            </w:pPr>
          </w:p>
          <w:p w14:paraId="7E611666" w14:textId="77777777" w:rsidR="003F5A2A" w:rsidRPr="00FD0833" w:rsidRDefault="003F5A2A" w:rsidP="003F5A2A">
            <w:pPr>
              <w:jc w:val="both"/>
              <w:rPr>
                <w:b/>
                <w:bCs/>
                <w:sz w:val="24"/>
                <w:szCs w:val="24"/>
              </w:rPr>
            </w:pPr>
            <w:r w:rsidRPr="00FD0833">
              <w:rPr>
                <w:b/>
                <w:bCs/>
                <w:sz w:val="24"/>
                <w:szCs w:val="24"/>
              </w:rPr>
              <w:t>Пункт 7 статьи 7:</w:t>
            </w:r>
          </w:p>
          <w:p w14:paraId="6DA5478E" w14:textId="77777777" w:rsidR="003F5A2A" w:rsidRPr="00FD0833" w:rsidRDefault="003F5A2A" w:rsidP="003F5A2A">
            <w:pPr>
              <w:ind w:firstLine="280"/>
              <w:jc w:val="both"/>
              <w:rPr>
                <w:sz w:val="24"/>
                <w:szCs w:val="24"/>
              </w:rPr>
            </w:pPr>
            <w:r w:rsidRPr="00FD0833">
              <w:rPr>
                <w:sz w:val="24"/>
                <w:szCs w:val="24"/>
              </w:rPr>
              <w:t xml:space="preserve">7. Организации любых форм собственности, использующие в установленном порядке труд лиц, осужденных к лишению свободы, и (или) лиц, содержащихся в лечебно-трудовых профилакториях, имеют право на снижение ставки налога на доходы организаций в отчетном периоде по виду деятельности, в </w:t>
            </w:r>
            <w:r w:rsidRPr="00FD0833">
              <w:rPr>
                <w:sz w:val="24"/>
                <w:szCs w:val="24"/>
              </w:rPr>
              <w:lastRenderedPageBreak/>
              <w:t xml:space="preserve">котором задействованы данные лица, в следующих размерах: </w:t>
            </w:r>
          </w:p>
          <w:p w14:paraId="78B70034" w14:textId="77777777" w:rsidR="003F5A2A" w:rsidRPr="00FD0833" w:rsidRDefault="003F5A2A" w:rsidP="003F5A2A">
            <w:pPr>
              <w:jc w:val="both"/>
              <w:rPr>
                <w:sz w:val="24"/>
                <w:szCs w:val="24"/>
              </w:rPr>
            </w:pPr>
            <w:r w:rsidRPr="00FD0833">
              <w:rPr>
                <w:sz w:val="24"/>
                <w:szCs w:val="24"/>
              </w:rPr>
              <w:t xml:space="preserve">а) в размере 50 процентов, если фонд оплаты труда указанных лиц составляет не менее 50 процентов в общем фонде оплаты труда работников организации, занятых в соответствующем виде деятельности, за соответствующий отчетный период; </w:t>
            </w:r>
          </w:p>
          <w:p w14:paraId="1F8FC134" w14:textId="77777777" w:rsidR="003F5A2A" w:rsidRPr="00FD0833" w:rsidRDefault="003F5A2A" w:rsidP="003F5A2A">
            <w:pPr>
              <w:jc w:val="both"/>
              <w:rPr>
                <w:sz w:val="24"/>
                <w:szCs w:val="24"/>
              </w:rPr>
            </w:pPr>
            <w:r w:rsidRPr="00FD0833">
              <w:rPr>
                <w:sz w:val="24"/>
                <w:szCs w:val="24"/>
              </w:rPr>
              <w:t xml:space="preserve">б) в размере 40 процентов, если фонд оплаты труда указанных лиц составляет не менее 40 процентов в общем фонде оплаты труда работников организации, занятых в соответствующем виде деятельности, за соответствующий отчетный период; </w:t>
            </w:r>
          </w:p>
          <w:p w14:paraId="68F3BA89" w14:textId="77777777" w:rsidR="003F5A2A" w:rsidRPr="00FD0833" w:rsidRDefault="003F5A2A" w:rsidP="003F5A2A">
            <w:pPr>
              <w:jc w:val="both"/>
              <w:rPr>
                <w:sz w:val="24"/>
                <w:szCs w:val="24"/>
              </w:rPr>
            </w:pPr>
            <w:r w:rsidRPr="00FD0833">
              <w:rPr>
                <w:sz w:val="24"/>
                <w:szCs w:val="24"/>
              </w:rPr>
              <w:t xml:space="preserve">в) в размере 30 процентов, если фонд оплаты труда указанных лиц составляет не менее 30 процентов в общем фонде оплаты труда работников организации, занятых в соответствующем виде деятельности, за соответствующий отчетный период; </w:t>
            </w:r>
          </w:p>
          <w:p w14:paraId="69480105" w14:textId="77777777" w:rsidR="003F5A2A" w:rsidRPr="00FD0833" w:rsidRDefault="003F5A2A" w:rsidP="003F5A2A">
            <w:pPr>
              <w:jc w:val="both"/>
              <w:rPr>
                <w:sz w:val="24"/>
                <w:szCs w:val="24"/>
              </w:rPr>
            </w:pPr>
            <w:r w:rsidRPr="00FD0833">
              <w:rPr>
                <w:sz w:val="24"/>
                <w:szCs w:val="24"/>
              </w:rPr>
              <w:t xml:space="preserve">г) в размере 20 процентов, если фонд оплаты труда указанных лиц составляет не менее 20 процентов в общем фонде оплаты труда работников организации, занятых в соответствующем виде </w:t>
            </w:r>
            <w:r w:rsidRPr="00FD0833">
              <w:rPr>
                <w:sz w:val="24"/>
                <w:szCs w:val="24"/>
              </w:rPr>
              <w:lastRenderedPageBreak/>
              <w:t xml:space="preserve">деятельности, за соответствующий отчетный период; </w:t>
            </w:r>
          </w:p>
          <w:p w14:paraId="0A5C0233" w14:textId="77777777" w:rsidR="003F5A2A" w:rsidRPr="00FD0833" w:rsidRDefault="003F5A2A" w:rsidP="003F5A2A">
            <w:pPr>
              <w:jc w:val="both"/>
              <w:rPr>
                <w:sz w:val="24"/>
                <w:szCs w:val="24"/>
              </w:rPr>
            </w:pPr>
            <w:r w:rsidRPr="00FD0833">
              <w:rPr>
                <w:sz w:val="24"/>
                <w:szCs w:val="24"/>
              </w:rPr>
              <w:t>д) в размере 10 процентов, если фонд оплаты труда указанных лиц составляет не менее 10 процентов в общем фонде оплаты труда работников организации, занятых в соответствующем виде деятельности, за соответствующий отчетный период.</w:t>
            </w:r>
          </w:p>
          <w:p w14:paraId="06CD08CA" w14:textId="77777777" w:rsidR="003F5A2A" w:rsidRPr="00FD0833" w:rsidRDefault="003F5A2A" w:rsidP="003F5A2A">
            <w:pPr>
              <w:jc w:val="both"/>
              <w:rPr>
                <w:sz w:val="24"/>
                <w:szCs w:val="24"/>
              </w:rPr>
            </w:pPr>
          </w:p>
          <w:p w14:paraId="02D6F1F2" w14:textId="77777777" w:rsidR="003F5A2A" w:rsidRPr="00FD0833" w:rsidRDefault="003F5A2A" w:rsidP="003F5A2A">
            <w:pPr>
              <w:jc w:val="both"/>
              <w:rPr>
                <w:b/>
                <w:bCs/>
                <w:sz w:val="24"/>
                <w:szCs w:val="24"/>
              </w:rPr>
            </w:pPr>
          </w:p>
          <w:p w14:paraId="0B0C8C1C" w14:textId="77777777" w:rsidR="003F5A2A" w:rsidRPr="00FD0833" w:rsidRDefault="003F5A2A" w:rsidP="003F5A2A">
            <w:pPr>
              <w:jc w:val="both"/>
              <w:rPr>
                <w:b/>
                <w:bCs/>
                <w:sz w:val="24"/>
                <w:szCs w:val="24"/>
              </w:rPr>
            </w:pPr>
          </w:p>
          <w:p w14:paraId="7B67D4AE" w14:textId="77777777" w:rsidR="003F5A2A" w:rsidRPr="00FD0833" w:rsidRDefault="003F5A2A" w:rsidP="003F5A2A">
            <w:pPr>
              <w:jc w:val="both"/>
              <w:rPr>
                <w:b/>
                <w:bCs/>
                <w:sz w:val="24"/>
                <w:szCs w:val="24"/>
              </w:rPr>
            </w:pPr>
          </w:p>
          <w:p w14:paraId="5957051F" w14:textId="77777777" w:rsidR="003F5A2A" w:rsidRPr="00FD0833" w:rsidRDefault="003F5A2A" w:rsidP="003F5A2A">
            <w:pPr>
              <w:jc w:val="both"/>
              <w:rPr>
                <w:b/>
                <w:bCs/>
                <w:sz w:val="24"/>
                <w:szCs w:val="24"/>
              </w:rPr>
            </w:pPr>
          </w:p>
          <w:p w14:paraId="7A6C52CB" w14:textId="77777777" w:rsidR="003F5A2A" w:rsidRPr="00FD0833" w:rsidRDefault="003F5A2A" w:rsidP="003F5A2A">
            <w:pPr>
              <w:jc w:val="both"/>
              <w:rPr>
                <w:b/>
                <w:bCs/>
                <w:sz w:val="24"/>
                <w:szCs w:val="24"/>
              </w:rPr>
            </w:pPr>
          </w:p>
          <w:p w14:paraId="28B14277" w14:textId="77777777" w:rsidR="003F5A2A" w:rsidRPr="00FD0833" w:rsidRDefault="003F5A2A" w:rsidP="003F5A2A">
            <w:pPr>
              <w:jc w:val="both"/>
              <w:rPr>
                <w:b/>
                <w:bCs/>
                <w:sz w:val="24"/>
                <w:szCs w:val="24"/>
              </w:rPr>
            </w:pPr>
          </w:p>
          <w:p w14:paraId="334F8781" w14:textId="77777777" w:rsidR="003F5A2A" w:rsidRPr="00FD0833" w:rsidRDefault="003F5A2A" w:rsidP="003F5A2A">
            <w:pPr>
              <w:jc w:val="both"/>
              <w:rPr>
                <w:b/>
                <w:bCs/>
                <w:sz w:val="24"/>
                <w:szCs w:val="24"/>
              </w:rPr>
            </w:pPr>
          </w:p>
          <w:p w14:paraId="0D0E2327" w14:textId="77777777" w:rsidR="003F5A2A" w:rsidRPr="00FD0833" w:rsidRDefault="003F5A2A" w:rsidP="003F5A2A">
            <w:pPr>
              <w:jc w:val="both"/>
              <w:rPr>
                <w:b/>
                <w:bCs/>
                <w:sz w:val="24"/>
                <w:szCs w:val="24"/>
              </w:rPr>
            </w:pPr>
          </w:p>
          <w:p w14:paraId="726746FD" w14:textId="77777777" w:rsidR="003F5A2A" w:rsidRPr="00FD0833" w:rsidRDefault="003F5A2A" w:rsidP="003F5A2A">
            <w:pPr>
              <w:jc w:val="both"/>
              <w:rPr>
                <w:b/>
                <w:bCs/>
                <w:sz w:val="24"/>
                <w:szCs w:val="24"/>
              </w:rPr>
            </w:pPr>
          </w:p>
          <w:p w14:paraId="7F1B3E1C" w14:textId="77777777" w:rsidR="003F5A2A" w:rsidRPr="00FD0833" w:rsidRDefault="003F5A2A" w:rsidP="003F5A2A">
            <w:pPr>
              <w:jc w:val="both"/>
              <w:rPr>
                <w:b/>
                <w:bCs/>
                <w:sz w:val="24"/>
                <w:szCs w:val="24"/>
              </w:rPr>
            </w:pPr>
          </w:p>
          <w:p w14:paraId="532AAF15" w14:textId="43E96073" w:rsidR="003F5A2A" w:rsidRDefault="003F5A2A" w:rsidP="003F5A2A">
            <w:pPr>
              <w:jc w:val="both"/>
              <w:rPr>
                <w:b/>
                <w:bCs/>
                <w:sz w:val="24"/>
                <w:szCs w:val="24"/>
              </w:rPr>
            </w:pPr>
          </w:p>
          <w:p w14:paraId="6B25F0BE" w14:textId="2991A87A" w:rsidR="00A66992" w:rsidRDefault="00A66992" w:rsidP="003F5A2A">
            <w:pPr>
              <w:jc w:val="both"/>
              <w:rPr>
                <w:b/>
                <w:bCs/>
                <w:sz w:val="24"/>
                <w:szCs w:val="24"/>
              </w:rPr>
            </w:pPr>
          </w:p>
          <w:p w14:paraId="53F9291C" w14:textId="18AAFA61" w:rsidR="00A66992" w:rsidRDefault="00A66992" w:rsidP="003F5A2A">
            <w:pPr>
              <w:jc w:val="both"/>
              <w:rPr>
                <w:b/>
                <w:bCs/>
                <w:sz w:val="24"/>
                <w:szCs w:val="24"/>
              </w:rPr>
            </w:pPr>
          </w:p>
          <w:p w14:paraId="72542198" w14:textId="2099B390" w:rsidR="00A66992" w:rsidRDefault="00A66992" w:rsidP="003F5A2A">
            <w:pPr>
              <w:jc w:val="both"/>
              <w:rPr>
                <w:b/>
                <w:bCs/>
                <w:sz w:val="24"/>
                <w:szCs w:val="24"/>
              </w:rPr>
            </w:pPr>
          </w:p>
          <w:p w14:paraId="438A7228" w14:textId="314A3004" w:rsidR="00A66992" w:rsidRDefault="00A66992" w:rsidP="003F5A2A">
            <w:pPr>
              <w:jc w:val="both"/>
              <w:rPr>
                <w:b/>
                <w:bCs/>
                <w:sz w:val="24"/>
                <w:szCs w:val="24"/>
              </w:rPr>
            </w:pPr>
          </w:p>
          <w:p w14:paraId="0620C7DF" w14:textId="32A07541" w:rsidR="00A66992" w:rsidRDefault="00A66992" w:rsidP="003F5A2A">
            <w:pPr>
              <w:jc w:val="both"/>
              <w:rPr>
                <w:b/>
                <w:bCs/>
                <w:sz w:val="24"/>
                <w:szCs w:val="24"/>
              </w:rPr>
            </w:pPr>
          </w:p>
          <w:p w14:paraId="50BEFDC7" w14:textId="4A1A99DA" w:rsidR="00A66992" w:rsidRDefault="00A66992" w:rsidP="003F5A2A">
            <w:pPr>
              <w:jc w:val="both"/>
              <w:rPr>
                <w:b/>
                <w:bCs/>
                <w:sz w:val="24"/>
                <w:szCs w:val="24"/>
              </w:rPr>
            </w:pPr>
          </w:p>
          <w:p w14:paraId="798D22DF" w14:textId="367FCDAF" w:rsidR="00A66992" w:rsidRDefault="00A66992" w:rsidP="003F5A2A">
            <w:pPr>
              <w:jc w:val="both"/>
              <w:rPr>
                <w:b/>
                <w:bCs/>
                <w:sz w:val="24"/>
                <w:szCs w:val="24"/>
              </w:rPr>
            </w:pPr>
          </w:p>
          <w:p w14:paraId="60027209" w14:textId="58DDBDB3" w:rsidR="00A66992" w:rsidRDefault="00A66992" w:rsidP="003F5A2A">
            <w:pPr>
              <w:jc w:val="both"/>
              <w:rPr>
                <w:b/>
                <w:bCs/>
                <w:sz w:val="24"/>
                <w:szCs w:val="24"/>
              </w:rPr>
            </w:pPr>
          </w:p>
          <w:p w14:paraId="4DC37496" w14:textId="5E5C824C" w:rsidR="00A66992" w:rsidRDefault="00A66992" w:rsidP="003F5A2A">
            <w:pPr>
              <w:jc w:val="both"/>
              <w:rPr>
                <w:b/>
                <w:bCs/>
                <w:sz w:val="24"/>
                <w:szCs w:val="24"/>
              </w:rPr>
            </w:pPr>
          </w:p>
          <w:p w14:paraId="1DFF755A" w14:textId="6C45CC11" w:rsidR="00A66992" w:rsidRDefault="00A66992" w:rsidP="003F5A2A">
            <w:pPr>
              <w:jc w:val="both"/>
              <w:rPr>
                <w:b/>
                <w:bCs/>
                <w:sz w:val="24"/>
                <w:szCs w:val="24"/>
              </w:rPr>
            </w:pPr>
          </w:p>
          <w:p w14:paraId="4CB2A83A" w14:textId="7CECA33E" w:rsidR="00A66992" w:rsidRDefault="00A66992" w:rsidP="003F5A2A">
            <w:pPr>
              <w:jc w:val="both"/>
              <w:rPr>
                <w:b/>
                <w:bCs/>
                <w:sz w:val="24"/>
                <w:szCs w:val="24"/>
              </w:rPr>
            </w:pPr>
          </w:p>
          <w:p w14:paraId="1D3F6A20" w14:textId="24D716FB" w:rsidR="00A66992" w:rsidRDefault="00A66992" w:rsidP="003F5A2A">
            <w:pPr>
              <w:jc w:val="both"/>
              <w:rPr>
                <w:b/>
                <w:bCs/>
                <w:sz w:val="24"/>
                <w:szCs w:val="24"/>
              </w:rPr>
            </w:pPr>
          </w:p>
          <w:p w14:paraId="6A996E5A" w14:textId="1B2B645D" w:rsidR="00A66992" w:rsidRDefault="00A66992" w:rsidP="003F5A2A">
            <w:pPr>
              <w:jc w:val="both"/>
              <w:rPr>
                <w:b/>
                <w:bCs/>
                <w:sz w:val="24"/>
                <w:szCs w:val="24"/>
              </w:rPr>
            </w:pPr>
          </w:p>
          <w:p w14:paraId="6AB60C50" w14:textId="650352AB" w:rsidR="00A66992" w:rsidRDefault="00A66992" w:rsidP="003F5A2A">
            <w:pPr>
              <w:jc w:val="both"/>
              <w:rPr>
                <w:b/>
                <w:bCs/>
                <w:sz w:val="24"/>
                <w:szCs w:val="24"/>
              </w:rPr>
            </w:pPr>
          </w:p>
          <w:p w14:paraId="4B8762C1" w14:textId="23E470E3" w:rsidR="00A66992" w:rsidRDefault="00A66992" w:rsidP="003F5A2A">
            <w:pPr>
              <w:jc w:val="both"/>
              <w:rPr>
                <w:b/>
                <w:bCs/>
                <w:sz w:val="24"/>
                <w:szCs w:val="24"/>
              </w:rPr>
            </w:pPr>
          </w:p>
          <w:p w14:paraId="0DCB8817" w14:textId="543082BE" w:rsidR="00A66992" w:rsidRDefault="00A66992" w:rsidP="003F5A2A">
            <w:pPr>
              <w:jc w:val="both"/>
              <w:rPr>
                <w:b/>
                <w:bCs/>
                <w:sz w:val="24"/>
                <w:szCs w:val="24"/>
              </w:rPr>
            </w:pPr>
          </w:p>
          <w:p w14:paraId="64148930" w14:textId="02DFF24C" w:rsidR="00A66992" w:rsidRDefault="00A66992" w:rsidP="003F5A2A">
            <w:pPr>
              <w:jc w:val="both"/>
              <w:rPr>
                <w:b/>
                <w:bCs/>
                <w:sz w:val="24"/>
                <w:szCs w:val="24"/>
              </w:rPr>
            </w:pPr>
          </w:p>
          <w:p w14:paraId="645F0AC0" w14:textId="2D2C49FC" w:rsidR="00A66992" w:rsidRDefault="00A66992" w:rsidP="003F5A2A">
            <w:pPr>
              <w:jc w:val="both"/>
              <w:rPr>
                <w:b/>
                <w:bCs/>
                <w:sz w:val="24"/>
                <w:szCs w:val="24"/>
              </w:rPr>
            </w:pPr>
          </w:p>
          <w:p w14:paraId="171F180C" w14:textId="1EEA537C" w:rsidR="00A66992" w:rsidRDefault="00A66992" w:rsidP="003F5A2A">
            <w:pPr>
              <w:jc w:val="both"/>
              <w:rPr>
                <w:b/>
                <w:bCs/>
                <w:sz w:val="24"/>
                <w:szCs w:val="24"/>
              </w:rPr>
            </w:pPr>
          </w:p>
          <w:p w14:paraId="1E918EB2" w14:textId="511C038D" w:rsidR="00A66992" w:rsidRDefault="00A66992" w:rsidP="003F5A2A">
            <w:pPr>
              <w:jc w:val="both"/>
              <w:rPr>
                <w:b/>
                <w:bCs/>
                <w:sz w:val="24"/>
                <w:szCs w:val="24"/>
              </w:rPr>
            </w:pPr>
          </w:p>
          <w:p w14:paraId="3AC11D9A" w14:textId="1D996D92" w:rsidR="00A66992" w:rsidRDefault="00A66992" w:rsidP="003F5A2A">
            <w:pPr>
              <w:jc w:val="both"/>
              <w:rPr>
                <w:b/>
                <w:bCs/>
                <w:sz w:val="24"/>
                <w:szCs w:val="24"/>
              </w:rPr>
            </w:pPr>
          </w:p>
          <w:p w14:paraId="220D3E9A" w14:textId="71275523" w:rsidR="00A66992" w:rsidRDefault="00A66992" w:rsidP="003F5A2A">
            <w:pPr>
              <w:jc w:val="both"/>
              <w:rPr>
                <w:b/>
                <w:bCs/>
                <w:sz w:val="24"/>
                <w:szCs w:val="24"/>
              </w:rPr>
            </w:pPr>
          </w:p>
          <w:p w14:paraId="0CFA0C97" w14:textId="6FC1AD7B" w:rsidR="00A66992" w:rsidRDefault="00A66992" w:rsidP="003F5A2A">
            <w:pPr>
              <w:jc w:val="both"/>
              <w:rPr>
                <w:b/>
                <w:bCs/>
                <w:sz w:val="24"/>
                <w:szCs w:val="24"/>
              </w:rPr>
            </w:pPr>
          </w:p>
          <w:p w14:paraId="74294376" w14:textId="6E0E08C4" w:rsidR="00A66992" w:rsidRDefault="00A66992" w:rsidP="003F5A2A">
            <w:pPr>
              <w:jc w:val="both"/>
              <w:rPr>
                <w:b/>
                <w:bCs/>
                <w:sz w:val="24"/>
                <w:szCs w:val="24"/>
              </w:rPr>
            </w:pPr>
          </w:p>
          <w:p w14:paraId="2B732DA2" w14:textId="7CAA5F03" w:rsidR="00A66992" w:rsidRDefault="00A66992" w:rsidP="003F5A2A">
            <w:pPr>
              <w:jc w:val="both"/>
              <w:rPr>
                <w:b/>
                <w:bCs/>
                <w:sz w:val="24"/>
                <w:szCs w:val="24"/>
              </w:rPr>
            </w:pPr>
          </w:p>
          <w:p w14:paraId="2F0BFB04" w14:textId="79A984EB" w:rsidR="00A66992" w:rsidRDefault="00A66992" w:rsidP="003F5A2A">
            <w:pPr>
              <w:jc w:val="both"/>
              <w:rPr>
                <w:b/>
                <w:bCs/>
                <w:sz w:val="24"/>
                <w:szCs w:val="24"/>
              </w:rPr>
            </w:pPr>
          </w:p>
          <w:p w14:paraId="775D1B9C" w14:textId="49F933C5" w:rsidR="00A66992" w:rsidRDefault="00A66992" w:rsidP="003F5A2A">
            <w:pPr>
              <w:jc w:val="both"/>
              <w:rPr>
                <w:b/>
                <w:bCs/>
                <w:sz w:val="24"/>
                <w:szCs w:val="24"/>
              </w:rPr>
            </w:pPr>
          </w:p>
          <w:p w14:paraId="7843EF65" w14:textId="6143E5EF" w:rsidR="00A66992" w:rsidRDefault="00A66992" w:rsidP="003F5A2A">
            <w:pPr>
              <w:jc w:val="both"/>
              <w:rPr>
                <w:b/>
                <w:bCs/>
                <w:sz w:val="24"/>
                <w:szCs w:val="24"/>
              </w:rPr>
            </w:pPr>
          </w:p>
          <w:p w14:paraId="04D8DF90" w14:textId="0F0553B5" w:rsidR="00A66992" w:rsidRDefault="00A66992" w:rsidP="003F5A2A">
            <w:pPr>
              <w:jc w:val="both"/>
              <w:rPr>
                <w:b/>
                <w:bCs/>
                <w:sz w:val="24"/>
                <w:szCs w:val="24"/>
              </w:rPr>
            </w:pPr>
          </w:p>
          <w:p w14:paraId="5A6909AA" w14:textId="0AA4A078" w:rsidR="00A66992" w:rsidRDefault="00A66992" w:rsidP="003F5A2A">
            <w:pPr>
              <w:jc w:val="both"/>
              <w:rPr>
                <w:b/>
                <w:bCs/>
                <w:sz w:val="24"/>
                <w:szCs w:val="24"/>
              </w:rPr>
            </w:pPr>
          </w:p>
          <w:p w14:paraId="68ACC9AC" w14:textId="47C1C086" w:rsidR="00A66992" w:rsidRDefault="00A66992" w:rsidP="003F5A2A">
            <w:pPr>
              <w:jc w:val="both"/>
              <w:rPr>
                <w:b/>
                <w:bCs/>
                <w:sz w:val="24"/>
                <w:szCs w:val="24"/>
              </w:rPr>
            </w:pPr>
          </w:p>
          <w:p w14:paraId="6F03A3E0" w14:textId="79B2C859" w:rsidR="00A66992" w:rsidRDefault="00A66992" w:rsidP="003F5A2A">
            <w:pPr>
              <w:jc w:val="both"/>
              <w:rPr>
                <w:b/>
                <w:bCs/>
                <w:sz w:val="24"/>
                <w:szCs w:val="24"/>
              </w:rPr>
            </w:pPr>
          </w:p>
          <w:p w14:paraId="5ABD07D3" w14:textId="20E20F7B" w:rsidR="00A66992" w:rsidRDefault="00A66992" w:rsidP="003F5A2A">
            <w:pPr>
              <w:jc w:val="both"/>
              <w:rPr>
                <w:b/>
                <w:bCs/>
                <w:sz w:val="24"/>
                <w:szCs w:val="24"/>
              </w:rPr>
            </w:pPr>
          </w:p>
          <w:p w14:paraId="1B78B5C1" w14:textId="00E17F50" w:rsidR="00A66992" w:rsidRDefault="00A66992" w:rsidP="003F5A2A">
            <w:pPr>
              <w:jc w:val="both"/>
              <w:rPr>
                <w:b/>
                <w:bCs/>
                <w:sz w:val="24"/>
                <w:szCs w:val="24"/>
              </w:rPr>
            </w:pPr>
          </w:p>
          <w:p w14:paraId="65DDDD80" w14:textId="0B87759C" w:rsidR="00A66992" w:rsidRDefault="00A66992" w:rsidP="003F5A2A">
            <w:pPr>
              <w:jc w:val="both"/>
              <w:rPr>
                <w:b/>
                <w:bCs/>
                <w:sz w:val="24"/>
                <w:szCs w:val="24"/>
              </w:rPr>
            </w:pPr>
          </w:p>
          <w:p w14:paraId="66B79525" w14:textId="2BE1A47A" w:rsidR="00A66992" w:rsidRDefault="00A66992" w:rsidP="003F5A2A">
            <w:pPr>
              <w:jc w:val="both"/>
              <w:rPr>
                <w:b/>
                <w:bCs/>
                <w:sz w:val="24"/>
                <w:szCs w:val="24"/>
              </w:rPr>
            </w:pPr>
          </w:p>
          <w:p w14:paraId="0A6FB5B7" w14:textId="7A9AD557" w:rsidR="00A66992" w:rsidRDefault="00A66992" w:rsidP="003F5A2A">
            <w:pPr>
              <w:jc w:val="both"/>
              <w:rPr>
                <w:b/>
                <w:bCs/>
                <w:sz w:val="24"/>
                <w:szCs w:val="24"/>
              </w:rPr>
            </w:pPr>
          </w:p>
          <w:p w14:paraId="20F75CB9" w14:textId="4CACF142" w:rsidR="00A66992" w:rsidRDefault="00A66992" w:rsidP="003F5A2A">
            <w:pPr>
              <w:jc w:val="both"/>
              <w:rPr>
                <w:b/>
                <w:bCs/>
                <w:sz w:val="24"/>
                <w:szCs w:val="24"/>
              </w:rPr>
            </w:pPr>
          </w:p>
          <w:p w14:paraId="21B058D4" w14:textId="054C8D6B" w:rsidR="00A66992" w:rsidRDefault="00A66992" w:rsidP="003F5A2A">
            <w:pPr>
              <w:jc w:val="both"/>
              <w:rPr>
                <w:b/>
                <w:bCs/>
                <w:sz w:val="24"/>
                <w:szCs w:val="24"/>
              </w:rPr>
            </w:pPr>
          </w:p>
          <w:p w14:paraId="64D9F186" w14:textId="18138F9A" w:rsidR="00A66992" w:rsidRDefault="00A66992" w:rsidP="003F5A2A">
            <w:pPr>
              <w:jc w:val="both"/>
              <w:rPr>
                <w:b/>
                <w:bCs/>
                <w:sz w:val="24"/>
                <w:szCs w:val="24"/>
              </w:rPr>
            </w:pPr>
          </w:p>
          <w:p w14:paraId="4178CC54" w14:textId="524393FF" w:rsidR="00A66992" w:rsidRDefault="00A66992" w:rsidP="003F5A2A">
            <w:pPr>
              <w:jc w:val="both"/>
              <w:rPr>
                <w:b/>
                <w:bCs/>
                <w:sz w:val="24"/>
                <w:szCs w:val="24"/>
              </w:rPr>
            </w:pPr>
          </w:p>
          <w:p w14:paraId="0591838B" w14:textId="3A70202C" w:rsidR="00A66992" w:rsidRDefault="00A66992" w:rsidP="003F5A2A">
            <w:pPr>
              <w:jc w:val="both"/>
              <w:rPr>
                <w:b/>
                <w:bCs/>
                <w:sz w:val="24"/>
                <w:szCs w:val="24"/>
              </w:rPr>
            </w:pPr>
          </w:p>
          <w:p w14:paraId="7A8F060E" w14:textId="5BE851A1" w:rsidR="00A66992" w:rsidRDefault="00A66992" w:rsidP="003F5A2A">
            <w:pPr>
              <w:jc w:val="both"/>
              <w:rPr>
                <w:b/>
                <w:bCs/>
                <w:sz w:val="24"/>
                <w:szCs w:val="24"/>
              </w:rPr>
            </w:pPr>
          </w:p>
          <w:p w14:paraId="7A9061C8" w14:textId="10041CC3" w:rsidR="00A66992" w:rsidRDefault="00A66992" w:rsidP="003F5A2A">
            <w:pPr>
              <w:jc w:val="both"/>
              <w:rPr>
                <w:b/>
                <w:bCs/>
                <w:sz w:val="24"/>
                <w:szCs w:val="24"/>
              </w:rPr>
            </w:pPr>
          </w:p>
          <w:p w14:paraId="08D015EC" w14:textId="31E5B13D" w:rsidR="00A66992" w:rsidRDefault="00A66992" w:rsidP="003F5A2A">
            <w:pPr>
              <w:jc w:val="both"/>
              <w:rPr>
                <w:b/>
                <w:bCs/>
                <w:sz w:val="24"/>
                <w:szCs w:val="24"/>
              </w:rPr>
            </w:pPr>
          </w:p>
          <w:p w14:paraId="53CD34F8" w14:textId="0275F6B3" w:rsidR="00A66992" w:rsidRDefault="00A66992" w:rsidP="003F5A2A">
            <w:pPr>
              <w:jc w:val="both"/>
              <w:rPr>
                <w:b/>
                <w:bCs/>
                <w:sz w:val="24"/>
                <w:szCs w:val="24"/>
              </w:rPr>
            </w:pPr>
          </w:p>
          <w:p w14:paraId="0285D406" w14:textId="632396FD" w:rsidR="00A66992" w:rsidRDefault="00A66992" w:rsidP="003F5A2A">
            <w:pPr>
              <w:jc w:val="both"/>
              <w:rPr>
                <w:b/>
                <w:bCs/>
                <w:sz w:val="24"/>
                <w:szCs w:val="24"/>
              </w:rPr>
            </w:pPr>
          </w:p>
          <w:p w14:paraId="67644A36" w14:textId="0D7FD7CE" w:rsidR="00A66992" w:rsidRDefault="00A66992" w:rsidP="003F5A2A">
            <w:pPr>
              <w:jc w:val="both"/>
              <w:rPr>
                <w:b/>
                <w:bCs/>
                <w:sz w:val="24"/>
                <w:szCs w:val="24"/>
              </w:rPr>
            </w:pPr>
          </w:p>
          <w:p w14:paraId="7C86B9AC" w14:textId="578DF265" w:rsidR="00A66992" w:rsidRDefault="00A66992" w:rsidP="003F5A2A">
            <w:pPr>
              <w:jc w:val="both"/>
              <w:rPr>
                <w:b/>
                <w:bCs/>
                <w:sz w:val="24"/>
                <w:szCs w:val="24"/>
              </w:rPr>
            </w:pPr>
          </w:p>
          <w:p w14:paraId="7B98F0B8" w14:textId="3557AF7E" w:rsidR="00A66992" w:rsidRDefault="00A66992" w:rsidP="003F5A2A">
            <w:pPr>
              <w:jc w:val="both"/>
              <w:rPr>
                <w:b/>
                <w:bCs/>
                <w:sz w:val="24"/>
                <w:szCs w:val="24"/>
              </w:rPr>
            </w:pPr>
          </w:p>
          <w:p w14:paraId="7FF436EE" w14:textId="56EC5793" w:rsidR="00A66992" w:rsidRDefault="00A66992" w:rsidP="003F5A2A">
            <w:pPr>
              <w:jc w:val="both"/>
              <w:rPr>
                <w:b/>
                <w:bCs/>
                <w:sz w:val="24"/>
                <w:szCs w:val="24"/>
              </w:rPr>
            </w:pPr>
          </w:p>
          <w:p w14:paraId="43E879D8" w14:textId="48972C55" w:rsidR="00A66992" w:rsidRDefault="00A66992" w:rsidP="003F5A2A">
            <w:pPr>
              <w:jc w:val="both"/>
              <w:rPr>
                <w:b/>
                <w:bCs/>
                <w:sz w:val="24"/>
                <w:szCs w:val="24"/>
              </w:rPr>
            </w:pPr>
          </w:p>
          <w:p w14:paraId="6A8CA30D" w14:textId="30581253" w:rsidR="00A66992" w:rsidRDefault="00A66992" w:rsidP="003F5A2A">
            <w:pPr>
              <w:jc w:val="both"/>
              <w:rPr>
                <w:b/>
                <w:bCs/>
                <w:sz w:val="24"/>
                <w:szCs w:val="24"/>
              </w:rPr>
            </w:pPr>
          </w:p>
          <w:p w14:paraId="3DC3C382" w14:textId="77777777" w:rsidR="00A66992" w:rsidRPr="00FD0833" w:rsidRDefault="00A66992" w:rsidP="003F5A2A">
            <w:pPr>
              <w:jc w:val="both"/>
              <w:rPr>
                <w:b/>
                <w:bCs/>
                <w:sz w:val="24"/>
                <w:szCs w:val="24"/>
              </w:rPr>
            </w:pPr>
          </w:p>
          <w:p w14:paraId="278B9CA9" w14:textId="77777777" w:rsidR="003F5A2A" w:rsidRPr="00FD0833" w:rsidRDefault="003F5A2A" w:rsidP="003F5A2A">
            <w:pPr>
              <w:jc w:val="both"/>
              <w:rPr>
                <w:b/>
                <w:bCs/>
                <w:sz w:val="24"/>
                <w:szCs w:val="24"/>
              </w:rPr>
            </w:pPr>
          </w:p>
          <w:p w14:paraId="3205C5AE" w14:textId="77777777" w:rsidR="003F5A2A" w:rsidRPr="00FD0833" w:rsidRDefault="003F5A2A" w:rsidP="003F5A2A">
            <w:pPr>
              <w:jc w:val="both"/>
              <w:rPr>
                <w:b/>
                <w:bCs/>
                <w:sz w:val="24"/>
                <w:szCs w:val="24"/>
              </w:rPr>
            </w:pPr>
            <w:r w:rsidRPr="00FD0833">
              <w:rPr>
                <w:b/>
                <w:bCs/>
                <w:sz w:val="24"/>
                <w:szCs w:val="24"/>
              </w:rPr>
              <w:t>Пункт 8 статьи 7:</w:t>
            </w:r>
          </w:p>
          <w:p w14:paraId="227D663A" w14:textId="77777777" w:rsidR="003F5A2A" w:rsidRPr="00FD0833" w:rsidRDefault="003F5A2A" w:rsidP="003F5A2A">
            <w:pPr>
              <w:ind w:firstLine="280"/>
              <w:jc w:val="both"/>
              <w:rPr>
                <w:sz w:val="24"/>
                <w:szCs w:val="24"/>
              </w:rPr>
            </w:pPr>
            <w:r w:rsidRPr="00FD0833">
              <w:rPr>
                <w:sz w:val="24"/>
                <w:szCs w:val="24"/>
              </w:rPr>
              <w:t xml:space="preserve">8. Для организаций, выступающих заказчиками по договору подряда, ставка налога на доходы в части доходов от реализации строительной продукции увеличивается на коэффициент </w:t>
            </w:r>
            <w:r w:rsidRPr="00FD0833">
              <w:rPr>
                <w:b/>
                <w:bCs/>
                <w:sz w:val="24"/>
                <w:szCs w:val="24"/>
              </w:rPr>
              <w:t>1,1.</w:t>
            </w:r>
          </w:p>
          <w:p w14:paraId="3FC77385" w14:textId="1A302566" w:rsidR="003F5A2A" w:rsidRDefault="003F5A2A" w:rsidP="003F5A2A">
            <w:pPr>
              <w:jc w:val="both"/>
              <w:rPr>
                <w:b/>
                <w:bCs/>
                <w:sz w:val="24"/>
                <w:szCs w:val="24"/>
              </w:rPr>
            </w:pPr>
          </w:p>
          <w:p w14:paraId="4417855C" w14:textId="5563E2F4" w:rsidR="00A66992" w:rsidRDefault="00A66992" w:rsidP="003F5A2A">
            <w:pPr>
              <w:jc w:val="both"/>
              <w:rPr>
                <w:b/>
                <w:bCs/>
                <w:sz w:val="24"/>
                <w:szCs w:val="24"/>
              </w:rPr>
            </w:pPr>
          </w:p>
          <w:p w14:paraId="74067DE2" w14:textId="38183FBD" w:rsidR="00A66992" w:rsidRDefault="00A66992" w:rsidP="003F5A2A">
            <w:pPr>
              <w:jc w:val="both"/>
              <w:rPr>
                <w:b/>
                <w:bCs/>
                <w:sz w:val="24"/>
                <w:szCs w:val="24"/>
              </w:rPr>
            </w:pPr>
          </w:p>
          <w:p w14:paraId="1551FA39" w14:textId="77777777" w:rsidR="00A66992" w:rsidRPr="00FD0833" w:rsidRDefault="00A66992" w:rsidP="003F5A2A">
            <w:pPr>
              <w:jc w:val="both"/>
              <w:rPr>
                <w:b/>
                <w:bCs/>
                <w:sz w:val="24"/>
                <w:szCs w:val="24"/>
              </w:rPr>
            </w:pPr>
          </w:p>
          <w:p w14:paraId="61A794D9" w14:textId="77777777" w:rsidR="003F5A2A" w:rsidRPr="00FD0833" w:rsidRDefault="003F5A2A" w:rsidP="003F5A2A">
            <w:pPr>
              <w:jc w:val="both"/>
              <w:rPr>
                <w:b/>
                <w:bCs/>
                <w:sz w:val="24"/>
                <w:szCs w:val="24"/>
              </w:rPr>
            </w:pPr>
            <w:r w:rsidRPr="00FD0833">
              <w:rPr>
                <w:b/>
                <w:bCs/>
                <w:sz w:val="24"/>
                <w:szCs w:val="24"/>
              </w:rPr>
              <w:t>Пункт 9 статьи 7:</w:t>
            </w:r>
          </w:p>
          <w:p w14:paraId="7506395F" w14:textId="77777777" w:rsidR="003F5A2A" w:rsidRPr="00FD0833" w:rsidRDefault="003F5A2A" w:rsidP="003F5A2A">
            <w:pPr>
              <w:ind w:firstLine="280"/>
              <w:jc w:val="both"/>
              <w:rPr>
                <w:b/>
                <w:bCs/>
                <w:sz w:val="24"/>
                <w:szCs w:val="24"/>
              </w:rPr>
            </w:pPr>
            <w:r w:rsidRPr="00FD0833">
              <w:rPr>
                <w:b/>
                <w:bCs/>
                <w:sz w:val="24"/>
                <w:szCs w:val="24"/>
              </w:rPr>
              <w:t xml:space="preserve">9. </w:t>
            </w:r>
            <w:r w:rsidRPr="00FD0833">
              <w:rPr>
                <w:sz w:val="24"/>
                <w:szCs w:val="24"/>
              </w:rPr>
              <w:t xml:space="preserve">Доходы от продаж (выручка от реализации) других текущих активов в виде лома черных и цветных металлов облагаются по ставке, установленной настоящим Законом для других операционных доходов, с учетом коэффициента </w:t>
            </w:r>
            <w:r w:rsidRPr="00FD0833">
              <w:rPr>
                <w:b/>
                <w:bCs/>
                <w:sz w:val="24"/>
                <w:szCs w:val="24"/>
              </w:rPr>
              <w:t>0,4.</w:t>
            </w:r>
          </w:p>
          <w:p w14:paraId="0AD3EAF9" w14:textId="77777777" w:rsidR="003F5A2A" w:rsidRPr="00FD0833" w:rsidRDefault="003F5A2A" w:rsidP="003F5A2A">
            <w:pPr>
              <w:jc w:val="both"/>
              <w:rPr>
                <w:b/>
                <w:bCs/>
                <w:sz w:val="24"/>
                <w:szCs w:val="24"/>
              </w:rPr>
            </w:pPr>
          </w:p>
          <w:p w14:paraId="6316BF6C" w14:textId="77777777" w:rsidR="00A66992" w:rsidRDefault="00A66992" w:rsidP="003F5A2A">
            <w:pPr>
              <w:ind w:firstLine="284"/>
              <w:jc w:val="both"/>
              <w:rPr>
                <w:sz w:val="24"/>
                <w:szCs w:val="24"/>
              </w:rPr>
            </w:pPr>
          </w:p>
          <w:p w14:paraId="62208967" w14:textId="77777777" w:rsidR="00A66992" w:rsidRDefault="00A66992" w:rsidP="003F5A2A">
            <w:pPr>
              <w:ind w:firstLine="284"/>
              <w:jc w:val="both"/>
              <w:rPr>
                <w:sz w:val="24"/>
                <w:szCs w:val="24"/>
              </w:rPr>
            </w:pPr>
          </w:p>
          <w:p w14:paraId="6FEC3FBF" w14:textId="77777777" w:rsidR="00A66992" w:rsidRDefault="00A66992" w:rsidP="003F5A2A">
            <w:pPr>
              <w:ind w:firstLine="284"/>
              <w:jc w:val="both"/>
              <w:rPr>
                <w:sz w:val="24"/>
                <w:szCs w:val="24"/>
              </w:rPr>
            </w:pPr>
          </w:p>
          <w:p w14:paraId="7377E59E" w14:textId="77777777" w:rsidR="00A66992" w:rsidRDefault="00A66992" w:rsidP="003F5A2A">
            <w:pPr>
              <w:ind w:firstLine="284"/>
              <w:jc w:val="both"/>
              <w:rPr>
                <w:sz w:val="24"/>
                <w:szCs w:val="24"/>
              </w:rPr>
            </w:pPr>
          </w:p>
          <w:p w14:paraId="7EEA16DD" w14:textId="555686A2" w:rsidR="003F5A2A" w:rsidRPr="00FD0833" w:rsidRDefault="003F5A2A" w:rsidP="003F5A2A">
            <w:pPr>
              <w:ind w:firstLine="284"/>
              <w:jc w:val="both"/>
              <w:rPr>
                <w:sz w:val="24"/>
                <w:szCs w:val="24"/>
              </w:rPr>
            </w:pPr>
            <w:r w:rsidRPr="00FD0833">
              <w:rPr>
                <w:sz w:val="24"/>
                <w:szCs w:val="24"/>
              </w:rPr>
              <w:t>Статья 7. Ставки налога на доходы.</w:t>
            </w:r>
          </w:p>
          <w:p w14:paraId="757C1644" w14:textId="77777777" w:rsidR="003F5A2A" w:rsidRPr="00FD0833" w:rsidRDefault="003F5A2A" w:rsidP="003F5A2A">
            <w:pPr>
              <w:ind w:firstLine="284"/>
              <w:jc w:val="both"/>
              <w:rPr>
                <w:sz w:val="24"/>
                <w:szCs w:val="24"/>
              </w:rPr>
            </w:pPr>
            <w:r w:rsidRPr="00FD0833">
              <w:rPr>
                <w:sz w:val="24"/>
                <w:szCs w:val="24"/>
              </w:rPr>
              <w:t>…</w:t>
            </w:r>
          </w:p>
          <w:p w14:paraId="346F23D1" w14:textId="77777777" w:rsidR="003F5A2A" w:rsidRPr="00FD0833" w:rsidRDefault="003F5A2A" w:rsidP="003F5A2A">
            <w:pPr>
              <w:ind w:firstLine="284"/>
              <w:jc w:val="both"/>
              <w:rPr>
                <w:sz w:val="24"/>
                <w:szCs w:val="24"/>
              </w:rPr>
            </w:pPr>
            <w:r w:rsidRPr="00FD0833">
              <w:rPr>
                <w:sz w:val="24"/>
                <w:szCs w:val="24"/>
              </w:rPr>
              <w:t>10. отсутствует</w:t>
            </w:r>
          </w:p>
          <w:p w14:paraId="26BDDF2C" w14:textId="77777777" w:rsidR="003F5A2A" w:rsidRPr="00FD0833" w:rsidRDefault="003F5A2A" w:rsidP="003F5A2A">
            <w:pPr>
              <w:jc w:val="both"/>
              <w:rPr>
                <w:sz w:val="24"/>
                <w:szCs w:val="24"/>
              </w:rPr>
            </w:pPr>
          </w:p>
          <w:p w14:paraId="5D275115" w14:textId="77777777" w:rsidR="003F5A2A" w:rsidRPr="00FD0833" w:rsidRDefault="003F5A2A" w:rsidP="003F5A2A">
            <w:pPr>
              <w:jc w:val="both"/>
              <w:rPr>
                <w:sz w:val="24"/>
                <w:szCs w:val="24"/>
              </w:rPr>
            </w:pPr>
          </w:p>
          <w:p w14:paraId="485E7203" w14:textId="77777777" w:rsidR="003F5A2A" w:rsidRPr="00FD0833" w:rsidRDefault="003F5A2A" w:rsidP="003F5A2A">
            <w:pPr>
              <w:jc w:val="both"/>
              <w:rPr>
                <w:sz w:val="24"/>
                <w:szCs w:val="24"/>
              </w:rPr>
            </w:pPr>
          </w:p>
          <w:p w14:paraId="6A48BFB1" w14:textId="77777777" w:rsidR="003F5A2A" w:rsidRPr="00FD0833" w:rsidRDefault="003F5A2A" w:rsidP="003F5A2A">
            <w:pPr>
              <w:jc w:val="both"/>
              <w:rPr>
                <w:sz w:val="24"/>
                <w:szCs w:val="24"/>
              </w:rPr>
            </w:pPr>
          </w:p>
          <w:p w14:paraId="03EEEB01" w14:textId="77777777" w:rsidR="003F5A2A" w:rsidRPr="00FD0833" w:rsidRDefault="003F5A2A" w:rsidP="003F5A2A">
            <w:pPr>
              <w:jc w:val="both"/>
              <w:rPr>
                <w:sz w:val="24"/>
                <w:szCs w:val="24"/>
              </w:rPr>
            </w:pPr>
          </w:p>
          <w:p w14:paraId="7FBA48F2" w14:textId="77777777" w:rsidR="003F5A2A" w:rsidRPr="00FD0833" w:rsidRDefault="003F5A2A" w:rsidP="003F5A2A">
            <w:pPr>
              <w:jc w:val="both"/>
              <w:rPr>
                <w:sz w:val="24"/>
                <w:szCs w:val="24"/>
              </w:rPr>
            </w:pPr>
          </w:p>
          <w:p w14:paraId="288D65F9" w14:textId="77777777" w:rsidR="003F5A2A" w:rsidRPr="00FD0833" w:rsidRDefault="003F5A2A" w:rsidP="003F5A2A">
            <w:pPr>
              <w:jc w:val="both"/>
              <w:rPr>
                <w:sz w:val="24"/>
                <w:szCs w:val="24"/>
              </w:rPr>
            </w:pPr>
          </w:p>
          <w:p w14:paraId="538DD740" w14:textId="77777777" w:rsidR="003F5A2A" w:rsidRPr="00FD0833" w:rsidRDefault="003F5A2A" w:rsidP="003F5A2A">
            <w:pPr>
              <w:jc w:val="both"/>
              <w:rPr>
                <w:sz w:val="24"/>
                <w:szCs w:val="24"/>
              </w:rPr>
            </w:pPr>
          </w:p>
          <w:p w14:paraId="03878B45" w14:textId="77777777" w:rsidR="003F5A2A" w:rsidRPr="00FD0833" w:rsidRDefault="003F5A2A" w:rsidP="003F5A2A">
            <w:pPr>
              <w:jc w:val="both"/>
              <w:rPr>
                <w:sz w:val="24"/>
                <w:szCs w:val="24"/>
              </w:rPr>
            </w:pPr>
          </w:p>
          <w:p w14:paraId="01F68174" w14:textId="77777777" w:rsidR="003F5A2A" w:rsidRPr="00FD0833" w:rsidRDefault="003F5A2A" w:rsidP="003F5A2A">
            <w:pPr>
              <w:jc w:val="both"/>
              <w:rPr>
                <w:sz w:val="24"/>
                <w:szCs w:val="24"/>
              </w:rPr>
            </w:pPr>
          </w:p>
          <w:p w14:paraId="68D0F922" w14:textId="77777777" w:rsidR="003F5A2A" w:rsidRPr="00FD0833" w:rsidRDefault="003F5A2A" w:rsidP="003F5A2A">
            <w:pPr>
              <w:jc w:val="both"/>
              <w:rPr>
                <w:sz w:val="24"/>
                <w:szCs w:val="24"/>
              </w:rPr>
            </w:pPr>
          </w:p>
          <w:p w14:paraId="33F27DD3" w14:textId="77777777" w:rsidR="003F5A2A" w:rsidRPr="00FD0833" w:rsidRDefault="003F5A2A" w:rsidP="003F5A2A">
            <w:pPr>
              <w:jc w:val="both"/>
              <w:rPr>
                <w:sz w:val="24"/>
                <w:szCs w:val="24"/>
              </w:rPr>
            </w:pPr>
          </w:p>
          <w:p w14:paraId="78D1C46B" w14:textId="36A003FB" w:rsidR="003F5A2A" w:rsidRDefault="003F5A2A" w:rsidP="003F5A2A">
            <w:pPr>
              <w:jc w:val="both"/>
              <w:rPr>
                <w:sz w:val="24"/>
                <w:szCs w:val="24"/>
              </w:rPr>
            </w:pPr>
          </w:p>
          <w:p w14:paraId="33C58A94" w14:textId="3C6213CD" w:rsidR="00184C2E" w:rsidRDefault="00184C2E" w:rsidP="003F5A2A">
            <w:pPr>
              <w:jc w:val="both"/>
              <w:rPr>
                <w:sz w:val="24"/>
                <w:szCs w:val="24"/>
              </w:rPr>
            </w:pPr>
          </w:p>
          <w:p w14:paraId="199E769E" w14:textId="6F394863" w:rsidR="00184C2E" w:rsidRDefault="00184C2E" w:rsidP="003F5A2A">
            <w:pPr>
              <w:jc w:val="both"/>
              <w:rPr>
                <w:sz w:val="24"/>
                <w:szCs w:val="24"/>
              </w:rPr>
            </w:pPr>
          </w:p>
          <w:p w14:paraId="039AF8A0" w14:textId="6B40D2F0" w:rsidR="00184C2E" w:rsidRDefault="00184C2E" w:rsidP="003F5A2A">
            <w:pPr>
              <w:jc w:val="both"/>
              <w:rPr>
                <w:sz w:val="24"/>
                <w:szCs w:val="24"/>
              </w:rPr>
            </w:pPr>
          </w:p>
          <w:p w14:paraId="30E91F99" w14:textId="7A6E0553" w:rsidR="00184C2E" w:rsidRDefault="00184C2E" w:rsidP="003F5A2A">
            <w:pPr>
              <w:jc w:val="both"/>
              <w:rPr>
                <w:sz w:val="24"/>
                <w:szCs w:val="24"/>
              </w:rPr>
            </w:pPr>
          </w:p>
          <w:p w14:paraId="69CF2BB3" w14:textId="4BCC5741" w:rsidR="00184C2E" w:rsidRDefault="00184C2E" w:rsidP="003F5A2A">
            <w:pPr>
              <w:jc w:val="both"/>
              <w:rPr>
                <w:sz w:val="24"/>
                <w:szCs w:val="24"/>
              </w:rPr>
            </w:pPr>
          </w:p>
          <w:p w14:paraId="793C41A9" w14:textId="17AFE390" w:rsidR="00184C2E" w:rsidRDefault="00184C2E" w:rsidP="003F5A2A">
            <w:pPr>
              <w:jc w:val="both"/>
              <w:rPr>
                <w:sz w:val="24"/>
                <w:szCs w:val="24"/>
              </w:rPr>
            </w:pPr>
          </w:p>
          <w:p w14:paraId="51B9C5D5" w14:textId="5EE750E5" w:rsidR="00184C2E" w:rsidRDefault="00184C2E" w:rsidP="003F5A2A">
            <w:pPr>
              <w:jc w:val="both"/>
              <w:rPr>
                <w:sz w:val="24"/>
                <w:szCs w:val="24"/>
              </w:rPr>
            </w:pPr>
          </w:p>
          <w:p w14:paraId="6B175D32" w14:textId="7A5F389A" w:rsidR="00184C2E" w:rsidRDefault="00184C2E" w:rsidP="003F5A2A">
            <w:pPr>
              <w:jc w:val="both"/>
              <w:rPr>
                <w:sz w:val="24"/>
                <w:szCs w:val="24"/>
              </w:rPr>
            </w:pPr>
          </w:p>
          <w:p w14:paraId="320B6C73" w14:textId="7B4C3F08" w:rsidR="00184C2E" w:rsidRDefault="00184C2E" w:rsidP="003F5A2A">
            <w:pPr>
              <w:jc w:val="both"/>
              <w:rPr>
                <w:sz w:val="24"/>
                <w:szCs w:val="24"/>
              </w:rPr>
            </w:pPr>
          </w:p>
          <w:p w14:paraId="371B0C25" w14:textId="23ADB332" w:rsidR="00184C2E" w:rsidRDefault="00184C2E" w:rsidP="003F5A2A">
            <w:pPr>
              <w:jc w:val="both"/>
              <w:rPr>
                <w:sz w:val="24"/>
                <w:szCs w:val="24"/>
              </w:rPr>
            </w:pPr>
          </w:p>
          <w:p w14:paraId="59C05124" w14:textId="41F5B2F6" w:rsidR="00184C2E" w:rsidRDefault="00184C2E" w:rsidP="003F5A2A">
            <w:pPr>
              <w:jc w:val="both"/>
              <w:rPr>
                <w:sz w:val="24"/>
                <w:szCs w:val="24"/>
              </w:rPr>
            </w:pPr>
          </w:p>
          <w:p w14:paraId="09DF5BE4" w14:textId="58D4E91B" w:rsidR="00184C2E" w:rsidRDefault="00184C2E" w:rsidP="003F5A2A">
            <w:pPr>
              <w:jc w:val="both"/>
              <w:rPr>
                <w:sz w:val="24"/>
                <w:szCs w:val="24"/>
              </w:rPr>
            </w:pPr>
          </w:p>
          <w:p w14:paraId="7AFFA23F" w14:textId="3C004B3D" w:rsidR="00184C2E" w:rsidRDefault="00184C2E" w:rsidP="003F5A2A">
            <w:pPr>
              <w:jc w:val="both"/>
              <w:rPr>
                <w:sz w:val="24"/>
                <w:szCs w:val="24"/>
              </w:rPr>
            </w:pPr>
          </w:p>
          <w:p w14:paraId="725342D7" w14:textId="7F383095" w:rsidR="00184C2E" w:rsidRDefault="00184C2E" w:rsidP="003F5A2A">
            <w:pPr>
              <w:jc w:val="both"/>
              <w:rPr>
                <w:sz w:val="24"/>
                <w:szCs w:val="24"/>
              </w:rPr>
            </w:pPr>
          </w:p>
          <w:p w14:paraId="29ACB559" w14:textId="61B5DC7D" w:rsidR="00184C2E" w:rsidRDefault="00184C2E" w:rsidP="003F5A2A">
            <w:pPr>
              <w:jc w:val="both"/>
              <w:rPr>
                <w:sz w:val="24"/>
                <w:szCs w:val="24"/>
              </w:rPr>
            </w:pPr>
          </w:p>
          <w:p w14:paraId="18D89A5A" w14:textId="48A63A99" w:rsidR="00184C2E" w:rsidRDefault="00184C2E" w:rsidP="003F5A2A">
            <w:pPr>
              <w:jc w:val="both"/>
              <w:rPr>
                <w:sz w:val="24"/>
                <w:szCs w:val="24"/>
              </w:rPr>
            </w:pPr>
          </w:p>
          <w:p w14:paraId="2C22D97F" w14:textId="4FFEB5C7" w:rsidR="00184C2E" w:rsidRDefault="00184C2E" w:rsidP="003F5A2A">
            <w:pPr>
              <w:jc w:val="both"/>
              <w:rPr>
                <w:sz w:val="24"/>
                <w:szCs w:val="24"/>
              </w:rPr>
            </w:pPr>
          </w:p>
          <w:p w14:paraId="7990688F" w14:textId="34082AEA" w:rsidR="00184C2E" w:rsidRDefault="00184C2E" w:rsidP="003F5A2A">
            <w:pPr>
              <w:jc w:val="both"/>
              <w:rPr>
                <w:sz w:val="24"/>
                <w:szCs w:val="24"/>
              </w:rPr>
            </w:pPr>
          </w:p>
          <w:p w14:paraId="38631B50" w14:textId="77777777" w:rsidR="00184C2E" w:rsidRPr="00FD0833" w:rsidRDefault="00184C2E" w:rsidP="003F5A2A">
            <w:pPr>
              <w:jc w:val="both"/>
              <w:rPr>
                <w:sz w:val="24"/>
                <w:szCs w:val="24"/>
              </w:rPr>
            </w:pPr>
          </w:p>
          <w:p w14:paraId="226922A0" w14:textId="77777777" w:rsidR="003F5A2A" w:rsidRPr="00FD0833" w:rsidRDefault="003F5A2A" w:rsidP="003F5A2A">
            <w:pPr>
              <w:jc w:val="both"/>
              <w:rPr>
                <w:sz w:val="24"/>
                <w:szCs w:val="24"/>
              </w:rPr>
            </w:pPr>
          </w:p>
          <w:p w14:paraId="36622161" w14:textId="77777777" w:rsidR="003F5A2A" w:rsidRPr="00E27310" w:rsidRDefault="003F5A2A" w:rsidP="003F5A2A">
            <w:pPr>
              <w:jc w:val="both"/>
              <w:rPr>
                <w:sz w:val="24"/>
                <w:szCs w:val="24"/>
              </w:rPr>
            </w:pPr>
            <w:r w:rsidRPr="00E27310">
              <w:rPr>
                <w:b/>
                <w:bCs/>
                <w:sz w:val="24"/>
                <w:szCs w:val="24"/>
              </w:rPr>
              <w:t xml:space="preserve">Статья 9. </w:t>
            </w:r>
            <w:r w:rsidRPr="00E27310">
              <w:rPr>
                <w:sz w:val="24"/>
                <w:szCs w:val="24"/>
              </w:rPr>
              <w:t>Порядок и сроки уплаты налога.</w:t>
            </w:r>
          </w:p>
          <w:p w14:paraId="6DA74420" w14:textId="77777777" w:rsidR="003F5A2A" w:rsidRPr="00FD0833" w:rsidRDefault="003F5A2A" w:rsidP="003F5A2A">
            <w:pPr>
              <w:jc w:val="both"/>
              <w:rPr>
                <w:b/>
                <w:bCs/>
                <w:sz w:val="24"/>
                <w:szCs w:val="24"/>
              </w:rPr>
            </w:pPr>
            <w:r w:rsidRPr="00FD0833">
              <w:rPr>
                <w:b/>
                <w:bCs/>
                <w:sz w:val="24"/>
                <w:szCs w:val="24"/>
              </w:rPr>
              <w:t>Пункт 4 статьи 9:</w:t>
            </w:r>
          </w:p>
          <w:p w14:paraId="44ED812D" w14:textId="77777777" w:rsidR="003F5A2A" w:rsidRPr="00FD0833" w:rsidRDefault="003F5A2A" w:rsidP="003F5A2A">
            <w:pPr>
              <w:ind w:firstLine="280"/>
              <w:jc w:val="both"/>
              <w:rPr>
                <w:sz w:val="24"/>
                <w:szCs w:val="24"/>
              </w:rPr>
            </w:pPr>
            <w:r w:rsidRPr="00FD0833">
              <w:rPr>
                <w:sz w:val="24"/>
                <w:szCs w:val="24"/>
              </w:rPr>
              <w:t>4. Из суммы налога на доходы организации-налогоплательщики производят отчисления:</w:t>
            </w:r>
          </w:p>
          <w:p w14:paraId="6681776F" w14:textId="77777777" w:rsidR="003F5A2A" w:rsidRPr="00FD0833" w:rsidRDefault="003F5A2A" w:rsidP="003F5A2A">
            <w:pPr>
              <w:ind w:firstLine="280"/>
              <w:jc w:val="both"/>
              <w:rPr>
                <w:sz w:val="24"/>
                <w:szCs w:val="24"/>
              </w:rPr>
            </w:pPr>
            <w:r w:rsidRPr="00FD0833">
              <w:rPr>
                <w:sz w:val="24"/>
                <w:szCs w:val="24"/>
              </w:rPr>
              <w:t>а) в Единый государственный фонд социального страхования Приднестровской Молдавской Республики на выплату гарантированных государством пособий по материнству – в размере 2 процентов от начисленной суммы налога;</w:t>
            </w:r>
          </w:p>
          <w:p w14:paraId="0FCFC03C" w14:textId="77777777" w:rsidR="003F5A2A" w:rsidRPr="00FD0833" w:rsidRDefault="003F5A2A" w:rsidP="003F5A2A">
            <w:pPr>
              <w:ind w:firstLine="280"/>
              <w:jc w:val="both"/>
              <w:rPr>
                <w:sz w:val="24"/>
                <w:szCs w:val="24"/>
              </w:rPr>
            </w:pPr>
            <w:r w:rsidRPr="00FD0833">
              <w:rPr>
                <w:sz w:val="24"/>
                <w:szCs w:val="24"/>
              </w:rPr>
              <w:t>б) в республиканский бюджет на финансирование социальных выплат – в размере 20 процентов от начисленной суммы налога, уменьшенной на отчисления, установленные подпунктом а) настоящего пункта;</w:t>
            </w:r>
          </w:p>
          <w:p w14:paraId="300E6848" w14:textId="77777777" w:rsidR="003F5A2A" w:rsidRPr="00FD0833" w:rsidRDefault="003F5A2A" w:rsidP="003F5A2A">
            <w:pPr>
              <w:ind w:firstLine="280"/>
              <w:jc w:val="both"/>
              <w:rPr>
                <w:sz w:val="24"/>
                <w:szCs w:val="24"/>
              </w:rPr>
            </w:pPr>
            <w:r w:rsidRPr="00FD0833">
              <w:rPr>
                <w:sz w:val="24"/>
                <w:szCs w:val="24"/>
              </w:rPr>
              <w:t xml:space="preserve">в) в Дорожный фонд Приднестровской Молдавской Республики – в размере 10 процентов от начисленной суммы </w:t>
            </w:r>
            <w:r w:rsidRPr="00FD0833">
              <w:rPr>
                <w:sz w:val="24"/>
                <w:szCs w:val="24"/>
              </w:rPr>
              <w:lastRenderedPageBreak/>
              <w:t>налога, уменьшенной на отчисления, предусмотренные подпунктами а) и б) настоящего пункта.</w:t>
            </w:r>
          </w:p>
          <w:p w14:paraId="33C36B9F" w14:textId="77777777" w:rsidR="003F5A2A" w:rsidRPr="00FD0833" w:rsidRDefault="003F5A2A" w:rsidP="003F5A2A">
            <w:pPr>
              <w:ind w:firstLine="280"/>
              <w:jc w:val="both"/>
              <w:rPr>
                <w:sz w:val="24"/>
                <w:szCs w:val="24"/>
              </w:rPr>
            </w:pPr>
            <w:r w:rsidRPr="00FD0833">
              <w:rPr>
                <w:sz w:val="24"/>
                <w:szCs w:val="24"/>
              </w:rPr>
              <w:t>Распределение оставшейся суммы налога в республиканский и местные бюджеты организациями-налогоплательщиками, не имеющими структурных подразделений, производится по нормативам, установленным законом о республиканском бюджете на соответствующий год для соответствующего платежа.</w:t>
            </w:r>
          </w:p>
          <w:p w14:paraId="6B0487F4" w14:textId="77777777" w:rsidR="003F5A2A" w:rsidRPr="00FD0833" w:rsidRDefault="003F5A2A" w:rsidP="003F5A2A">
            <w:pPr>
              <w:ind w:firstLine="280"/>
              <w:jc w:val="both"/>
              <w:rPr>
                <w:sz w:val="24"/>
                <w:szCs w:val="24"/>
              </w:rPr>
            </w:pPr>
            <w:r w:rsidRPr="00FD0833">
              <w:rPr>
                <w:sz w:val="24"/>
                <w:szCs w:val="24"/>
              </w:rPr>
              <w:t xml:space="preserve">Распределение и уплата сумм налога в республиканский и местные бюджеты организациями, имеющими структурные подразделения, производятся головной организацией в разрезе структурных подразделений пропорционально налогооблагаемому доходу, определяемому с учетом особенностей определения облагаемого дохода, установленных статьей 5 настоящего Закона, приходящемуся на долю структурного подразделения, и в соответствии с нормативами межбюджетных отношений, установленных законом о республиканском </w:t>
            </w:r>
            <w:r w:rsidRPr="00FD0833">
              <w:rPr>
                <w:sz w:val="24"/>
                <w:szCs w:val="24"/>
              </w:rPr>
              <w:lastRenderedPageBreak/>
              <w:t>бюджете на соответствующий год, по месту нахождения структурного подразделения.</w:t>
            </w:r>
          </w:p>
          <w:p w14:paraId="27E089A3" w14:textId="77777777" w:rsidR="003F5A2A" w:rsidRPr="00FD0833" w:rsidRDefault="003F5A2A" w:rsidP="003F5A2A">
            <w:pPr>
              <w:ind w:firstLine="280"/>
              <w:jc w:val="both"/>
              <w:rPr>
                <w:sz w:val="24"/>
                <w:szCs w:val="24"/>
              </w:rPr>
            </w:pPr>
            <w:r w:rsidRPr="00FD0833">
              <w:rPr>
                <w:sz w:val="24"/>
                <w:szCs w:val="24"/>
              </w:rPr>
              <w:t>При отсутствии в организации ведения учета доходов раздельно по каждому структурному подразделению распределение и уплата сумм налога в республиканский и местные бюджеты организациями, имеющими структурные подразделения, производятся головной организацией по одному из ниже предложенных способов и в соответствии с нормативами межбюджетных отношений, установленных законом о республиканском бюджете на соответствующий год, по месту нахождения структурного подразделения:</w:t>
            </w:r>
          </w:p>
          <w:p w14:paraId="6C0CFE90" w14:textId="77777777" w:rsidR="003F5A2A" w:rsidRPr="00FD0833" w:rsidRDefault="003F5A2A" w:rsidP="003F5A2A">
            <w:pPr>
              <w:ind w:firstLine="280"/>
              <w:jc w:val="both"/>
              <w:rPr>
                <w:sz w:val="24"/>
                <w:szCs w:val="24"/>
              </w:rPr>
            </w:pPr>
            <w:r w:rsidRPr="00FD0833">
              <w:rPr>
                <w:sz w:val="24"/>
                <w:szCs w:val="24"/>
              </w:rPr>
              <w:t>а) пропорционально доле фонда оплаты труда, приходящегося на каждое структурное подразделение, в общем фонде оплаты труда организации;</w:t>
            </w:r>
          </w:p>
          <w:p w14:paraId="498EDE09" w14:textId="77777777" w:rsidR="003F5A2A" w:rsidRPr="00FD0833" w:rsidRDefault="003F5A2A" w:rsidP="003F5A2A">
            <w:pPr>
              <w:ind w:firstLine="280"/>
              <w:jc w:val="both"/>
              <w:rPr>
                <w:sz w:val="24"/>
                <w:szCs w:val="24"/>
              </w:rPr>
            </w:pPr>
            <w:r w:rsidRPr="00FD0833">
              <w:rPr>
                <w:sz w:val="24"/>
                <w:szCs w:val="24"/>
              </w:rPr>
              <w:t>б) пропорционально доле отпущенных продукции, товаров, работ, услуг структурных подразделений в общем объеме отпуска продукции, товаров, работ, услуг организации;</w:t>
            </w:r>
          </w:p>
          <w:p w14:paraId="08E8E5B3" w14:textId="77777777" w:rsidR="003F5A2A" w:rsidRPr="00FD0833" w:rsidRDefault="003F5A2A" w:rsidP="003F5A2A">
            <w:pPr>
              <w:ind w:firstLine="280"/>
              <w:jc w:val="both"/>
              <w:rPr>
                <w:sz w:val="24"/>
                <w:szCs w:val="24"/>
              </w:rPr>
            </w:pPr>
            <w:r w:rsidRPr="00FD0833">
              <w:rPr>
                <w:sz w:val="24"/>
                <w:szCs w:val="24"/>
              </w:rPr>
              <w:lastRenderedPageBreak/>
              <w:t>в) пропорционально доле затрат, приходящихся на каждое структурное подразделение, в общем объеме затрат организации.</w:t>
            </w:r>
          </w:p>
          <w:p w14:paraId="69C0C31D" w14:textId="77777777" w:rsidR="003F5A2A" w:rsidRPr="00FD0833" w:rsidRDefault="003F5A2A" w:rsidP="003F5A2A">
            <w:pPr>
              <w:jc w:val="both"/>
              <w:rPr>
                <w:b/>
                <w:bCs/>
                <w:sz w:val="24"/>
                <w:szCs w:val="24"/>
              </w:rPr>
            </w:pPr>
          </w:p>
          <w:p w14:paraId="230A2D7E" w14:textId="77777777" w:rsidR="003F5A2A" w:rsidRPr="00FD0833" w:rsidRDefault="003F5A2A" w:rsidP="003F5A2A">
            <w:pPr>
              <w:jc w:val="both"/>
              <w:rPr>
                <w:b/>
                <w:bCs/>
                <w:sz w:val="24"/>
                <w:szCs w:val="24"/>
              </w:rPr>
            </w:pPr>
          </w:p>
          <w:p w14:paraId="587FFB36" w14:textId="77777777" w:rsidR="003F5A2A" w:rsidRPr="00E27310" w:rsidRDefault="003F5A2A" w:rsidP="003F5A2A">
            <w:pPr>
              <w:jc w:val="both"/>
              <w:rPr>
                <w:sz w:val="24"/>
                <w:szCs w:val="24"/>
              </w:rPr>
            </w:pPr>
            <w:r w:rsidRPr="00FD0833">
              <w:rPr>
                <w:b/>
                <w:bCs/>
                <w:sz w:val="24"/>
                <w:szCs w:val="24"/>
              </w:rPr>
              <w:t xml:space="preserve">Статья 11. </w:t>
            </w:r>
            <w:r w:rsidRPr="00E27310">
              <w:rPr>
                <w:sz w:val="24"/>
                <w:szCs w:val="24"/>
              </w:rPr>
              <w:t>Переходные положения</w:t>
            </w:r>
          </w:p>
          <w:p w14:paraId="508C7F2A" w14:textId="40D5288C" w:rsidR="003F5A2A" w:rsidRPr="002A16DE" w:rsidRDefault="003F5A2A" w:rsidP="003F5A2A">
            <w:pPr>
              <w:autoSpaceDE w:val="0"/>
              <w:autoSpaceDN w:val="0"/>
              <w:adjustRightInd w:val="0"/>
              <w:ind w:firstLine="360"/>
              <w:jc w:val="both"/>
              <w:outlineLvl w:val="0"/>
              <w:rPr>
                <w:sz w:val="24"/>
                <w:szCs w:val="24"/>
              </w:rPr>
            </w:pPr>
            <w:r w:rsidRPr="00FD0833">
              <w:rPr>
                <w:b/>
                <w:bCs/>
                <w:sz w:val="24"/>
                <w:szCs w:val="24"/>
              </w:rPr>
              <w:t>Полностью изложена в новой редакции.</w:t>
            </w:r>
          </w:p>
        </w:tc>
        <w:tc>
          <w:tcPr>
            <w:tcW w:w="4031" w:type="dxa"/>
          </w:tcPr>
          <w:p w14:paraId="4C816C35" w14:textId="77777777" w:rsidR="003F5A2A" w:rsidRPr="00FD0833" w:rsidRDefault="003F5A2A" w:rsidP="003F5A2A">
            <w:pPr>
              <w:ind w:firstLine="284"/>
              <w:jc w:val="both"/>
              <w:rPr>
                <w:sz w:val="24"/>
                <w:szCs w:val="24"/>
              </w:rPr>
            </w:pPr>
            <w:r w:rsidRPr="003D4CC1">
              <w:rPr>
                <w:b/>
                <w:bCs/>
                <w:sz w:val="24"/>
                <w:szCs w:val="24"/>
              </w:rPr>
              <w:lastRenderedPageBreak/>
              <w:t>Статья 3.</w:t>
            </w:r>
            <w:r w:rsidRPr="00FD0833">
              <w:rPr>
                <w:sz w:val="24"/>
                <w:szCs w:val="24"/>
              </w:rPr>
              <w:t xml:space="preserve"> Объект налогообложения</w:t>
            </w:r>
          </w:p>
          <w:p w14:paraId="1C2115EE" w14:textId="77777777" w:rsidR="003F5A2A" w:rsidRPr="00FD0833" w:rsidRDefault="003F5A2A" w:rsidP="003F5A2A">
            <w:pPr>
              <w:ind w:firstLine="284"/>
              <w:jc w:val="both"/>
              <w:rPr>
                <w:sz w:val="24"/>
                <w:szCs w:val="24"/>
              </w:rPr>
            </w:pPr>
            <w:r w:rsidRPr="00FD0833">
              <w:rPr>
                <w:sz w:val="24"/>
                <w:szCs w:val="24"/>
              </w:rPr>
              <w:t>Объектом налогообложения для организаций, осуществляющих деятельность на территории Приднестровской Молдавской Республики, являются:</w:t>
            </w:r>
          </w:p>
          <w:p w14:paraId="3C531BC9" w14:textId="77777777" w:rsidR="003F5A2A" w:rsidRPr="00FD0833" w:rsidRDefault="003F5A2A" w:rsidP="003F5A2A">
            <w:pPr>
              <w:ind w:firstLine="284"/>
              <w:jc w:val="both"/>
              <w:rPr>
                <w:sz w:val="24"/>
                <w:szCs w:val="24"/>
              </w:rPr>
            </w:pPr>
            <w:r w:rsidRPr="00FD0833">
              <w:rPr>
                <w:sz w:val="24"/>
                <w:szCs w:val="24"/>
              </w:rPr>
              <w:t>…</w:t>
            </w:r>
          </w:p>
          <w:p w14:paraId="5B5DBD11" w14:textId="77777777" w:rsidR="003F5A2A" w:rsidRPr="00FD0833" w:rsidRDefault="003F5A2A" w:rsidP="003F5A2A">
            <w:pPr>
              <w:ind w:firstLine="284"/>
              <w:jc w:val="both"/>
              <w:rPr>
                <w:sz w:val="24"/>
                <w:szCs w:val="24"/>
              </w:rPr>
            </w:pPr>
            <w:r w:rsidRPr="00FD0833">
              <w:rPr>
                <w:sz w:val="24"/>
                <w:szCs w:val="24"/>
              </w:rPr>
              <w:t>б) другие операционные доходы, а именно:</w:t>
            </w:r>
          </w:p>
          <w:p w14:paraId="362B2738" w14:textId="77777777" w:rsidR="003F5A2A" w:rsidRPr="00FD0833" w:rsidRDefault="003F5A2A" w:rsidP="003F5A2A">
            <w:pPr>
              <w:ind w:firstLine="284"/>
              <w:jc w:val="both"/>
              <w:rPr>
                <w:sz w:val="24"/>
                <w:szCs w:val="24"/>
              </w:rPr>
            </w:pPr>
            <w:r w:rsidRPr="00FD0833">
              <w:rPr>
                <w:sz w:val="24"/>
                <w:szCs w:val="24"/>
              </w:rPr>
              <w:t>…</w:t>
            </w:r>
          </w:p>
          <w:p w14:paraId="308C545B" w14:textId="77777777" w:rsidR="003F5A2A" w:rsidRPr="00FD0833" w:rsidRDefault="003F5A2A" w:rsidP="003F5A2A">
            <w:pPr>
              <w:ind w:firstLine="284"/>
              <w:jc w:val="both"/>
              <w:rPr>
                <w:sz w:val="24"/>
                <w:szCs w:val="24"/>
              </w:rPr>
            </w:pPr>
            <w:r w:rsidRPr="00FD0833">
              <w:rPr>
                <w:sz w:val="24"/>
                <w:szCs w:val="24"/>
              </w:rPr>
              <w:t xml:space="preserve">8) доходы в виде безвозмездно полученных денежных средств, продукции, товаров, работ, услуг, основных фондов, иного имущества, </w:t>
            </w:r>
            <w:r w:rsidRPr="00FD0833">
              <w:rPr>
                <w:sz w:val="24"/>
                <w:szCs w:val="24"/>
                <w:u w:val="single"/>
              </w:rPr>
              <w:t>за исключением</w:t>
            </w:r>
            <w:r w:rsidRPr="00FD0833">
              <w:rPr>
                <w:sz w:val="24"/>
                <w:szCs w:val="24"/>
              </w:rPr>
              <w:t>:</w:t>
            </w:r>
          </w:p>
          <w:p w14:paraId="128CE5B4" w14:textId="77777777" w:rsidR="003F5A2A" w:rsidRPr="00FD0833" w:rsidRDefault="003F5A2A" w:rsidP="003F5A2A">
            <w:pPr>
              <w:ind w:firstLine="284"/>
              <w:jc w:val="both"/>
              <w:rPr>
                <w:sz w:val="24"/>
                <w:szCs w:val="24"/>
              </w:rPr>
            </w:pPr>
            <w:r w:rsidRPr="00FD0833">
              <w:rPr>
                <w:sz w:val="24"/>
                <w:szCs w:val="24"/>
              </w:rPr>
              <w:t>…</w:t>
            </w:r>
          </w:p>
          <w:p w14:paraId="4254D82C" w14:textId="77777777" w:rsidR="003F5A2A" w:rsidRPr="00FD0833" w:rsidRDefault="003F5A2A" w:rsidP="003F5A2A">
            <w:pPr>
              <w:ind w:firstLine="284"/>
              <w:jc w:val="both"/>
              <w:rPr>
                <w:sz w:val="24"/>
                <w:szCs w:val="24"/>
              </w:rPr>
            </w:pPr>
            <w:r w:rsidRPr="00FD0833">
              <w:rPr>
                <w:sz w:val="24"/>
                <w:szCs w:val="24"/>
              </w:rPr>
              <w:t xml:space="preserve">е) денежных средств, поступивших оператору автоматизированной системы оплаты проезда (далее - АСОП) в качестве возмещения денежных </w:t>
            </w:r>
            <w:r w:rsidRPr="00FD0833">
              <w:rPr>
                <w:sz w:val="24"/>
                <w:szCs w:val="24"/>
              </w:rPr>
              <w:lastRenderedPageBreak/>
              <w:t xml:space="preserve">средств, авансированных оператором АСОП и перечисленных в пользу других участников АСОП, в размере стоимости проезда, возмещаемого за счет средств республиканского бюджета Приднестровской Молдавской Республики и за счет средств местных бюджетов городов (районов) Приднестровской Молдавской Республики, в отношении лиц, имеющих в соответствии с законами Приднестровской Молдавской Республики право на льготы по проезду городским наземным электротранспортом и автомобильным транспортом по регулярным маршрутам (рейсам), в порядке, установленном Правительством Приднестровской Молдавской Республики». </w:t>
            </w:r>
          </w:p>
          <w:p w14:paraId="4BF5E926" w14:textId="77777777" w:rsidR="003F5A2A" w:rsidRPr="00FD0833" w:rsidRDefault="003F5A2A" w:rsidP="003F5A2A">
            <w:pPr>
              <w:ind w:firstLine="284"/>
              <w:jc w:val="both"/>
              <w:rPr>
                <w:b/>
                <w:bCs/>
                <w:sz w:val="24"/>
                <w:szCs w:val="24"/>
              </w:rPr>
            </w:pPr>
          </w:p>
          <w:p w14:paraId="33FE367D" w14:textId="77777777" w:rsidR="003F5A2A" w:rsidRPr="00FD0833" w:rsidRDefault="003F5A2A" w:rsidP="003F5A2A">
            <w:pPr>
              <w:ind w:firstLine="284"/>
              <w:jc w:val="both"/>
              <w:rPr>
                <w:b/>
                <w:bCs/>
                <w:sz w:val="24"/>
                <w:szCs w:val="24"/>
              </w:rPr>
            </w:pPr>
          </w:p>
          <w:p w14:paraId="3A7D3187" w14:textId="77777777" w:rsidR="003F5A2A" w:rsidRPr="00E27310" w:rsidRDefault="003F5A2A" w:rsidP="003F5A2A">
            <w:pPr>
              <w:ind w:firstLine="284"/>
              <w:jc w:val="both"/>
              <w:rPr>
                <w:sz w:val="24"/>
                <w:szCs w:val="24"/>
              </w:rPr>
            </w:pPr>
            <w:r w:rsidRPr="00FD0833">
              <w:rPr>
                <w:b/>
                <w:bCs/>
                <w:sz w:val="24"/>
                <w:szCs w:val="24"/>
              </w:rPr>
              <w:t xml:space="preserve">Статья 3.  </w:t>
            </w:r>
            <w:r w:rsidRPr="00E27310">
              <w:rPr>
                <w:sz w:val="24"/>
                <w:szCs w:val="24"/>
              </w:rPr>
              <w:t>Объект налогообложения.</w:t>
            </w:r>
          </w:p>
          <w:p w14:paraId="6FE1D2E5" w14:textId="77777777" w:rsidR="003F5A2A" w:rsidRPr="00FD0833" w:rsidRDefault="003F5A2A" w:rsidP="003F5A2A">
            <w:pPr>
              <w:ind w:firstLine="284"/>
              <w:jc w:val="both"/>
              <w:rPr>
                <w:b/>
                <w:bCs/>
                <w:sz w:val="24"/>
                <w:szCs w:val="24"/>
              </w:rPr>
            </w:pPr>
            <w:r w:rsidRPr="00FD0833">
              <w:rPr>
                <w:b/>
                <w:bCs/>
                <w:sz w:val="24"/>
                <w:szCs w:val="24"/>
              </w:rPr>
              <w:t>Подпункт 12) подпункта б) статьи 3:</w:t>
            </w:r>
          </w:p>
          <w:p w14:paraId="456486A3" w14:textId="77777777" w:rsidR="003F5A2A" w:rsidRPr="00FD0833" w:rsidRDefault="003F5A2A" w:rsidP="003F5A2A">
            <w:pPr>
              <w:ind w:firstLine="284"/>
              <w:jc w:val="both"/>
              <w:rPr>
                <w:sz w:val="24"/>
                <w:szCs w:val="24"/>
              </w:rPr>
            </w:pPr>
            <w:r w:rsidRPr="00FD0833">
              <w:rPr>
                <w:sz w:val="24"/>
                <w:szCs w:val="24"/>
              </w:rPr>
              <w:t xml:space="preserve">12) суммы списанной кредиторской задолженности организаций, за исключением сумм кредиторской задолженности, по которой ранее был начислен налог на </w:t>
            </w:r>
            <w:r w:rsidRPr="00FD0833">
              <w:rPr>
                <w:sz w:val="24"/>
                <w:szCs w:val="24"/>
              </w:rPr>
              <w:lastRenderedPageBreak/>
              <w:t>доходы организаций в составе других операционных доходов в соответствии с подпунктом 5) подпункта б) настоящей статьи».</w:t>
            </w:r>
          </w:p>
          <w:p w14:paraId="3C8E0756" w14:textId="77777777" w:rsidR="003F5A2A" w:rsidRPr="00FD0833" w:rsidRDefault="003F5A2A" w:rsidP="003F5A2A">
            <w:pPr>
              <w:ind w:firstLine="284"/>
              <w:jc w:val="both"/>
              <w:rPr>
                <w:sz w:val="24"/>
                <w:szCs w:val="24"/>
              </w:rPr>
            </w:pPr>
          </w:p>
          <w:p w14:paraId="2FBC4C34" w14:textId="77777777" w:rsidR="003F5A2A" w:rsidRPr="00FD0833" w:rsidRDefault="003F5A2A" w:rsidP="003F5A2A">
            <w:pPr>
              <w:ind w:firstLine="284"/>
              <w:jc w:val="both"/>
              <w:rPr>
                <w:sz w:val="24"/>
                <w:szCs w:val="24"/>
              </w:rPr>
            </w:pPr>
          </w:p>
          <w:p w14:paraId="65C43830" w14:textId="77777777" w:rsidR="003F5A2A" w:rsidRPr="00FD0833" w:rsidRDefault="003F5A2A" w:rsidP="003F5A2A">
            <w:pPr>
              <w:ind w:firstLine="284"/>
              <w:jc w:val="both"/>
              <w:rPr>
                <w:sz w:val="24"/>
                <w:szCs w:val="24"/>
              </w:rPr>
            </w:pPr>
          </w:p>
          <w:p w14:paraId="33AC665A" w14:textId="77777777" w:rsidR="003F5A2A" w:rsidRPr="00FD0833" w:rsidRDefault="003F5A2A" w:rsidP="003F5A2A">
            <w:pPr>
              <w:ind w:firstLine="284"/>
              <w:jc w:val="both"/>
              <w:rPr>
                <w:sz w:val="24"/>
                <w:szCs w:val="24"/>
              </w:rPr>
            </w:pPr>
          </w:p>
          <w:p w14:paraId="77DF4729" w14:textId="77777777" w:rsidR="003F5A2A" w:rsidRPr="00FD0833" w:rsidRDefault="003F5A2A" w:rsidP="003F5A2A">
            <w:pPr>
              <w:ind w:firstLine="284"/>
              <w:jc w:val="both"/>
              <w:rPr>
                <w:sz w:val="24"/>
                <w:szCs w:val="24"/>
              </w:rPr>
            </w:pPr>
          </w:p>
          <w:p w14:paraId="4BB9E023" w14:textId="77777777" w:rsidR="003F5A2A" w:rsidRPr="00FD0833" w:rsidRDefault="003F5A2A" w:rsidP="003F5A2A">
            <w:pPr>
              <w:ind w:firstLine="284"/>
              <w:jc w:val="both"/>
              <w:rPr>
                <w:sz w:val="24"/>
                <w:szCs w:val="24"/>
              </w:rPr>
            </w:pPr>
          </w:p>
          <w:p w14:paraId="34D87C73" w14:textId="77777777" w:rsidR="003F5A2A" w:rsidRPr="00FD0833" w:rsidRDefault="003F5A2A" w:rsidP="003F5A2A">
            <w:pPr>
              <w:ind w:firstLine="284"/>
              <w:jc w:val="both"/>
              <w:rPr>
                <w:sz w:val="24"/>
                <w:szCs w:val="24"/>
              </w:rPr>
            </w:pPr>
          </w:p>
          <w:p w14:paraId="493B967D" w14:textId="77777777" w:rsidR="00E27310" w:rsidRPr="00FD0833" w:rsidRDefault="00E27310" w:rsidP="00E27310">
            <w:pPr>
              <w:ind w:firstLine="284"/>
              <w:jc w:val="both"/>
              <w:rPr>
                <w:b/>
                <w:bCs/>
                <w:sz w:val="24"/>
                <w:szCs w:val="24"/>
              </w:rPr>
            </w:pPr>
            <w:r w:rsidRPr="00E27310">
              <w:rPr>
                <w:b/>
                <w:bCs/>
                <w:sz w:val="24"/>
                <w:szCs w:val="24"/>
              </w:rPr>
              <w:t>Статья 5.</w:t>
            </w:r>
            <w:r w:rsidRPr="00FD0833">
              <w:rPr>
                <w:sz w:val="24"/>
                <w:szCs w:val="24"/>
              </w:rPr>
              <w:t xml:space="preserve"> </w:t>
            </w:r>
            <w:r w:rsidRPr="00E27310">
              <w:rPr>
                <w:sz w:val="24"/>
                <w:szCs w:val="24"/>
              </w:rPr>
              <w:t>Особенности определения облагаемого дохода.</w:t>
            </w:r>
          </w:p>
          <w:p w14:paraId="430B8CAE" w14:textId="77777777" w:rsidR="003F5A2A" w:rsidRPr="00FD0833" w:rsidRDefault="003F5A2A" w:rsidP="003F5A2A">
            <w:pPr>
              <w:ind w:firstLine="284"/>
              <w:jc w:val="both"/>
              <w:rPr>
                <w:sz w:val="24"/>
                <w:szCs w:val="24"/>
              </w:rPr>
            </w:pPr>
            <w:r w:rsidRPr="00FD0833">
              <w:rPr>
                <w:sz w:val="24"/>
                <w:szCs w:val="24"/>
              </w:rPr>
              <w:t>В частях первой, второй и третьей пункта 8 статьи 5 слово «уплаченных» заменить словами «уплачиваемых (в том числе понесенных, уплаченных, подлежащих уплате)».</w:t>
            </w:r>
          </w:p>
          <w:p w14:paraId="2D20D0FE" w14:textId="77777777" w:rsidR="003F5A2A" w:rsidRPr="00FD0833" w:rsidRDefault="003F5A2A" w:rsidP="003F5A2A">
            <w:pPr>
              <w:ind w:firstLine="275"/>
              <w:jc w:val="both"/>
              <w:rPr>
                <w:spacing w:val="-6"/>
                <w:sz w:val="24"/>
                <w:szCs w:val="24"/>
                <w:lang w:eastAsia="x-none"/>
              </w:rPr>
            </w:pPr>
            <w:r w:rsidRPr="00FD0833">
              <w:rPr>
                <w:sz w:val="24"/>
                <w:szCs w:val="24"/>
              </w:rPr>
              <w:t xml:space="preserve">8. </w:t>
            </w:r>
            <w:r w:rsidRPr="00FD0833">
              <w:rPr>
                <w:spacing w:val="-6"/>
                <w:sz w:val="24"/>
                <w:szCs w:val="24"/>
                <w:lang w:eastAsia="x-none"/>
              </w:rPr>
              <w:t>Для организаций, реализующих приобретенные товары,</w:t>
            </w:r>
            <w:r w:rsidRPr="00FD0833">
              <w:rPr>
                <w:rFonts w:eastAsia="Calibri"/>
                <w:sz w:val="24"/>
                <w:szCs w:val="24"/>
              </w:rPr>
              <w:t xml:space="preserve"> за исключением случаев, указанных в частях второй и третьей настоящего пункта</w:t>
            </w:r>
            <w:r w:rsidRPr="00FD0833">
              <w:rPr>
                <w:spacing w:val="-6"/>
                <w:sz w:val="24"/>
                <w:szCs w:val="24"/>
                <w:lang w:eastAsia="x-none"/>
              </w:rPr>
              <w:t xml:space="preserve">, налогооблагаемый доход (валовой доход) определяется в виде разницы между выручкой от реализации товаров и стоимостью (ценой) их приобретения (при реализации товаров, приобретенных с отсрочкой платежа – с учетом стоимости (цены) приобретения, подлежащей уплате по договору), с учетом </w:t>
            </w:r>
            <w:r w:rsidRPr="00FD0833">
              <w:rPr>
                <w:rFonts w:eastAsia="Calibri"/>
                <w:b/>
                <w:bCs/>
                <w:spacing w:val="-6"/>
                <w:sz w:val="24"/>
                <w:szCs w:val="24"/>
              </w:rPr>
              <w:t xml:space="preserve">уплачиваемых (в том числе </w:t>
            </w:r>
            <w:r w:rsidRPr="00FD0833">
              <w:rPr>
                <w:rFonts w:eastAsia="Calibri"/>
                <w:b/>
                <w:bCs/>
                <w:spacing w:val="-6"/>
                <w:sz w:val="24"/>
                <w:szCs w:val="24"/>
              </w:rPr>
              <w:lastRenderedPageBreak/>
              <w:t>понесенных, уплаченных, подлежащих уплате)</w:t>
            </w:r>
            <w:r w:rsidRPr="00FD0833">
              <w:rPr>
                <w:rFonts w:eastAsia="Calibri"/>
                <w:sz w:val="24"/>
                <w:szCs w:val="24"/>
              </w:rPr>
              <w:t xml:space="preserve"> </w:t>
            </w:r>
            <w:r w:rsidRPr="00FD0833">
              <w:rPr>
                <w:spacing w:val="-6"/>
                <w:sz w:val="24"/>
                <w:szCs w:val="24"/>
                <w:lang w:eastAsia="x-none"/>
              </w:rPr>
              <w:t>транспортных расходов покупателя по доставке до места (склада) назначения (далее по тексту – стоимость (цена) приобретения), подтвержденных документально. В таком же порядке определяется облагаемый доход при аукционной продаже товаров.</w:t>
            </w:r>
          </w:p>
          <w:p w14:paraId="5EFE7BAF" w14:textId="77777777" w:rsidR="003F5A2A" w:rsidRPr="00FD0833" w:rsidRDefault="003F5A2A" w:rsidP="003F5A2A">
            <w:pPr>
              <w:ind w:firstLine="275"/>
              <w:jc w:val="both"/>
              <w:rPr>
                <w:rFonts w:eastAsia="Calibri"/>
                <w:sz w:val="24"/>
                <w:szCs w:val="24"/>
              </w:rPr>
            </w:pPr>
            <w:r w:rsidRPr="00FD0833">
              <w:rPr>
                <w:spacing w:val="-6"/>
                <w:sz w:val="24"/>
                <w:szCs w:val="24"/>
                <w:lang w:eastAsia="x-none"/>
              </w:rPr>
              <w:t xml:space="preserve">При импорте товаров в Приднестровскую Молдавскую Республику для организаций, реализующих приобретенные импортируемые товары, налогооблагаемый доход (валовой доход) определяется в виде разницы между выручкой от реализации товаров и стоимостью (ценой) их приобретения с учетом </w:t>
            </w:r>
            <w:r w:rsidRPr="00FD0833">
              <w:rPr>
                <w:rFonts w:eastAsia="Calibri"/>
                <w:b/>
                <w:bCs/>
                <w:spacing w:val="-6"/>
                <w:sz w:val="24"/>
                <w:szCs w:val="24"/>
              </w:rPr>
              <w:t>уплачиваемых (в том числе понесенных, уплаченных, подлежащих уплате)</w:t>
            </w:r>
            <w:r w:rsidRPr="00FD0833">
              <w:rPr>
                <w:rFonts w:eastAsia="Calibri"/>
                <w:spacing w:val="-6"/>
                <w:sz w:val="24"/>
                <w:szCs w:val="24"/>
              </w:rPr>
              <w:t xml:space="preserve"> </w:t>
            </w:r>
            <w:r w:rsidRPr="00FD0833">
              <w:rPr>
                <w:spacing w:val="-6"/>
                <w:sz w:val="24"/>
                <w:szCs w:val="24"/>
                <w:lang w:eastAsia="x-none"/>
              </w:rPr>
              <w:t xml:space="preserve">контрактных цен продавца (при реализации товаров, приобретенных с отсрочкой платежа – с учетом стоимости (цены) приобретения, подлежащей уплате по контракту (договору)), </w:t>
            </w:r>
            <w:r w:rsidRPr="00FD0833">
              <w:rPr>
                <w:rFonts w:eastAsia="Calibri"/>
                <w:b/>
                <w:bCs/>
                <w:spacing w:val="-6"/>
                <w:sz w:val="24"/>
                <w:szCs w:val="24"/>
              </w:rPr>
              <w:t>уплачиваемых (в том числе понесенных, уплаченных, подлежащих уплате)</w:t>
            </w:r>
            <w:r w:rsidRPr="00FD0833">
              <w:rPr>
                <w:rFonts w:eastAsia="Calibri"/>
                <w:spacing w:val="-6"/>
                <w:sz w:val="24"/>
                <w:szCs w:val="24"/>
              </w:rPr>
              <w:t xml:space="preserve"> </w:t>
            </w:r>
            <w:r w:rsidRPr="00FD0833">
              <w:rPr>
                <w:rFonts w:eastAsia="Calibri"/>
                <w:sz w:val="24"/>
                <w:szCs w:val="24"/>
              </w:rPr>
              <w:t xml:space="preserve"> </w:t>
            </w:r>
            <w:r w:rsidRPr="00FD0833">
              <w:rPr>
                <w:spacing w:val="-6"/>
                <w:sz w:val="24"/>
                <w:szCs w:val="24"/>
                <w:lang w:eastAsia="x-none"/>
              </w:rPr>
              <w:t xml:space="preserve">таможенных платежей, транспортных расходов и других расходов, связанных с доставкой до места (склада) назначения, понесенных покупателем </w:t>
            </w:r>
            <w:r w:rsidRPr="00FD0833">
              <w:rPr>
                <w:spacing w:val="-6"/>
                <w:sz w:val="24"/>
                <w:szCs w:val="24"/>
                <w:lang w:eastAsia="x-none"/>
              </w:rPr>
              <w:lastRenderedPageBreak/>
              <w:t>как на территории Приднестровской Молдавской Республики, так и за пределами Приднестровской Молдавской Республики (далее по тексту – стоимость (цена) приобретения). Все расходы должны быть документально подтверждены. В таком же порядке определяется облагаемый доход при аукционной продаже товаров</w:t>
            </w:r>
            <w:r w:rsidRPr="00FD0833">
              <w:rPr>
                <w:rFonts w:eastAsia="Calibri"/>
                <w:sz w:val="24"/>
                <w:szCs w:val="24"/>
              </w:rPr>
              <w:t>.</w:t>
            </w:r>
          </w:p>
          <w:p w14:paraId="63DBD97D" w14:textId="77777777" w:rsidR="003F5A2A" w:rsidRPr="00FD0833" w:rsidRDefault="003F5A2A" w:rsidP="003F5A2A">
            <w:pPr>
              <w:autoSpaceDE w:val="0"/>
              <w:autoSpaceDN w:val="0"/>
              <w:adjustRightInd w:val="0"/>
              <w:ind w:firstLine="417"/>
              <w:jc w:val="both"/>
              <w:rPr>
                <w:sz w:val="24"/>
                <w:szCs w:val="24"/>
              </w:rPr>
            </w:pPr>
            <w:r w:rsidRPr="00FD0833">
              <w:rPr>
                <w:rFonts w:eastAsia="Calibri"/>
                <w:sz w:val="24"/>
                <w:szCs w:val="24"/>
              </w:rPr>
              <w:t xml:space="preserve">Для организаций, реализующих за пределами Приднестровской Молдавской Республики товары, приобретенные за пределами Приднестровской Молдавской Республики, налогооблагаемый доход (валовый доход) определяется в виде разницы между выручкой от реализации товаров и стоимостью (ценой) их приобретения с учетом </w:t>
            </w:r>
            <w:r w:rsidRPr="00FD0833">
              <w:rPr>
                <w:rFonts w:eastAsia="Calibri"/>
                <w:b/>
                <w:bCs/>
                <w:spacing w:val="-6"/>
                <w:sz w:val="24"/>
                <w:szCs w:val="24"/>
              </w:rPr>
              <w:t>уплачиваемых (в том числе понесенных, уплаченных, подлежащих уплате)</w:t>
            </w:r>
            <w:r w:rsidRPr="00FD0833">
              <w:rPr>
                <w:rFonts w:eastAsia="Calibri"/>
                <w:sz w:val="24"/>
                <w:szCs w:val="24"/>
              </w:rPr>
              <w:t xml:space="preserve"> контрактных цен продавца (при реализации товаров, приобретенных с отсрочкой платежа – с учетом стоимости (цены) приобретения, подлежащей уплате по контракту (договору)), </w:t>
            </w:r>
            <w:r w:rsidRPr="00FD0833">
              <w:rPr>
                <w:rFonts w:eastAsia="Calibri"/>
                <w:b/>
                <w:bCs/>
                <w:spacing w:val="-6"/>
                <w:sz w:val="24"/>
                <w:szCs w:val="24"/>
              </w:rPr>
              <w:t>уплачиваемых (в том числе понесенных, уплаченных, подлежащих уплате)</w:t>
            </w:r>
            <w:r w:rsidRPr="00FD0833">
              <w:rPr>
                <w:rFonts w:eastAsia="Calibri"/>
                <w:spacing w:val="-6"/>
                <w:sz w:val="24"/>
                <w:szCs w:val="24"/>
              </w:rPr>
              <w:t xml:space="preserve"> </w:t>
            </w:r>
            <w:r w:rsidRPr="00FD0833">
              <w:rPr>
                <w:rFonts w:eastAsia="Calibri"/>
                <w:sz w:val="24"/>
                <w:szCs w:val="24"/>
              </w:rPr>
              <w:t xml:space="preserve">таможенных платежей, транспортных расходов и других расходов, связанных с </w:t>
            </w:r>
            <w:r w:rsidRPr="00FD0833">
              <w:rPr>
                <w:rFonts w:eastAsia="Calibri"/>
                <w:sz w:val="24"/>
                <w:szCs w:val="24"/>
              </w:rPr>
              <w:lastRenderedPageBreak/>
              <w:t>доставкой до места (склада) назначения, расположенного за пределами Приднестровской Молдавской Республики, понесенных покупателем как на территории Приднестровской Молдавской Республики, так и за пределами Приднестровской Молдавской Республики (далее по тексту – стоимость (цена) приобретения). Все расходы должны быть документально подтверждены. В таком же порядке определяется облагаемый доход при аукционной продаже товаров.</w:t>
            </w:r>
          </w:p>
          <w:p w14:paraId="7DE58019" w14:textId="6C04AE8D" w:rsidR="003F5A2A" w:rsidRPr="00FD0833" w:rsidRDefault="003F5A2A" w:rsidP="00372089">
            <w:pPr>
              <w:jc w:val="both"/>
              <w:rPr>
                <w:b/>
                <w:bCs/>
                <w:sz w:val="24"/>
                <w:szCs w:val="24"/>
              </w:rPr>
            </w:pPr>
          </w:p>
          <w:p w14:paraId="68703AB6" w14:textId="77777777" w:rsidR="003F5A2A" w:rsidRPr="00E27310" w:rsidRDefault="003F5A2A" w:rsidP="003F5A2A">
            <w:pPr>
              <w:ind w:firstLine="284"/>
              <w:jc w:val="both"/>
              <w:rPr>
                <w:sz w:val="24"/>
                <w:szCs w:val="24"/>
              </w:rPr>
            </w:pPr>
            <w:r w:rsidRPr="00FD0833">
              <w:rPr>
                <w:b/>
                <w:bCs/>
                <w:sz w:val="24"/>
                <w:szCs w:val="24"/>
              </w:rPr>
              <w:t xml:space="preserve">Статья 6. </w:t>
            </w:r>
            <w:r w:rsidRPr="00E27310">
              <w:rPr>
                <w:sz w:val="24"/>
                <w:szCs w:val="24"/>
              </w:rPr>
              <w:t>Освобождение от налога.</w:t>
            </w:r>
          </w:p>
          <w:p w14:paraId="34894D3B" w14:textId="77777777" w:rsidR="003F5A2A" w:rsidRPr="00FD0833" w:rsidRDefault="003F5A2A" w:rsidP="003F5A2A">
            <w:pPr>
              <w:ind w:firstLine="284"/>
              <w:jc w:val="both"/>
              <w:rPr>
                <w:b/>
                <w:bCs/>
                <w:sz w:val="24"/>
                <w:szCs w:val="24"/>
              </w:rPr>
            </w:pPr>
            <w:r w:rsidRPr="00FD0833">
              <w:rPr>
                <w:b/>
                <w:bCs/>
                <w:sz w:val="24"/>
                <w:szCs w:val="24"/>
              </w:rPr>
              <w:t>1. Пункт 3 статьи 6 изложить в следующей редакции:</w:t>
            </w:r>
          </w:p>
          <w:p w14:paraId="1264A69B" w14:textId="77777777" w:rsidR="003F5A2A" w:rsidRPr="00FD0833" w:rsidRDefault="003F5A2A" w:rsidP="003F5A2A">
            <w:pPr>
              <w:ind w:firstLine="284"/>
              <w:jc w:val="both"/>
              <w:rPr>
                <w:b/>
                <w:bCs/>
                <w:sz w:val="24"/>
                <w:szCs w:val="24"/>
              </w:rPr>
            </w:pPr>
            <w:r w:rsidRPr="00FD0833">
              <w:rPr>
                <w:b/>
                <w:bCs/>
                <w:sz w:val="24"/>
                <w:szCs w:val="24"/>
              </w:rPr>
              <w:t xml:space="preserve">«3. Вновь созданные организации, осуществляющие производство и переработку сельскохозяйственной продукции (кроме подакцизной продукции), производство продовольственных товаров, товаров народного потребления, медицинской техники и изделий, лекарственных препаратов, технических средств профилактики инвалидности и реабилитации инвалидов, в первый, второй и третий отчетные </w:t>
            </w:r>
            <w:r w:rsidRPr="00FD0833">
              <w:rPr>
                <w:b/>
                <w:bCs/>
                <w:sz w:val="24"/>
                <w:szCs w:val="24"/>
              </w:rPr>
              <w:lastRenderedPageBreak/>
              <w:t>годы работы уплачивают налог на доходы по вышеперечисленным видам деятельности в следующих размерах:</w:t>
            </w:r>
          </w:p>
          <w:p w14:paraId="3A583770" w14:textId="77777777" w:rsidR="003F5A2A" w:rsidRPr="00FD0833" w:rsidRDefault="003F5A2A" w:rsidP="003F5A2A">
            <w:pPr>
              <w:ind w:firstLine="284"/>
              <w:jc w:val="both"/>
              <w:rPr>
                <w:b/>
                <w:bCs/>
                <w:sz w:val="24"/>
                <w:szCs w:val="24"/>
              </w:rPr>
            </w:pPr>
            <w:r w:rsidRPr="00FD0833">
              <w:rPr>
                <w:b/>
                <w:bCs/>
                <w:sz w:val="24"/>
                <w:szCs w:val="24"/>
              </w:rPr>
              <w:t>а) в части налогооблагаемой базы по доходам, полученным от осуществления деятельности в сфере промышленного производства:</w:t>
            </w:r>
          </w:p>
          <w:p w14:paraId="6553A731" w14:textId="77777777" w:rsidR="003F5A2A" w:rsidRPr="00FD0833" w:rsidRDefault="003F5A2A" w:rsidP="003F5A2A">
            <w:pPr>
              <w:ind w:firstLine="284"/>
              <w:jc w:val="both"/>
              <w:rPr>
                <w:b/>
                <w:bCs/>
                <w:sz w:val="24"/>
                <w:szCs w:val="24"/>
              </w:rPr>
            </w:pPr>
            <w:r w:rsidRPr="00FD0833">
              <w:rPr>
                <w:b/>
                <w:bCs/>
                <w:sz w:val="24"/>
                <w:szCs w:val="24"/>
              </w:rPr>
              <w:t>1) в первый год – по ставке 0 процентов;</w:t>
            </w:r>
          </w:p>
          <w:p w14:paraId="5541E508" w14:textId="77777777" w:rsidR="003F5A2A" w:rsidRPr="00FD0833" w:rsidRDefault="003F5A2A" w:rsidP="003F5A2A">
            <w:pPr>
              <w:ind w:firstLine="284"/>
              <w:jc w:val="both"/>
              <w:rPr>
                <w:b/>
                <w:bCs/>
                <w:sz w:val="24"/>
                <w:szCs w:val="24"/>
              </w:rPr>
            </w:pPr>
            <w:r w:rsidRPr="00FD0833">
              <w:rPr>
                <w:b/>
                <w:bCs/>
                <w:sz w:val="24"/>
                <w:szCs w:val="24"/>
              </w:rPr>
              <w:t>2) во второй год – с учетом коэффициента 0,25 к установленной ставке;</w:t>
            </w:r>
          </w:p>
          <w:p w14:paraId="5BFC42C4" w14:textId="77777777" w:rsidR="003F5A2A" w:rsidRPr="00FD0833" w:rsidRDefault="003F5A2A" w:rsidP="003F5A2A">
            <w:pPr>
              <w:ind w:firstLine="284"/>
              <w:jc w:val="both"/>
              <w:rPr>
                <w:b/>
                <w:bCs/>
                <w:sz w:val="24"/>
                <w:szCs w:val="24"/>
              </w:rPr>
            </w:pPr>
            <w:r w:rsidRPr="00FD0833">
              <w:rPr>
                <w:b/>
                <w:bCs/>
                <w:sz w:val="24"/>
                <w:szCs w:val="24"/>
              </w:rPr>
              <w:t>3) в третий год – с учетом коэффициента 0,5 к установленной ставке;</w:t>
            </w:r>
          </w:p>
          <w:p w14:paraId="779A3164" w14:textId="77777777" w:rsidR="003F5A2A" w:rsidRPr="00FD0833" w:rsidRDefault="003F5A2A" w:rsidP="003F5A2A">
            <w:pPr>
              <w:ind w:firstLine="284"/>
              <w:jc w:val="both"/>
              <w:rPr>
                <w:b/>
                <w:bCs/>
                <w:sz w:val="24"/>
                <w:szCs w:val="24"/>
              </w:rPr>
            </w:pPr>
            <w:r w:rsidRPr="00FD0833">
              <w:rPr>
                <w:b/>
                <w:bCs/>
                <w:sz w:val="24"/>
                <w:szCs w:val="24"/>
              </w:rPr>
              <w:t>б) в части налогооблагаемой базы по доходам, не указанным в подпункте а) настоящей части:</w:t>
            </w:r>
          </w:p>
          <w:p w14:paraId="7165C183" w14:textId="77777777" w:rsidR="003F5A2A" w:rsidRPr="00FD0833" w:rsidRDefault="003F5A2A" w:rsidP="003F5A2A">
            <w:pPr>
              <w:ind w:firstLine="284"/>
              <w:jc w:val="both"/>
              <w:rPr>
                <w:b/>
                <w:bCs/>
                <w:sz w:val="24"/>
                <w:szCs w:val="24"/>
              </w:rPr>
            </w:pPr>
            <w:r w:rsidRPr="00FD0833">
              <w:rPr>
                <w:b/>
                <w:bCs/>
                <w:sz w:val="24"/>
                <w:szCs w:val="24"/>
              </w:rPr>
              <w:t>1) в первый год – по ставке 1,08 процента;</w:t>
            </w:r>
          </w:p>
          <w:p w14:paraId="67BDA5EA" w14:textId="77777777" w:rsidR="003F5A2A" w:rsidRPr="00FD0833" w:rsidRDefault="003F5A2A" w:rsidP="003F5A2A">
            <w:pPr>
              <w:ind w:firstLine="284"/>
              <w:jc w:val="both"/>
              <w:rPr>
                <w:b/>
                <w:bCs/>
                <w:sz w:val="24"/>
                <w:szCs w:val="24"/>
              </w:rPr>
            </w:pPr>
            <w:r w:rsidRPr="00FD0833">
              <w:rPr>
                <w:b/>
                <w:bCs/>
                <w:sz w:val="24"/>
                <w:szCs w:val="24"/>
              </w:rPr>
              <w:t>2) во второй год – по ставке, рассчитанной путем сложения установленной ставки с учетом коэффициента 0,25 и 0,81 процента;</w:t>
            </w:r>
          </w:p>
          <w:p w14:paraId="7192EE6D" w14:textId="77777777" w:rsidR="003F5A2A" w:rsidRPr="00FD0833" w:rsidRDefault="003F5A2A" w:rsidP="003F5A2A">
            <w:pPr>
              <w:ind w:firstLine="284"/>
              <w:jc w:val="both"/>
              <w:rPr>
                <w:b/>
                <w:bCs/>
                <w:sz w:val="24"/>
                <w:szCs w:val="24"/>
              </w:rPr>
            </w:pPr>
            <w:r w:rsidRPr="00FD0833">
              <w:rPr>
                <w:b/>
                <w:bCs/>
                <w:sz w:val="24"/>
                <w:szCs w:val="24"/>
              </w:rPr>
              <w:t xml:space="preserve">3) в третий год – по ставке, рассчитанной путем сложения установленной ставки с учетом коэффициента 0,5 и 0,54 процента. </w:t>
            </w:r>
          </w:p>
          <w:p w14:paraId="2CD1C56F" w14:textId="77777777" w:rsidR="003F5A2A" w:rsidRPr="00FD0833" w:rsidRDefault="003F5A2A" w:rsidP="003F5A2A">
            <w:pPr>
              <w:ind w:firstLine="284"/>
              <w:jc w:val="both"/>
              <w:rPr>
                <w:b/>
                <w:bCs/>
                <w:sz w:val="24"/>
                <w:szCs w:val="24"/>
              </w:rPr>
            </w:pPr>
            <w:r w:rsidRPr="00FD0833">
              <w:rPr>
                <w:b/>
                <w:bCs/>
                <w:sz w:val="24"/>
                <w:szCs w:val="24"/>
              </w:rPr>
              <w:t xml:space="preserve">Вновь созданные организации, отнесенные в соответствии с </w:t>
            </w:r>
            <w:r w:rsidRPr="00FD0833">
              <w:rPr>
                <w:b/>
                <w:bCs/>
                <w:sz w:val="24"/>
                <w:szCs w:val="24"/>
              </w:rPr>
              <w:lastRenderedPageBreak/>
              <w:t>законодательством Приднестровской Молдавской Республики к микропредприятиям, осуществляющие виды деятельности, указанные в части третьей настоящего пункта, в первый, второй и третий отчетные годы работы уплачивают налог на доходы по данным видам деятельности в следующих размерах:</w:t>
            </w:r>
          </w:p>
          <w:p w14:paraId="068FF44A" w14:textId="77777777" w:rsidR="003F5A2A" w:rsidRPr="00FD0833" w:rsidRDefault="003F5A2A" w:rsidP="003F5A2A">
            <w:pPr>
              <w:ind w:firstLine="284"/>
              <w:jc w:val="both"/>
              <w:rPr>
                <w:b/>
                <w:bCs/>
                <w:sz w:val="24"/>
                <w:szCs w:val="24"/>
              </w:rPr>
            </w:pPr>
            <w:r w:rsidRPr="00FD0833">
              <w:rPr>
                <w:b/>
                <w:bCs/>
                <w:sz w:val="24"/>
                <w:szCs w:val="24"/>
              </w:rPr>
              <w:t>а) в части налогооблагаемой базы по доходам, полученным от осуществления деятельности в сфере промышленного производства:</w:t>
            </w:r>
          </w:p>
          <w:p w14:paraId="5B9B80DD" w14:textId="77777777" w:rsidR="003F5A2A" w:rsidRPr="00FD0833" w:rsidRDefault="003F5A2A" w:rsidP="003F5A2A">
            <w:pPr>
              <w:ind w:firstLine="284"/>
              <w:jc w:val="both"/>
              <w:rPr>
                <w:b/>
                <w:bCs/>
                <w:sz w:val="24"/>
                <w:szCs w:val="24"/>
              </w:rPr>
            </w:pPr>
            <w:r w:rsidRPr="00FD0833">
              <w:rPr>
                <w:b/>
                <w:bCs/>
                <w:sz w:val="24"/>
                <w:szCs w:val="24"/>
              </w:rPr>
              <w:t>1) в первый год – по ставке 0 процентов;</w:t>
            </w:r>
          </w:p>
          <w:p w14:paraId="77AB9126" w14:textId="77777777" w:rsidR="003F5A2A" w:rsidRPr="00FD0833" w:rsidRDefault="003F5A2A" w:rsidP="003F5A2A">
            <w:pPr>
              <w:ind w:firstLine="284"/>
              <w:jc w:val="both"/>
              <w:rPr>
                <w:b/>
                <w:bCs/>
                <w:sz w:val="24"/>
                <w:szCs w:val="24"/>
              </w:rPr>
            </w:pPr>
            <w:r w:rsidRPr="00FD0833">
              <w:rPr>
                <w:b/>
                <w:bCs/>
                <w:sz w:val="24"/>
                <w:szCs w:val="24"/>
              </w:rPr>
              <w:t>2) во второй год – с учетом коэффициента 0,25 к установленной ставке;</w:t>
            </w:r>
          </w:p>
          <w:p w14:paraId="0BEC4A1B" w14:textId="77777777" w:rsidR="003F5A2A" w:rsidRPr="00FD0833" w:rsidRDefault="003F5A2A" w:rsidP="003F5A2A">
            <w:pPr>
              <w:ind w:firstLine="284"/>
              <w:jc w:val="both"/>
              <w:rPr>
                <w:b/>
                <w:bCs/>
                <w:sz w:val="24"/>
                <w:szCs w:val="24"/>
              </w:rPr>
            </w:pPr>
            <w:r w:rsidRPr="00FD0833">
              <w:rPr>
                <w:b/>
                <w:bCs/>
                <w:sz w:val="24"/>
                <w:szCs w:val="24"/>
              </w:rPr>
              <w:t>3) в третий год – с учетом коэффициента 0,5 к установленной ставке;</w:t>
            </w:r>
          </w:p>
          <w:p w14:paraId="02E3A57C" w14:textId="77777777" w:rsidR="003F5A2A" w:rsidRPr="00FD0833" w:rsidRDefault="003F5A2A" w:rsidP="003F5A2A">
            <w:pPr>
              <w:ind w:firstLine="284"/>
              <w:jc w:val="both"/>
              <w:rPr>
                <w:b/>
                <w:bCs/>
                <w:sz w:val="24"/>
                <w:szCs w:val="24"/>
              </w:rPr>
            </w:pPr>
            <w:r w:rsidRPr="00FD0833">
              <w:rPr>
                <w:b/>
                <w:bCs/>
                <w:sz w:val="24"/>
                <w:szCs w:val="24"/>
              </w:rPr>
              <w:t>б) в части налогооблагаемой базы по доходам, не указанным в подпункте а) настоящей части:</w:t>
            </w:r>
          </w:p>
          <w:p w14:paraId="725037F2" w14:textId="77777777" w:rsidR="003F5A2A" w:rsidRPr="00FD0833" w:rsidRDefault="003F5A2A" w:rsidP="003F5A2A">
            <w:pPr>
              <w:ind w:firstLine="284"/>
              <w:jc w:val="both"/>
              <w:rPr>
                <w:b/>
                <w:bCs/>
                <w:sz w:val="24"/>
                <w:szCs w:val="24"/>
              </w:rPr>
            </w:pPr>
            <w:r w:rsidRPr="00FD0833">
              <w:rPr>
                <w:b/>
                <w:bCs/>
                <w:sz w:val="24"/>
                <w:szCs w:val="24"/>
              </w:rPr>
              <w:t>1) в первый год – по ставке 1,08 процента;</w:t>
            </w:r>
          </w:p>
          <w:p w14:paraId="0A7F3E13" w14:textId="77777777" w:rsidR="003F5A2A" w:rsidRPr="00FD0833" w:rsidRDefault="003F5A2A" w:rsidP="003F5A2A">
            <w:pPr>
              <w:ind w:firstLine="284"/>
              <w:jc w:val="both"/>
              <w:rPr>
                <w:b/>
                <w:bCs/>
                <w:sz w:val="24"/>
                <w:szCs w:val="24"/>
              </w:rPr>
            </w:pPr>
            <w:r w:rsidRPr="00FD0833">
              <w:rPr>
                <w:b/>
                <w:bCs/>
                <w:sz w:val="24"/>
                <w:szCs w:val="24"/>
              </w:rPr>
              <w:t xml:space="preserve">2) во второй год – по ставке, рассчитанной путем сложения установленной ставки с учетом </w:t>
            </w:r>
            <w:r w:rsidRPr="00FD0833">
              <w:rPr>
                <w:b/>
                <w:bCs/>
                <w:sz w:val="24"/>
                <w:szCs w:val="24"/>
              </w:rPr>
              <w:lastRenderedPageBreak/>
              <w:t>коэффициента 0,25 и 0,81 процента;</w:t>
            </w:r>
          </w:p>
          <w:p w14:paraId="4E7D0C62" w14:textId="77777777" w:rsidR="003F5A2A" w:rsidRPr="00FD0833" w:rsidRDefault="003F5A2A" w:rsidP="003F5A2A">
            <w:pPr>
              <w:ind w:firstLine="284"/>
              <w:jc w:val="both"/>
              <w:rPr>
                <w:b/>
                <w:bCs/>
                <w:sz w:val="24"/>
                <w:szCs w:val="24"/>
              </w:rPr>
            </w:pPr>
            <w:r w:rsidRPr="00FD0833">
              <w:rPr>
                <w:b/>
                <w:bCs/>
                <w:sz w:val="24"/>
                <w:szCs w:val="24"/>
              </w:rPr>
              <w:t>3) в третий год – по ставке, рассчитанной путем сложения установленной ставки с учетом коэффициента 0,5 и 0,54 процента.</w:t>
            </w:r>
          </w:p>
          <w:p w14:paraId="2E50EF42" w14:textId="77777777" w:rsidR="003F5A2A" w:rsidRPr="00FD0833" w:rsidRDefault="003F5A2A" w:rsidP="003F5A2A">
            <w:pPr>
              <w:ind w:firstLine="284"/>
              <w:jc w:val="both"/>
              <w:rPr>
                <w:b/>
                <w:bCs/>
                <w:sz w:val="24"/>
                <w:szCs w:val="24"/>
              </w:rPr>
            </w:pPr>
            <w:r w:rsidRPr="00FD0833">
              <w:rPr>
                <w:b/>
                <w:bCs/>
                <w:sz w:val="24"/>
                <w:szCs w:val="24"/>
              </w:rPr>
              <w:t>Положения части второй настоящего пункта распространяются на организации, осуществляющие следующие виды деятельности:</w:t>
            </w:r>
          </w:p>
          <w:p w14:paraId="71F780C7" w14:textId="77777777" w:rsidR="003F5A2A" w:rsidRPr="00FD0833" w:rsidRDefault="003F5A2A" w:rsidP="003F5A2A">
            <w:pPr>
              <w:ind w:firstLine="284"/>
              <w:jc w:val="both"/>
              <w:rPr>
                <w:b/>
                <w:bCs/>
                <w:sz w:val="24"/>
                <w:szCs w:val="24"/>
              </w:rPr>
            </w:pPr>
            <w:r w:rsidRPr="00FD0833">
              <w:rPr>
                <w:b/>
                <w:bCs/>
                <w:sz w:val="24"/>
                <w:szCs w:val="24"/>
              </w:rPr>
              <w:t>а) производство, переработка и реализация продовольственных, промышленных товаров, товаров народного потребления, имеющих потенциал импортозамещения, а также экспортный потенциал;</w:t>
            </w:r>
          </w:p>
          <w:p w14:paraId="3F144F46" w14:textId="77777777" w:rsidR="003F5A2A" w:rsidRPr="00FD0833" w:rsidRDefault="003F5A2A" w:rsidP="003F5A2A">
            <w:pPr>
              <w:ind w:firstLine="284"/>
              <w:jc w:val="both"/>
              <w:rPr>
                <w:b/>
                <w:bCs/>
                <w:sz w:val="24"/>
                <w:szCs w:val="24"/>
              </w:rPr>
            </w:pPr>
            <w:r w:rsidRPr="00FD0833">
              <w:rPr>
                <w:b/>
                <w:bCs/>
                <w:sz w:val="24"/>
                <w:szCs w:val="24"/>
              </w:rPr>
              <w:t>б) производство, переработка и реализация сельскохозяйственной продукции: животноводство, рыбоводство, птицеводство, растениеводство;</w:t>
            </w:r>
          </w:p>
          <w:p w14:paraId="09320960" w14:textId="77777777" w:rsidR="003F5A2A" w:rsidRPr="00FD0833" w:rsidRDefault="003F5A2A" w:rsidP="003F5A2A">
            <w:pPr>
              <w:ind w:firstLine="284"/>
              <w:jc w:val="both"/>
              <w:rPr>
                <w:b/>
                <w:bCs/>
                <w:sz w:val="24"/>
                <w:szCs w:val="24"/>
              </w:rPr>
            </w:pPr>
            <w:r w:rsidRPr="00FD0833">
              <w:rPr>
                <w:b/>
                <w:bCs/>
                <w:sz w:val="24"/>
                <w:szCs w:val="24"/>
              </w:rPr>
              <w:t>в) туризм и экскурсии на территории Приднестровской Молдавской Республики;</w:t>
            </w:r>
          </w:p>
          <w:p w14:paraId="5F9E4C4A" w14:textId="77777777" w:rsidR="003F5A2A" w:rsidRPr="00FD0833" w:rsidRDefault="003F5A2A" w:rsidP="003F5A2A">
            <w:pPr>
              <w:ind w:firstLine="284"/>
              <w:jc w:val="both"/>
              <w:rPr>
                <w:b/>
                <w:bCs/>
                <w:sz w:val="24"/>
                <w:szCs w:val="24"/>
              </w:rPr>
            </w:pPr>
            <w:r w:rsidRPr="00FD0833">
              <w:rPr>
                <w:b/>
                <w:bCs/>
                <w:sz w:val="24"/>
                <w:szCs w:val="24"/>
              </w:rPr>
              <w:t>г) переработка вторичного сырья;</w:t>
            </w:r>
          </w:p>
          <w:p w14:paraId="56E1975C" w14:textId="77777777" w:rsidR="003F5A2A" w:rsidRPr="00FD0833" w:rsidRDefault="003F5A2A" w:rsidP="003F5A2A">
            <w:pPr>
              <w:ind w:firstLine="284"/>
              <w:jc w:val="both"/>
              <w:rPr>
                <w:b/>
                <w:bCs/>
                <w:sz w:val="24"/>
                <w:szCs w:val="24"/>
              </w:rPr>
            </w:pPr>
            <w:r w:rsidRPr="00FD0833">
              <w:rPr>
                <w:b/>
                <w:bCs/>
                <w:sz w:val="24"/>
                <w:szCs w:val="24"/>
              </w:rPr>
              <w:t>д) оказание населению коммунальных услуг для жилищного фонда;</w:t>
            </w:r>
          </w:p>
          <w:p w14:paraId="27789484" w14:textId="77777777" w:rsidR="003F5A2A" w:rsidRPr="00FD0833" w:rsidRDefault="003F5A2A" w:rsidP="003F5A2A">
            <w:pPr>
              <w:ind w:firstLine="284"/>
              <w:jc w:val="both"/>
              <w:rPr>
                <w:b/>
                <w:bCs/>
                <w:sz w:val="24"/>
                <w:szCs w:val="24"/>
              </w:rPr>
            </w:pPr>
            <w:r w:rsidRPr="00FD0833">
              <w:rPr>
                <w:b/>
                <w:bCs/>
                <w:sz w:val="24"/>
                <w:szCs w:val="24"/>
              </w:rPr>
              <w:t xml:space="preserve">е) производство изделий народных художественных </w:t>
            </w:r>
            <w:r w:rsidRPr="00FD0833">
              <w:rPr>
                <w:b/>
                <w:bCs/>
                <w:sz w:val="24"/>
                <w:szCs w:val="24"/>
              </w:rPr>
              <w:lastRenderedPageBreak/>
              <w:t>промыслов и ремесленных изделий;</w:t>
            </w:r>
          </w:p>
          <w:p w14:paraId="57E65B9A" w14:textId="77777777" w:rsidR="003F5A2A" w:rsidRPr="00FD0833" w:rsidRDefault="003F5A2A" w:rsidP="003F5A2A">
            <w:pPr>
              <w:ind w:firstLine="284"/>
              <w:jc w:val="both"/>
              <w:rPr>
                <w:b/>
                <w:bCs/>
                <w:sz w:val="24"/>
                <w:szCs w:val="24"/>
              </w:rPr>
            </w:pPr>
            <w:r w:rsidRPr="00FD0833">
              <w:rPr>
                <w:b/>
                <w:bCs/>
                <w:sz w:val="24"/>
                <w:szCs w:val="24"/>
              </w:rPr>
              <w:t>ж) инновационная деятельность;</w:t>
            </w:r>
          </w:p>
          <w:p w14:paraId="3B550002" w14:textId="77777777" w:rsidR="003F5A2A" w:rsidRPr="00FD0833" w:rsidRDefault="003F5A2A" w:rsidP="003F5A2A">
            <w:pPr>
              <w:ind w:firstLine="284"/>
              <w:jc w:val="both"/>
              <w:rPr>
                <w:b/>
                <w:bCs/>
                <w:sz w:val="24"/>
                <w:szCs w:val="24"/>
              </w:rPr>
            </w:pPr>
            <w:r w:rsidRPr="00FD0833">
              <w:rPr>
                <w:b/>
                <w:bCs/>
                <w:sz w:val="24"/>
                <w:szCs w:val="24"/>
              </w:rPr>
              <w:t>з) образовательная деятельность;</w:t>
            </w:r>
          </w:p>
          <w:p w14:paraId="46EE1721" w14:textId="77777777" w:rsidR="003F5A2A" w:rsidRPr="00FD0833" w:rsidRDefault="003F5A2A" w:rsidP="003F5A2A">
            <w:pPr>
              <w:ind w:firstLine="284"/>
              <w:jc w:val="both"/>
              <w:rPr>
                <w:b/>
                <w:bCs/>
                <w:sz w:val="24"/>
                <w:szCs w:val="24"/>
              </w:rPr>
            </w:pPr>
            <w:r w:rsidRPr="00FD0833">
              <w:rPr>
                <w:b/>
                <w:bCs/>
                <w:sz w:val="24"/>
                <w:szCs w:val="24"/>
              </w:rPr>
              <w:t>и) консалтинговые услуги;</w:t>
            </w:r>
          </w:p>
          <w:p w14:paraId="36FA34FD" w14:textId="77777777" w:rsidR="003F5A2A" w:rsidRPr="00FD0833" w:rsidRDefault="003F5A2A" w:rsidP="003F5A2A">
            <w:pPr>
              <w:ind w:firstLine="284"/>
              <w:jc w:val="both"/>
              <w:rPr>
                <w:b/>
                <w:bCs/>
                <w:sz w:val="24"/>
                <w:szCs w:val="24"/>
              </w:rPr>
            </w:pPr>
            <w:r w:rsidRPr="00FD0833">
              <w:rPr>
                <w:b/>
                <w:bCs/>
                <w:sz w:val="24"/>
                <w:szCs w:val="24"/>
              </w:rPr>
              <w:t>к) производство медико-фармацевтической продукции (лекарственных средств и изделий медицинского назначения), медицинской техники, технических средств профилактики инвалидности и реабилитации инвалидов;</w:t>
            </w:r>
          </w:p>
          <w:p w14:paraId="37CFAC3F" w14:textId="77777777" w:rsidR="003F5A2A" w:rsidRPr="00FD0833" w:rsidRDefault="003F5A2A" w:rsidP="003F5A2A">
            <w:pPr>
              <w:ind w:firstLine="284"/>
              <w:jc w:val="both"/>
              <w:rPr>
                <w:b/>
                <w:bCs/>
                <w:sz w:val="24"/>
                <w:szCs w:val="24"/>
              </w:rPr>
            </w:pPr>
            <w:r w:rsidRPr="00FD0833">
              <w:rPr>
                <w:b/>
                <w:bCs/>
                <w:sz w:val="24"/>
                <w:szCs w:val="24"/>
              </w:rPr>
              <w:t>л) гостиничный бизнес;</w:t>
            </w:r>
          </w:p>
          <w:p w14:paraId="350FBAAA" w14:textId="77777777" w:rsidR="003F5A2A" w:rsidRPr="00FD0833" w:rsidRDefault="003F5A2A" w:rsidP="003F5A2A">
            <w:pPr>
              <w:ind w:firstLine="284"/>
              <w:jc w:val="both"/>
              <w:rPr>
                <w:b/>
                <w:bCs/>
                <w:sz w:val="24"/>
                <w:szCs w:val="24"/>
              </w:rPr>
            </w:pPr>
            <w:r w:rsidRPr="00FD0833">
              <w:rPr>
                <w:b/>
                <w:bCs/>
                <w:sz w:val="24"/>
                <w:szCs w:val="24"/>
              </w:rPr>
              <w:t>м) общественное питание;</w:t>
            </w:r>
          </w:p>
          <w:p w14:paraId="3778D411" w14:textId="77777777" w:rsidR="003F5A2A" w:rsidRPr="00FD0833" w:rsidRDefault="003F5A2A" w:rsidP="003F5A2A">
            <w:pPr>
              <w:ind w:firstLine="284"/>
              <w:jc w:val="both"/>
              <w:rPr>
                <w:b/>
                <w:bCs/>
                <w:sz w:val="24"/>
                <w:szCs w:val="24"/>
              </w:rPr>
            </w:pPr>
            <w:r w:rsidRPr="00FD0833">
              <w:rPr>
                <w:b/>
                <w:bCs/>
                <w:sz w:val="24"/>
                <w:szCs w:val="24"/>
              </w:rPr>
              <w:t>н) разработка, внедрение (установка) и реализация программных продуктов.</w:t>
            </w:r>
          </w:p>
          <w:p w14:paraId="316C4E84" w14:textId="77777777" w:rsidR="003F5A2A" w:rsidRPr="00FD0833" w:rsidRDefault="003F5A2A" w:rsidP="003F5A2A">
            <w:pPr>
              <w:ind w:firstLine="284"/>
              <w:jc w:val="both"/>
              <w:rPr>
                <w:b/>
                <w:bCs/>
                <w:sz w:val="24"/>
                <w:szCs w:val="24"/>
              </w:rPr>
            </w:pPr>
            <w:r w:rsidRPr="00FD0833">
              <w:rPr>
                <w:b/>
                <w:bCs/>
                <w:sz w:val="24"/>
                <w:szCs w:val="24"/>
              </w:rPr>
              <w:t xml:space="preserve">Налогообложение иных видов деятельности, других операционных доходов, доходов от инвестиционной деятельности и доходов от финансовой деятельности производится в общеустановленном порядке. </w:t>
            </w:r>
          </w:p>
          <w:p w14:paraId="230CFC97" w14:textId="77777777" w:rsidR="003F5A2A" w:rsidRPr="00FD0833" w:rsidRDefault="003F5A2A" w:rsidP="003F5A2A">
            <w:pPr>
              <w:ind w:firstLine="284"/>
              <w:jc w:val="both"/>
              <w:rPr>
                <w:b/>
                <w:bCs/>
                <w:sz w:val="24"/>
                <w:szCs w:val="24"/>
              </w:rPr>
            </w:pPr>
            <w:r w:rsidRPr="00FD0833">
              <w:rPr>
                <w:b/>
                <w:bCs/>
                <w:sz w:val="24"/>
                <w:szCs w:val="24"/>
              </w:rPr>
              <w:t xml:space="preserve">Льгота, установленная настоящим пунктом, распространяется и на действующие организации в части выручки, полученной впервые от вышеуказанной деятельности. </w:t>
            </w:r>
            <w:r w:rsidRPr="00FD0833">
              <w:rPr>
                <w:b/>
                <w:bCs/>
                <w:sz w:val="24"/>
                <w:szCs w:val="24"/>
              </w:rPr>
              <w:lastRenderedPageBreak/>
              <w:t xml:space="preserve">При прекращении организацией деятельности, в связи с которой были предоставлены льготы, до истечения пятилетнего срока (начиная со дня регистрации (для вновь созданных организаций) или начала осуществления указанного вида деятельности) внесению в бюджет подлежит сумма налога за весь период применения данной льготы с учетом индексации на коэффициент инфляции начиная с месяца, в котором организацией впервые была применена данная льгота. </w:t>
            </w:r>
          </w:p>
          <w:p w14:paraId="4442F024" w14:textId="77777777" w:rsidR="003F5A2A" w:rsidRPr="00FD0833" w:rsidRDefault="003F5A2A" w:rsidP="003F5A2A">
            <w:pPr>
              <w:ind w:firstLine="284"/>
              <w:jc w:val="both"/>
              <w:rPr>
                <w:b/>
                <w:bCs/>
                <w:sz w:val="24"/>
                <w:szCs w:val="24"/>
              </w:rPr>
            </w:pPr>
            <w:r w:rsidRPr="00FD0833">
              <w:rPr>
                <w:b/>
                <w:bCs/>
                <w:sz w:val="24"/>
                <w:szCs w:val="24"/>
              </w:rPr>
              <w:t>Льгота, установленная настоящим пунктом, не распространяется на вновь созданные организации, образованные в результате реорганизации на базе действовавших ранее организаций».</w:t>
            </w:r>
          </w:p>
          <w:p w14:paraId="57037343" w14:textId="77777777" w:rsidR="003F5A2A" w:rsidRPr="00FD0833" w:rsidRDefault="003F5A2A" w:rsidP="003F5A2A">
            <w:pPr>
              <w:ind w:firstLine="284"/>
              <w:jc w:val="both"/>
              <w:rPr>
                <w:b/>
                <w:bCs/>
                <w:sz w:val="24"/>
                <w:szCs w:val="24"/>
              </w:rPr>
            </w:pPr>
          </w:p>
          <w:p w14:paraId="3A69B78B" w14:textId="77777777" w:rsidR="003F5A2A" w:rsidRPr="00FD0833" w:rsidRDefault="003F5A2A" w:rsidP="003F5A2A">
            <w:pPr>
              <w:ind w:firstLine="284"/>
              <w:jc w:val="both"/>
              <w:rPr>
                <w:b/>
                <w:bCs/>
                <w:sz w:val="24"/>
                <w:szCs w:val="24"/>
              </w:rPr>
            </w:pPr>
          </w:p>
          <w:p w14:paraId="04B3200C" w14:textId="77777777" w:rsidR="003F5A2A" w:rsidRPr="00FD0833" w:rsidRDefault="003F5A2A" w:rsidP="003F5A2A">
            <w:pPr>
              <w:ind w:firstLine="284"/>
              <w:jc w:val="both"/>
              <w:rPr>
                <w:b/>
                <w:bCs/>
                <w:sz w:val="24"/>
                <w:szCs w:val="24"/>
              </w:rPr>
            </w:pPr>
          </w:p>
          <w:p w14:paraId="66E129F3" w14:textId="77777777" w:rsidR="003F5A2A" w:rsidRPr="00FD0833" w:rsidRDefault="003F5A2A" w:rsidP="003F5A2A">
            <w:pPr>
              <w:ind w:firstLine="284"/>
              <w:jc w:val="both"/>
              <w:rPr>
                <w:b/>
                <w:bCs/>
                <w:sz w:val="24"/>
                <w:szCs w:val="24"/>
              </w:rPr>
            </w:pPr>
          </w:p>
          <w:p w14:paraId="671334F4" w14:textId="77777777" w:rsidR="003F5A2A" w:rsidRPr="00FD0833" w:rsidRDefault="003F5A2A" w:rsidP="003F5A2A">
            <w:pPr>
              <w:ind w:firstLine="284"/>
              <w:jc w:val="both"/>
              <w:rPr>
                <w:b/>
                <w:bCs/>
                <w:sz w:val="24"/>
                <w:szCs w:val="24"/>
              </w:rPr>
            </w:pPr>
          </w:p>
          <w:p w14:paraId="66E36122" w14:textId="77777777" w:rsidR="003F5A2A" w:rsidRPr="00FD0833" w:rsidRDefault="003F5A2A" w:rsidP="003F5A2A">
            <w:pPr>
              <w:ind w:firstLine="284"/>
              <w:jc w:val="both"/>
              <w:rPr>
                <w:b/>
                <w:bCs/>
                <w:sz w:val="24"/>
                <w:szCs w:val="24"/>
              </w:rPr>
            </w:pPr>
          </w:p>
          <w:p w14:paraId="3C125627" w14:textId="77777777" w:rsidR="003F5A2A" w:rsidRPr="00FD0833" w:rsidRDefault="003F5A2A" w:rsidP="003F5A2A">
            <w:pPr>
              <w:ind w:firstLine="284"/>
              <w:jc w:val="both"/>
              <w:rPr>
                <w:b/>
                <w:bCs/>
                <w:sz w:val="24"/>
                <w:szCs w:val="24"/>
              </w:rPr>
            </w:pPr>
          </w:p>
          <w:p w14:paraId="267FF93A" w14:textId="77777777" w:rsidR="003F5A2A" w:rsidRPr="00FD0833" w:rsidRDefault="003F5A2A" w:rsidP="003F5A2A">
            <w:pPr>
              <w:ind w:firstLine="284"/>
              <w:jc w:val="both"/>
              <w:rPr>
                <w:b/>
                <w:bCs/>
                <w:sz w:val="24"/>
                <w:szCs w:val="24"/>
              </w:rPr>
            </w:pPr>
          </w:p>
          <w:p w14:paraId="1688DE7F" w14:textId="77777777" w:rsidR="003F5A2A" w:rsidRPr="00FD0833" w:rsidRDefault="003F5A2A" w:rsidP="003F5A2A">
            <w:pPr>
              <w:ind w:firstLine="284"/>
              <w:jc w:val="both"/>
              <w:rPr>
                <w:b/>
                <w:bCs/>
                <w:sz w:val="24"/>
                <w:szCs w:val="24"/>
              </w:rPr>
            </w:pPr>
          </w:p>
          <w:p w14:paraId="1BCC5900" w14:textId="77777777" w:rsidR="003F5A2A" w:rsidRPr="00FD0833" w:rsidRDefault="003F5A2A" w:rsidP="003F5A2A">
            <w:pPr>
              <w:ind w:firstLine="284"/>
              <w:jc w:val="both"/>
              <w:rPr>
                <w:b/>
                <w:bCs/>
                <w:sz w:val="24"/>
                <w:szCs w:val="24"/>
              </w:rPr>
            </w:pPr>
          </w:p>
          <w:p w14:paraId="097F0495" w14:textId="77777777" w:rsidR="003F5A2A" w:rsidRPr="00FD0833" w:rsidRDefault="003F5A2A" w:rsidP="003F5A2A">
            <w:pPr>
              <w:ind w:firstLine="284"/>
              <w:jc w:val="both"/>
              <w:rPr>
                <w:b/>
                <w:bCs/>
                <w:sz w:val="24"/>
                <w:szCs w:val="24"/>
              </w:rPr>
            </w:pPr>
            <w:r w:rsidRPr="00FD0833">
              <w:lastRenderedPageBreak/>
              <w:t xml:space="preserve"> </w:t>
            </w:r>
            <w:r w:rsidRPr="00FD0833">
              <w:rPr>
                <w:b/>
                <w:bCs/>
                <w:sz w:val="24"/>
                <w:szCs w:val="24"/>
              </w:rPr>
              <w:t>В пункте 3-2 статьи 6 слова «в виде 50 процентов снижения установленной ставки» заменить словами «в следующих размерах:</w:t>
            </w:r>
          </w:p>
          <w:p w14:paraId="68DF88B7" w14:textId="77777777" w:rsidR="003F5A2A" w:rsidRPr="00FD0833" w:rsidRDefault="003F5A2A" w:rsidP="003F5A2A">
            <w:pPr>
              <w:ind w:firstLine="284"/>
              <w:jc w:val="both"/>
              <w:rPr>
                <w:b/>
                <w:bCs/>
                <w:sz w:val="24"/>
                <w:szCs w:val="24"/>
              </w:rPr>
            </w:pPr>
            <w:r w:rsidRPr="00FD0833">
              <w:rPr>
                <w:b/>
                <w:bCs/>
                <w:sz w:val="24"/>
                <w:szCs w:val="24"/>
              </w:rPr>
              <w:t>а) в части налогооблагаемой базы по доходам, полученным от осуществления деятельности в сфере промышленного производства, – с учетом коэффициента 0,5 к установленной ставке;</w:t>
            </w:r>
          </w:p>
          <w:p w14:paraId="628CC459" w14:textId="77777777" w:rsidR="003F5A2A" w:rsidRPr="00FD0833" w:rsidRDefault="003F5A2A" w:rsidP="003F5A2A">
            <w:pPr>
              <w:ind w:firstLine="284"/>
              <w:jc w:val="both"/>
              <w:rPr>
                <w:b/>
                <w:bCs/>
                <w:sz w:val="24"/>
                <w:szCs w:val="24"/>
              </w:rPr>
            </w:pPr>
            <w:r w:rsidRPr="00FD0833">
              <w:rPr>
                <w:b/>
                <w:bCs/>
                <w:sz w:val="24"/>
                <w:szCs w:val="24"/>
              </w:rPr>
              <w:t>б) в части налогооблагаемой базы по доходам, не указанным в подпункте а) настоящего пункта, – по ставке, рассчитанной путем сложения установленной ставки с учетом коэффициента 0,5 и 0,54 процента».</w:t>
            </w:r>
          </w:p>
          <w:p w14:paraId="4D556B70" w14:textId="77777777" w:rsidR="003F5A2A" w:rsidRPr="00FD0833" w:rsidRDefault="003F5A2A" w:rsidP="003F5A2A">
            <w:pPr>
              <w:ind w:firstLine="284"/>
              <w:jc w:val="both"/>
              <w:rPr>
                <w:i/>
                <w:iCs/>
                <w:sz w:val="24"/>
                <w:szCs w:val="24"/>
              </w:rPr>
            </w:pPr>
            <w:r w:rsidRPr="00FD0833">
              <w:rPr>
                <w:i/>
                <w:iCs/>
                <w:sz w:val="24"/>
                <w:szCs w:val="24"/>
              </w:rPr>
              <w:t>Редакция п. 3-2 статьи 6:</w:t>
            </w:r>
          </w:p>
          <w:p w14:paraId="6107911C" w14:textId="77777777" w:rsidR="003F5A2A" w:rsidRPr="00FD0833" w:rsidRDefault="003F5A2A" w:rsidP="003F5A2A">
            <w:pPr>
              <w:ind w:firstLine="284"/>
              <w:jc w:val="both"/>
              <w:rPr>
                <w:b/>
                <w:bCs/>
                <w:sz w:val="24"/>
                <w:szCs w:val="24"/>
              </w:rPr>
            </w:pPr>
            <w:r w:rsidRPr="00FD0833">
              <w:rPr>
                <w:sz w:val="24"/>
                <w:szCs w:val="24"/>
              </w:rPr>
              <w:t>3-2.</w:t>
            </w:r>
            <w:r w:rsidRPr="00FD0833">
              <w:rPr>
                <w:b/>
                <w:bCs/>
                <w:sz w:val="24"/>
                <w:szCs w:val="24"/>
              </w:rPr>
              <w:t xml:space="preserve"> </w:t>
            </w:r>
            <w:r w:rsidRPr="00FD0833">
              <w:rPr>
                <w:sz w:val="24"/>
                <w:szCs w:val="24"/>
              </w:rPr>
              <w:t xml:space="preserve">Юридическим лицам, определенным Законом Приднестровской Молдавской Республики «О стимулировании предпринимательской активности на отдельных территориях Приднестровской Молдавской Республики», осуществляющим предпринимательскую деятельность на территориях Приднестровской Молдавской Республики, отнесенных к территориям с отстающей предпринимательской активностью в соответствии с </w:t>
            </w:r>
            <w:r w:rsidRPr="00FD0833">
              <w:rPr>
                <w:sz w:val="24"/>
                <w:szCs w:val="24"/>
              </w:rPr>
              <w:lastRenderedPageBreak/>
              <w:t xml:space="preserve">Законом Приднестровской Молдавской Республики «О стимулировании предпринимательской активности на отдельных территориях Приднестровской Молдавской Республики», предоставляется льгота по уплате налога на доходы организаций </w:t>
            </w:r>
            <w:r w:rsidRPr="00FD0833">
              <w:rPr>
                <w:b/>
                <w:bCs/>
                <w:sz w:val="24"/>
                <w:szCs w:val="24"/>
              </w:rPr>
              <w:t>в следующих размерах:</w:t>
            </w:r>
          </w:p>
          <w:p w14:paraId="7A56CED0" w14:textId="77777777" w:rsidR="003F5A2A" w:rsidRPr="00FD0833" w:rsidRDefault="003F5A2A" w:rsidP="003F5A2A">
            <w:pPr>
              <w:ind w:firstLine="284"/>
              <w:jc w:val="both"/>
              <w:rPr>
                <w:b/>
                <w:bCs/>
                <w:sz w:val="24"/>
                <w:szCs w:val="24"/>
              </w:rPr>
            </w:pPr>
            <w:r w:rsidRPr="00FD0833">
              <w:rPr>
                <w:b/>
                <w:bCs/>
                <w:sz w:val="24"/>
                <w:szCs w:val="24"/>
              </w:rPr>
              <w:t>а) в части налогооблагаемой базы по доходам, полученным от осуществления деятельности в сфере промышленного производства, – с учетом коэффициента 0,5 к установленной ставке;</w:t>
            </w:r>
          </w:p>
          <w:p w14:paraId="6F48F420" w14:textId="77777777" w:rsidR="003F5A2A" w:rsidRPr="00FD0833" w:rsidRDefault="003F5A2A" w:rsidP="003F5A2A">
            <w:pPr>
              <w:ind w:firstLine="284"/>
              <w:jc w:val="both"/>
              <w:rPr>
                <w:b/>
                <w:bCs/>
                <w:sz w:val="24"/>
                <w:szCs w:val="24"/>
              </w:rPr>
            </w:pPr>
            <w:r w:rsidRPr="00FD0833">
              <w:rPr>
                <w:b/>
                <w:bCs/>
                <w:sz w:val="24"/>
                <w:szCs w:val="24"/>
              </w:rPr>
              <w:t>б) в части налогооблагаемой базы по доходам, не указанным в подпункте а) настоящего пункта, – по ставке, рассчитанной путем сложения установленной ставки с учетом коэффициента 0,5 и 0,54 процента».</w:t>
            </w:r>
          </w:p>
          <w:p w14:paraId="5CCA657C" w14:textId="77777777" w:rsidR="003F5A2A" w:rsidRPr="00FD0833" w:rsidRDefault="003F5A2A" w:rsidP="003F5A2A">
            <w:pPr>
              <w:ind w:firstLine="284"/>
              <w:jc w:val="both"/>
              <w:rPr>
                <w:b/>
                <w:bCs/>
                <w:sz w:val="24"/>
                <w:szCs w:val="24"/>
              </w:rPr>
            </w:pPr>
          </w:p>
          <w:p w14:paraId="5BA43B9C" w14:textId="77777777" w:rsidR="003F5A2A" w:rsidRPr="00FD0833" w:rsidRDefault="003F5A2A" w:rsidP="003F5A2A">
            <w:pPr>
              <w:ind w:firstLine="284"/>
              <w:jc w:val="both"/>
              <w:rPr>
                <w:b/>
                <w:bCs/>
                <w:sz w:val="24"/>
                <w:szCs w:val="24"/>
              </w:rPr>
            </w:pPr>
          </w:p>
          <w:p w14:paraId="468FA949" w14:textId="77777777" w:rsidR="003F5A2A" w:rsidRPr="00FD0833" w:rsidRDefault="003F5A2A" w:rsidP="003F5A2A">
            <w:pPr>
              <w:ind w:firstLine="275"/>
              <w:jc w:val="both"/>
              <w:rPr>
                <w:b/>
                <w:bCs/>
                <w:sz w:val="24"/>
                <w:szCs w:val="24"/>
              </w:rPr>
            </w:pPr>
            <w:r w:rsidRPr="00FD0833">
              <w:rPr>
                <w:b/>
                <w:bCs/>
                <w:sz w:val="24"/>
                <w:szCs w:val="24"/>
              </w:rPr>
              <w:t>Часть первую пункта 8-1 статьи 6 изложить в следующей редакции:</w:t>
            </w:r>
          </w:p>
          <w:p w14:paraId="105E38A7" w14:textId="77777777" w:rsidR="003F5A2A" w:rsidRPr="00FD0833" w:rsidRDefault="003F5A2A" w:rsidP="003F5A2A">
            <w:pPr>
              <w:ind w:firstLine="275"/>
              <w:jc w:val="both"/>
              <w:rPr>
                <w:b/>
                <w:bCs/>
                <w:sz w:val="24"/>
                <w:szCs w:val="24"/>
              </w:rPr>
            </w:pPr>
            <w:r w:rsidRPr="00FD0833">
              <w:rPr>
                <w:b/>
                <w:bCs/>
                <w:sz w:val="24"/>
                <w:szCs w:val="24"/>
              </w:rPr>
              <w:t xml:space="preserve">«При реализации программы льготного кредитования, предусматривающей предоставление по заявкам, одобренным наблюдательным </w:t>
            </w:r>
            <w:r w:rsidRPr="00FD0833">
              <w:rPr>
                <w:b/>
                <w:bCs/>
                <w:sz w:val="24"/>
                <w:szCs w:val="24"/>
              </w:rPr>
              <w:lastRenderedPageBreak/>
              <w:t>советом Фонда государственного резерва Приднестровской Молдавской Республики до 31 марта 2021 года включительно, кредитными организациями Приднестровской Молдавской Республики валютного кредита организациям, осуществляющим деятельность в отраслях промышленности, строительства (включая осуществление монтажных работ), сельского хозяйства, крестьянским (фермерским) хозяйствам, на сумму, исчисленную в размере 7 процентов годовых от суммы непогашенного кредита, выданного в соответствии с настоящим пунктом, подлежит уменьшению:</w:t>
            </w:r>
          </w:p>
          <w:p w14:paraId="09B01E10" w14:textId="77777777" w:rsidR="003F5A2A" w:rsidRPr="00FD0833" w:rsidRDefault="003F5A2A" w:rsidP="003F5A2A">
            <w:pPr>
              <w:ind w:firstLine="275"/>
              <w:jc w:val="both"/>
              <w:rPr>
                <w:b/>
                <w:bCs/>
                <w:sz w:val="24"/>
                <w:szCs w:val="24"/>
              </w:rPr>
            </w:pPr>
            <w:r w:rsidRPr="00FD0833">
              <w:rPr>
                <w:b/>
                <w:bCs/>
                <w:sz w:val="24"/>
                <w:szCs w:val="24"/>
              </w:rPr>
              <w:t xml:space="preserve">а) до 1 января 2025 года – начисленная сумма налога на доходы кредитных организаций по основному виду деятельности, оставшаяся после произведенных отчислений в Единый государственный фонд социального страхования Приднестровской Молдавской Республики на выплату гарантированных государством пособий по материнству, в республиканский бюджет на </w:t>
            </w:r>
            <w:r w:rsidRPr="00FD0833">
              <w:rPr>
                <w:b/>
                <w:bCs/>
                <w:sz w:val="24"/>
                <w:szCs w:val="24"/>
              </w:rPr>
              <w:lastRenderedPageBreak/>
              <w:t>финансирование социальных выплат, в Дорожный фонд Приднестровской Молдавской Республики;</w:t>
            </w:r>
          </w:p>
          <w:p w14:paraId="447DF28D" w14:textId="77777777" w:rsidR="003F5A2A" w:rsidRPr="00FD0833" w:rsidRDefault="003F5A2A" w:rsidP="003F5A2A">
            <w:pPr>
              <w:ind w:firstLine="275"/>
              <w:jc w:val="both"/>
              <w:rPr>
                <w:b/>
                <w:bCs/>
                <w:sz w:val="24"/>
                <w:szCs w:val="24"/>
              </w:rPr>
            </w:pPr>
            <w:r w:rsidRPr="00FD0833">
              <w:rPr>
                <w:b/>
                <w:bCs/>
                <w:sz w:val="24"/>
                <w:szCs w:val="24"/>
              </w:rPr>
              <w:t>б) после 1 января 2025 года – сумма, исчисленная в размере 65,2 процента от начисленной суммы налога на доходы кредитных организаций по основному виду деятельности».</w:t>
            </w:r>
          </w:p>
          <w:p w14:paraId="33B7E353" w14:textId="5BC71E94" w:rsidR="003F5A2A" w:rsidRPr="00FD0833" w:rsidRDefault="003F5A2A" w:rsidP="00F571C6">
            <w:pPr>
              <w:jc w:val="both"/>
              <w:rPr>
                <w:b/>
                <w:bCs/>
                <w:sz w:val="24"/>
                <w:szCs w:val="24"/>
              </w:rPr>
            </w:pPr>
          </w:p>
          <w:p w14:paraId="6E282DD7" w14:textId="0D317B85" w:rsidR="003F5A2A" w:rsidRPr="00FD0833" w:rsidRDefault="00E27310" w:rsidP="003F5A2A">
            <w:pPr>
              <w:autoSpaceDE w:val="0"/>
              <w:autoSpaceDN w:val="0"/>
              <w:adjustRightInd w:val="0"/>
              <w:ind w:firstLine="709"/>
              <w:jc w:val="both"/>
              <w:rPr>
                <w:sz w:val="24"/>
                <w:szCs w:val="24"/>
              </w:rPr>
            </w:pPr>
            <w:r w:rsidRPr="00E27310">
              <w:rPr>
                <w:b/>
                <w:bCs/>
                <w:sz w:val="24"/>
                <w:szCs w:val="24"/>
              </w:rPr>
              <w:t>Статья 7.</w:t>
            </w:r>
            <w:r w:rsidRPr="00FD0833">
              <w:rPr>
                <w:sz w:val="24"/>
                <w:szCs w:val="24"/>
              </w:rPr>
              <w:t xml:space="preserve"> </w:t>
            </w:r>
            <w:r w:rsidRPr="00E27310">
              <w:rPr>
                <w:sz w:val="24"/>
                <w:szCs w:val="24"/>
              </w:rPr>
              <w:t>Ставки налога на доходы.</w:t>
            </w:r>
          </w:p>
          <w:p w14:paraId="13808E09" w14:textId="77777777" w:rsidR="00F571C6" w:rsidRDefault="00F571C6" w:rsidP="003F5A2A">
            <w:pPr>
              <w:autoSpaceDE w:val="0"/>
              <w:autoSpaceDN w:val="0"/>
              <w:adjustRightInd w:val="0"/>
              <w:ind w:firstLine="417"/>
              <w:jc w:val="both"/>
              <w:rPr>
                <w:sz w:val="24"/>
                <w:szCs w:val="24"/>
              </w:rPr>
            </w:pPr>
          </w:p>
          <w:p w14:paraId="3184C778" w14:textId="77777777" w:rsidR="00F571C6" w:rsidRDefault="00F571C6" w:rsidP="003F5A2A">
            <w:pPr>
              <w:autoSpaceDE w:val="0"/>
              <w:autoSpaceDN w:val="0"/>
              <w:adjustRightInd w:val="0"/>
              <w:ind w:firstLine="417"/>
              <w:jc w:val="both"/>
              <w:rPr>
                <w:sz w:val="24"/>
                <w:szCs w:val="24"/>
              </w:rPr>
            </w:pPr>
          </w:p>
          <w:p w14:paraId="6593A81D" w14:textId="77777777" w:rsidR="00F571C6" w:rsidRDefault="00F571C6" w:rsidP="003F5A2A">
            <w:pPr>
              <w:autoSpaceDE w:val="0"/>
              <w:autoSpaceDN w:val="0"/>
              <w:adjustRightInd w:val="0"/>
              <w:ind w:firstLine="417"/>
              <w:jc w:val="both"/>
              <w:rPr>
                <w:sz w:val="24"/>
                <w:szCs w:val="24"/>
              </w:rPr>
            </w:pPr>
          </w:p>
          <w:p w14:paraId="1B58540E" w14:textId="77777777" w:rsidR="00F571C6" w:rsidRDefault="00F571C6" w:rsidP="003F5A2A">
            <w:pPr>
              <w:autoSpaceDE w:val="0"/>
              <w:autoSpaceDN w:val="0"/>
              <w:adjustRightInd w:val="0"/>
              <w:ind w:firstLine="417"/>
              <w:jc w:val="both"/>
              <w:rPr>
                <w:sz w:val="24"/>
                <w:szCs w:val="24"/>
              </w:rPr>
            </w:pPr>
          </w:p>
          <w:p w14:paraId="7FC60C56" w14:textId="77777777" w:rsidR="00F571C6" w:rsidRDefault="00F571C6" w:rsidP="003F5A2A">
            <w:pPr>
              <w:autoSpaceDE w:val="0"/>
              <w:autoSpaceDN w:val="0"/>
              <w:adjustRightInd w:val="0"/>
              <w:ind w:firstLine="417"/>
              <w:jc w:val="both"/>
              <w:rPr>
                <w:sz w:val="24"/>
                <w:szCs w:val="24"/>
              </w:rPr>
            </w:pPr>
          </w:p>
          <w:p w14:paraId="4ADD2FC7" w14:textId="77777777" w:rsidR="00F571C6" w:rsidRDefault="00F571C6" w:rsidP="003F5A2A">
            <w:pPr>
              <w:autoSpaceDE w:val="0"/>
              <w:autoSpaceDN w:val="0"/>
              <w:adjustRightInd w:val="0"/>
              <w:ind w:firstLine="417"/>
              <w:jc w:val="both"/>
              <w:rPr>
                <w:sz w:val="24"/>
                <w:szCs w:val="24"/>
              </w:rPr>
            </w:pPr>
          </w:p>
          <w:p w14:paraId="74F2BBF3" w14:textId="77777777" w:rsidR="00F571C6" w:rsidRDefault="00F571C6" w:rsidP="003F5A2A">
            <w:pPr>
              <w:autoSpaceDE w:val="0"/>
              <w:autoSpaceDN w:val="0"/>
              <w:adjustRightInd w:val="0"/>
              <w:ind w:firstLine="417"/>
              <w:jc w:val="both"/>
              <w:rPr>
                <w:sz w:val="24"/>
                <w:szCs w:val="24"/>
              </w:rPr>
            </w:pPr>
          </w:p>
          <w:p w14:paraId="5C58E21A" w14:textId="77777777" w:rsidR="00F571C6" w:rsidRDefault="00F571C6" w:rsidP="003F5A2A">
            <w:pPr>
              <w:autoSpaceDE w:val="0"/>
              <w:autoSpaceDN w:val="0"/>
              <w:adjustRightInd w:val="0"/>
              <w:ind w:firstLine="417"/>
              <w:jc w:val="both"/>
              <w:rPr>
                <w:sz w:val="24"/>
                <w:szCs w:val="24"/>
              </w:rPr>
            </w:pPr>
          </w:p>
          <w:p w14:paraId="2F2CC906" w14:textId="77777777" w:rsidR="00F571C6" w:rsidRDefault="00F571C6" w:rsidP="003F5A2A">
            <w:pPr>
              <w:autoSpaceDE w:val="0"/>
              <w:autoSpaceDN w:val="0"/>
              <w:adjustRightInd w:val="0"/>
              <w:ind w:firstLine="417"/>
              <w:jc w:val="both"/>
              <w:rPr>
                <w:sz w:val="24"/>
                <w:szCs w:val="24"/>
              </w:rPr>
            </w:pPr>
          </w:p>
          <w:p w14:paraId="09075A6B" w14:textId="77777777" w:rsidR="00F571C6" w:rsidRDefault="00F571C6" w:rsidP="003F5A2A">
            <w:pPr>
              <w:autoSpaceDE w:val="0"/>
              <w:autoSpaceDN w:val="0"/>
              <w:adjustRightInd w:val="0"/>
              <w:ind w:firstLine="417"/>
              <w:jc w:val="both"/>
              <w:rPr>
                <w:sz w:val="24"/>
                <w:szCs w:val="24"/>
              </w:rPr>
            </w:pPr>
          </w:p>
          <w:p w14:paraId="61DE072F" w14:textId="77777777" w:rsidR="00F571C6" w:rsidRDefault="00F571C6" w:rsidP="003F5A2A">
            <w:pPr>
              <w:autoSpaceDE w:val="0"/>
              <w:autoSpaceDN w:val="0"/>
              <w:adjustRightInd w:val="0"/>
              <w:ind w:firstLine="417"/>
              <w:jc w:val="both"/>
              <w:rPr>
                <w:sz w:val="24"/>
                <w:szCs w:val="24"/>
              </w:rPr>
            </w:pPr>
          </w:p>
          <w:p w14:paraId="644C8CD0" w14:textId="77777777" w:rsidR="00F571C6" w:rsidRDefault="00F571C6" w:rsidP="003F5A2A">
            <w:pPr>
              <w:autoSpaceDE w:val="0"/>
              <w:autoSpaceDN w:val="0"/>
              <w:adjustRightInd w:val="0"/>
              <w:ind w:firstLine="417"/>
              <w:jc w:val="both"/>
              <w:rPr>
                <w:sz w:val="24"/>
                <w:szCs w:val="24"/>
              </w:rPr>
            </w:pPr>
          </w:p>
          <w:p w14:paraId="3A8D3B3F" w14:textId="77777777" w:rsidR="00F571C6" w:rsidRDefault="00F571C6" w:rsidP="003F5A2A">
            <w:pPr>
              <w:autoSpaceDE w:val="0"/>
              <w:autoSpaceDN w:val="0"/>
              <w:adjustRightInd w:val="0"/>
              <w:ind w:firstLine="417"/>
              <w:jc w:val="both"/>
              <w:rPr>
                <w:sz w:val="24"/>
                <w:szCs w:val="24"/>
              </w:rPr>
            </w:pPr>
          </w:p>
          <w:p w14:paraId="16738C5E" w14:textId="67C2E30C" w:rsidR="003F5A2A" w:rsidRPr="00FD0833" w:rsidRDefault="003F5A2A" w:rsidP="003F5A2A">
            <w:pPr>
              <w:autoSpaceDE w:val="0"/>
              <w:autoSpaceDN w:val="0"/>
              <w:adjustRightInd w:val="0"/>
              <w:ind w:firstLine="417"/>
              <w:jc w:val="both"/>
              <w:rPr>
                <w:sz w:val="24"/>
                <w:szCs w:val="24"/>
              </w:rPr>
            </w:pPr>
            <w:r w:rsidRPr="00FD0833">
              <w:rPr>
                <w:sz w:val="24"/>
                <w:szCs w:val="24"/>
              </w:rPr>
              <w:t xml:space="preserve">Часть третью пункта 1 статьи 7 изложить в следующей редакции: </w:t>
            </w:r>
          </w:p>
          <w:p w14:paraId="69DC9DFB" w14:textId="77777777" w:rsidR="003F5A2A" w:rsidRPr="00FD0833" w:rsidRDefault="003F5A2A" w:rsidP="003F5A2A">
            <w:pPr>
              <w:autoSpaceDE w:val="0"/>
              <w:autoSpaceDN w:val="0"/>
              <w:adjustRightInd w:val="0"/>
              <w:ind w:firstLine="417"/>
              <w:jc w:val="both"/>
              <w:rPr>
                <w:sz w:val="24"/>
                <w:szCs w:val="24"/>
              </w:rPr>
            </w:pPr>
            <w:r w:rsidRPr="00FD0833">
              <w:rPr>
                <w:sz w:val="24"/>
                <w:szCs w:val="24"/>
              </w:rPr>
              <w:t xml:space="preserve">«Другие операционные доходы, доходы от инвестиционной деятельности, доходы от финансовой деятельности облагаются по ставке в размере 8,28 процента, за </w:t>
            </w:r>
            <w:r w:rsidRPr="00FD0833">
              <w:rPr>
                <w:sz w:val="24"/>
                <w:szCs w:val="24"/>
              </w:rPr>
              <w:lastRenderedPageBreak/>
              <w:t>исключением доходов, указанных в пункте 8-2 статьи 5 настоящего Закона и в пункте 10 настоящей статьи».</w:t>
            </w:r>
          </w:p>
          <w:p w14:paraId="4FA589FD" w14:textId="77777777" w:rsidR="003F5A2A" w:rsidRPr="00FD0833" w:rsidRDefault="003F5A2A" w:rsidP="003F5A2A">
            <w:pPr>
              <w:ind w:firstLine="284"/>
              <w:jc w:val="both"/>
              <w:rPr>
                <w:sz w:val="24"/>
                <w:szCs w:val="24"/>
              </w:rPr>
            </w:pPr>
          </w:p>
          <w:p w14:paraId="1CAB86A7" w14:textId="77777777" w:rsidR="003F5A2A" w:rsidRPr="00FD0833" w:rsidRDefault="003F5A2A" w:rsidP="003F5A2A">
            <w:pPr>
              <w:ind w:firstLine="284"/>
              <w:jc w:val="both"/>
              <w:rPr>
                <w:i/>
                <w:iCs/>
                <w:sz w:val="24"/>
                <w:szCs w:val="24"/>
              </w:rPr>
            </w:pPr>
            <w:r w:rsidRPr="00FD0833">
              <w:rPr>
                <w:i/>
                <w:iCs/>
                <w:sz w:val="24"/>
                <w:szCs w:val="24"/>
              </w:rPr>
              <w:t>Редакция п. 1 ст. 7:</w:t>
            </w:r>
          </w:p>
          <w:p w14:paraId="7B59830A" w14:textId="77777777" w:rsidR="003F5A2A" w:rsidRPr="00FD0833" w:rsidRDefault="003F5A2A" w:rsidP="003F5A2A">
            <w:pPr>
              <w:ind w:firstLine="284"/>
              <w:jc w:val="both"/>
              <w:rPr>
                <w:sz w:val="24"/>
                <w:szCs w:val="24"/>
              </w:rPr>
            </w:pPr>
            <w:r w:rsidRPr="00FD0833">
              <w:rPr>
                <w:sz w:val="24"/>
                <w:szCs w:val="24"/>
              </w:rPr>
              <w:t>1. Ставки налога на доходы устанавливаются дифференцированно в процентах к налогооблагаемой базе, формируемой по каждому виду деятельности, соответствующему отрасли, подотрасли народного хозяйства республики, деятельности в соответствии с таблицей, приведенной в настоящей статье.</w:t>
            </w:r>
          </w:p>
          <w:p w14:paraId="340516B0" w14:textId="77777777" w:rsidR="003F5A2A" w:rsidRPr="00FD0833" w:rsidRDefault="003F5A2A" w:rsidP="003F5A2A">
            <w:pPr>
              <w:ind w:firstLine="284"/>
              <w:jc w:val="both"/>
              <w:rPr>
                <w:sz w:val="24"/>
                <w:szCs w:val="24"/>
              </w:rPr>
            </w:pPr>
            <w:r w:rsidRPr="00FD0833">
              <w:rPr>
                <w:sz w:val="24"/>
                <w:szCs w:val="24"/>
              </w:rPr>
              <w:t>Доходы от видов деятельности, не установленных в таблице настоящей статьи, облагаются по ставке иных видов деятельности.</w:t>
            </w:r>
          </w:p>
          <w:p w14:paraId="424421BF" w14:textId="77777777" w:rsidR="003F5A2A" w:rsidRPr="00FD0833" w:rsidRDefault="003F5A2A" w:rsidP="003F5A2A">
            <w:pPr>
              <w:ind w:firstLine="284"/>
              <w:jc w:val="both"/>
              <w:rPr>
                <w:sz w:val="24"/>
                <w:szCs w:val="24"/>
              </w:rPr>
            </w:pPr>
            <w:r w:rsidRPr="00FD0833">
              <w:rPr>
                <w:sz w:val="24"/>
                <w:szCs w:val="24"/>
              </w:rPr>
              <w:t xml:space="preserve">Другие операционные доходы, доходы от инвестиционной деятельности, доходы от финансовой деятельности облагаются по ставке в размере 8,28 процента, за исключением доходов, указанных в </w:t>
            </w:r>
            <w:proofErr w:type="gramStart"/>
            <w:r w:rsidRPr="00FD0833">
              <w:rPr>
                <w:sz w:val="24"/>
                <w:szCs w:val="24"/>
              </w:rPr>
              <w:t>пункте  8</w:t>
            </w:r>
            <w:proofErr w:type="gramEnd"/>
            <w:r w:rsidRPr="00FD0833">
              <w:rPr>
                <w:sz w:val="24"/>
                <w:szCs w:val="24"/>
              </w:rPr>
              <w:t>-2 статьи 5 настоящего Закона и в пункте 10 настоящей статьи.</w:t>
            </w:r>
          </w:p>
          <w:p w14:paraId="162DA745" w14:textId="6EA38712" w:rsidR="003F5A2A" w:rsidRPr="00FD0833" w:rsidRDefault="003F5A2A" w:rsidP="00F571C6">
            <w:pPr>
              <w:jc w:val="both"/>
              <w:rPr>
                <w:b/>
                <w:bCs/>
                <w:sz w:val="24"/>
                <w:szCs w:val="24"/>
              </w:rPr>
            </w:pPr>
          </w:p>
          <w:p w14:paraId="7076AEDF" w14:textId="77777777" w:rsidR="003F5A2A" w:rsidRPr="00FD0833" w:rsidRDefault="003F5A2A" w:rsidP="003F5A2A">
            <w:pPr>
              <w:ind w:firstLine="275"/>
              <w:jc w:val="both"/>
              <w:rPr>
                <w:b/>
                <w:bCs/>
                <w:sz w:val="24"/>
                <w:szCs w:val="24"/>
              </w:rPr>
            </w:pPr>
            <w:r w:rsidRPr="00FD0833">
              <w:rPr>
                <w:b/>
                <w:bCs/>
                <w:sz w:val="24"/>
                <w:szCs w:val="24"/>
              </w:rPr>
              <w:t>Таблица пункта 1 статьи 7 изложена в новой редакции.</w:t>
            </w:r>
          </w:p>
          <w:p w14:paraId="141F92AE" w14:textId="77777777" w:rsidR="003F5A2A" w:rsidRPr="00FD0833" w:rsidRDefault="003F5A2A" w:rsidP="003F5A2A">
            <w:pPr>
              <w:jc w:val="both"/>
              <w:rPr>
                <w:b/>
                <w:bCs/>
                <w:sz w:val="24"/>
                <w:szCs w:val="24"/>
              </w:rPr>
            </w:pPr>
          </w:p>
          <w:p w14:paraId="1A4AE5D2" w14:textId="77777777" w:rsidR="003F5A2A" w:rsidRPr="00FD0833" w:rsidRDefault="003F5A2A" w:rsidP="003F5A2A">
            <w:pPr>
              <w:jc w:val="both"/>
              <w:rPr>
                <w:b/>
                <w:bCs/>
                <w:sz w:val="24"/>
                <w:szCs w:val="24"/>
              </w:rPr>
            </w:pPr>
          </w:p>
          <w:p w14:paraId="465F5D24" w14:textId="77777777" w:rsidR="003F5A2A" w:rsidRPr="00FD0833" w:rsidRDefault="003F5A2A" w:rsidP="003F5A2A">
            <w:pPr>
              <w:ind w:firstLine="275"/>
              <w:jc w:val="both"/>
              <w:rPr>
                <w:b/>
                <w:bCs/>
                <w:sz w:val="24"/>
                <w:szCs w:val="24"/>
              </w:rPr>
            </w:pPr>
            <w:r w:rsidRPr="00FD0833">
              <w:rPr>
                <w:b/>
                <w:bCs/>
                <w:sz w:val="24"/>
                <w:szCs w:val="24"/>
              </w:rPr>
              <w:t>Пункт 3 статьи 7 изложить в следующей редакции:</w:t>
            </w:r>
          </w:p>
          <w:p w14:paraId="5384FC3A" w14:textId="77777777" w:rsidR="003F5A2A" w:rsidRPr="00FD0833" w:rsidRDefault="003F5A2A" w:rsidP="003F5A2A">
            <w:pPr>
              <w:ind w:firstLine="284"/>
              <w:jc w:val="both"/>
              <w:rPr>
                <w:b/>
                <w:bCs/>
                <w:sz w:val="24"/>
                <w:szCs w:val="24"/>
              </w:rPr>
            </w:pPr>
            <w:r w:rsidRPr="00FD0833">
              <w:rPr>
                <w:b/>
                <w:bCs/>
                <w:sz w:val="24"/>
                <w:szCs w:val="24"/>
              </w:rPr>
              <w:t>«3. Если от среднесписочной численности работников организаций, производящих и реализующих собственные продукцию (за исключением подакцизной), работы и услуги, инвалиды (за исключением требования, предусмотренного пунктом 2 статьи 5 настоящего Закона) составляют не менее 50 процентов и при условии, что не менее 20 процентов прибыли, остающейся в распоряжении организации, направляется на социальные нужды инвалидов, то ставка налога на доходы рассчитывается (понижается) следующим образом:</w:t>
            </w:r>
          </w:p>
          <w:p w14:paraId="2FCD2838" w14:textId="77777777" w:rsidR="003F5A2A" w:rsidRPr="00FD0833" w:rsidRDefault="003F5A2A" w:rsidP="003F5A2A">
            <w:pPr>
              <w:ind w:firstLine="284"/>
              <w:jc w:val="both"/>
              <w:rPr>
                <w:b/>
                <w:bCs/>
                <w:sz w:val="24"/>
                <w:szCs w:val="24"/>
              </w:rPr>
            </w:pPr>
            <w:r w:rsidRPr="00FD0833">
              <w:rPr>
                <w:b/>
                <w:bCs/>
                <w:sz w:val="24"/>
                <w:szCs w:val="24"/>
              </w:rPr>
              <w:t>а) в части налогооблагаемой базы по доходам, полученным от осуществления деятельности в сфере промышленного производства, – с учетом коэффициента 0,5 к установленной ставке;</w:t>
            </w:r>
          </w:p>
          <w:p w14:paraId="6C8CBC71" w14:textId="77777777" w:rsidR="003F5A2A" w:rsidRPr="00FD0833" w:rsidRDefault="003F5A2A" w:rsidP="003F5A2A">
            <w:pPr>
              <w:ind w:firstLine="284"/>
              <w:jc w:val="both"/>
              <w:rPr>
                <w:b/>
                <w:bCs/>
                <w:sz w:val="24"/>
                <w:szCs w:val="24"/>
              </w:rPr>
            </w:pPr>
            <w:r w:rsidRPr="00FD0833">
              <w:rPr>
                <w:b/>
                <w:bCs/>
                <w:sz w:val="24"/>
                <w:szCs w:val="24"/>
              </w:rPr>
              <w:t xml:space="preserve">б) в части налогооблагаемой базы по доходам, не указанным в </w:t>
            </w:r>
          </w:p>
          <w:p w14:paraId="6E261B8E" w14:textId="77777777" w:rsidR="003F5A2A" w:rsidRPr="00FD0833" w:rsidRDefault="003F5A2A" w:rsidP="003F5A2A">
            <w:pPr>
              <w:ind w:firstLine="284"/>
              <w:jc w:val="both"/>
              <w:rPr>
                <w:b/>
                <w:bCs/>
                <w:sz w:val="24"/>
                <w:szCs w:val="24"/>
              </w:rPr>
            </w:pPr>
            <w:r w:rsidRPr="00FD0833">
              <w:rPr>
                <w:b/>
                <w:bCs/>
                <w:sz w:val="24"/>
                <w:szCs w:val="24"/>
              </w:rPr>
              <w:t xml:space="preserve">подпункте а) настоящей части, – путем сложения установленной </w:t>
            </w:r>
            <w:r w:rsidRPr="00FD0833">
              <w:rPr>
                <w:b/>
                <w:bCs/>
                <w:sz w:val="24"/>
                <w:szCs w:val="24"/>
              </w:rPr>
              <w:lastRenderedPageBreak/>
              <w:t>ставки с учетом коэффициента 0,5 и 0,54 процента.</w:t>
            </w:r>
          </w:p>
          <w:p w14:paraId="46FC14FD" w14:textId="77777777" w:rsidR="003F5A2A" w:rsidRPr="00FD0833" w:rsidRDefault="003F5A2A" w:rsidP="003F5A2A">
            <w:pPr>
              <w:ind w:firstLine="284"/>
              <w:jc w:val="both"/>
              <w:rPr>
                <w:b/>
                <w:bCs/>
                <w:sz w:val="24"/>
                <w:szCs w:val="24"/>
              </w:rPr>
            </w:pPr>
            <w:r w:rsidRPr="00FD0833">
              <w:rPr>
                <w:b/>
                <w:bCs/>
                <w:sz w:val="24"/>
                <w:szCs w:val="24"/>
              </w:rPr>
              <w:t>При определении права на получение данной льготы в среднесписочную численность включаются все состоящие в штате работники организации».</w:t>
            </w:r>
          </w:p>
          <w:p w14:paraId="4FBE183C" w14:textId="77777777" w:rsidR="003F5A2A" w:rsidRPr="00FD0833" w:rsidRDefault="003F5A2A" w:rsidP="003F5A2A">
            <w:pPr>
              <w:ind w:firstLine="284"/>
              <w:jc w:val="both"/>
              <w:rPr>
                <w:b/>
                <w:bCs/>
                <w:sz w:val="24"/>
                <w:szCs w:val="24"/>
              </w:rPr>
            </w:pPr>
          </w:p>
          <w:p w14:paraId="4AB485F8" w14:textId="77777777" w:rsidR="003F5A2A" w:rsidRPr="00FD0833" w:rsidRDefault="003F5A2A" w:rsidP="003F5A2A">
            <w:pPr>
              <w:ind w:firstLine="284"/>
              <w:jc w:val="both"/>
              <w:rPr>
                <w:b/>
                <w:bCs/>
                <w:sz w:val="24"/>
                <w:szCs w:val="24"/>
              </w:rPr>
            </w:pPr>
          </w:p>
          <w:p w14:paraId="0A846293" w14:textId="77777777" w:rsidR="003F5A2A" w:rsidRPr="00FD0833" w:rsidRDefault="003F5A2A" w:rsidP="003F5A2A">
            <w:pPr>
              <w:ind w:firstLine="284"/>
              <w:jc w:val="both"/>
              <w:rPr>
                <w:b/>
                <w:bCs/>
                <w:sz w:val="24"/>
                <w:szCs w:val="24"/>
              </w:rPr>
            </w:pPr>
            <w:r w:rsidRPr="00FD0833">
              <w:rPr>
                <w:b/>
                <w:bCs/>
                <w:sz w:val="24"/>
                <w:szCs w:val="24"/>
              </w:rPr>
              <w:t>Пункт 5 статьи 7 изложить в следующей редакции:</w:t>
            </w:r>
          </w:p>
          <w:p w14:paraId="13C64EF6" w14:textId="77777777" w:rsidR="003F5A2A" w:rsidRPr="00FD0833" w:rsidRDefault="003F5A2A" w:rsidP="003F5A2A">
            <w:pPr>
              <w:ind w:firstLine="284"/>
              <w:jc w:val="both"/>
              <w:rPr>
                <w:b/>
                <w:bCs/>
                <w:sz w:val="24"/>
                <w:szCs w:val="24"/>
              </w:rPr>
            </w:pPr>
            <w:r w:rsidRPr="00FD0833">
              <w:rPr>
                <w:b/>
                <w:bCs/>
                <w:sz w:val="24"/>
                <w:szCs w:val="24"/>
              </w:rPr>
              <w:t>«5. По доходам, полученным по сделкам (договорам), совершаемым с организациями Республики Абхазия и (или) Республики Южная Осетия, ставка налога на доходы рассчитывается следующим образом:</w:t>
            </w:r>
          </w:p>
          <w:p w14:paraId="39CFF7A1" w14:textId="77777777" w:rsidR="003F5A2A" w:rsidRPr="00FD0833" w:rsidRDefault="003F5A2A" w:rsidP="003F5A2A">
            <w:pPr>
              <w:ind w:firstLine="284"/>
              <w:jc w:val="both"/>
              <w:rPr>
                <w:b/>
                <w:bCs/>
                <w:sz w:val="24"/>
                <w:szCs w:val="24"/>
              </w:rPr>
            </w:pPr>
            <w:r w:rsidRPr="00FD0833">
              <w:rPr>
                <w:b/>
                <w:bCs/>
                <w:sz w:val="24"/>
                <w:szCs w:val="24"/>
              </w:rPr>
              <w:t>а) в части налогооблагаемой базы по доходам, полученным от осуществления деятельности в сфере промышленного производства, – с учетом коэффициента 0,9 к установленной ставке;</w:t>
            </w:r>
          </w:p>
          <w:p w14:paraId="7A5BA12B" w14:textId="77777777" w:rsidR="003F5A2A" w:rsidRPr="00FD0833" w:rsidRDefault="003F5A2A" w:rsidP="003F5A2A">
            <w:pPr>
              <w:ind w:firstLine="284"/>
              <w:jc w:val="both"/>
              <w:rPr>
                <w:b/>
                <w:bCs/>
                <w:sz w:val="24"/>
                <w:szCs w:val="24"/>
              </w:rPr>
            </w:pPr>
            <w:r w:rsidRPr="00FD0833">
              <w:rPr>
                <w:b/>
                <w:bCs/>
                <w:sz w:val="24"/>
                <w:szCs w:val="24"/>
              </w:rPr>
              <w:t xml:space="preserve">б) в части налогооблагаемой базы по доходам, не указанным в </w:t>
            </w:r>
          </w:p>
          <w:p w14:paraId="2842EBFA" w14:textId="77777777" w:rsidR="003F5A2A" w:rsidRPr="00FD0833" w:rsidRDefault="003F5A2A" w:rsidP="003F5A2A">
            <w:pPr>
              <w:ind w:firstLine="284"/>
              <w:jc w:val="both"/>
              <w:rPr>
                <w:b/>
                <w:bCs/>
                <w:sz w:val="24"/>
                <w:szCs w:val="24"/>
              </w:rPr>
            </w:pPr>
            <w:r w:rsidRPr="00FD0833">
              <w:rPr>
                <w:b/>
                <w:bCs/>
                <w:sz w:val="24"/>
                <w:szCs w:val="24"/>
              </w:rPr>
              <w:t>подпункте а) настоящего пункта, – путем сложения установленной ставки с учетом коэффициента 0,9 и 0,108 процента».</w:t>
            </w:r>
          </w:p>
          <w:p w14:paraId="4CAFFF91" w14:textId="4AFB40CD" w:rsidR="003F5A2A" w:rsidRPr="00FD0833" w:rsidRDefault="003F5A2A" w:rsidP="00B06C7D">
            <w:pPr>
              <w:ind w:firstLine="284"/>
              <w:jc w:val="both"/>
              <w:rPr>
                <w:b/>
                <w:bCs/>
                <w:sz w:val="24"/>
                <w:szCs w:val="24"/>
              </w:rPr>
            </w:pPr>
            <w:r w:rsidRPr="00FD0833">
              <w:rPr>
                <w:b/>
                <w:bCs/>
                <w:sz w:val="24"/>
                <w:szCs w:val="24"/>
              </w:rPr>
              <w:lastRenderedPageBreak/>
              <w:t xml:space="preserve"> </w:t>
            </w:r>
          </w:p>
          <w:p w14:paraId="16EC3FE9" w14:textId="77777777" w:rsidR="003F5A2A" w:rsidRPr="00FD0833" w:rsidRDefault="003F5A2A" w:rsidP="003F5A2A">
            <w:pPr>
              <w:ind w:firstLine="284"/>
              <w:jc w:val="both"/>
              <w:rPr>
                <w:b/>
                <w:bCs/>
                <w:sz w:val="24"/>
                <w:szCs w:val="24"/>
              </w:rPr>
            </w:pPr>
            <w:r w:rsidRPr="00FD0833">
              <w:rPr>
                <w:b/>
                <w:bCs/>
                <w:sz w:val="24"/>
                <w:szCs w:val="24"/>
              </w:rPr>
              <w:t>Пункт 6 статьи 7 исключить.</w:t>
            </w:r>
          </w:p>
          <w:p w14:paraId="005C8625" w14:textId="77777777" w:rsidR="003F5A2A" w:rsidRPr="00FD0833" w:rsidRDefault="003F5A2A" w:rsidP="003F5A2A">
            <w:pPr>
              <w:ind w:firstLine="284"/>
              <w:jc w:val="both"/>
              <w:rPr>
                <w:b/>
                <w:bCs/>
                <w:sz w:val="24"/>
                <w:szCs w:val="24"/>
              </w:rPr>
            </w:pPr>
          </w:p>
          <w:p w14:paraId="7892EB44" w14:textId="77777777" w:rsidR="003F5A2A" w:rsidRPr="00FD0833" w:rsidRDefault="003F5A2A" w:rsidP="003F5A2A">
            <w:pPr>
              <w:ind w:firstLine="284"/>
              <w:jc w:val="both"/>
              <w:rPr>
                <w:b/>
                <w:bCs/>
                <w:sz w:val="24"/>
                <w:szCs w:val="24"/>
              </w:rPr>
            </w:pPr>
          </w:p>
          <w:p w14:paraId="375887E4" w14:textId="77777777" w:rsidR="003F5A2A" w:rsidRPr="00FD0833" w:rsidRDefault="003F5A2A" w:rsidP="003F5A2A">
            <w:pPr>
              <w:ind w:firstLine="284"/>
              <w:jc w:val="both"/>
              <w:rPr>
                <w:b/>
                <w:bCs/>
                <w:sz w:val="24"/>
                <w:szCs w:val="24"/>
              </w:rPr>
            </w:pPr>
          </w:p>
          <w:p w14:paraId="5A62052D" w14:textId="77777777" w:rsidR="003F5A2A" w:rsidRPr="00FD0833" w:rsidRDefault="003F5A2A" w:rsidP="003F5A2A">
            <w:pPr>
              <w:ind w:firstLine="284"/>
              <w:jc w:val="both"/>
              <w:rPr>
                <w:b/>
                <w:bCs/>
                <w:sz w:val="24"/>
                <w:szCs w:val="24"/>
              </w:rPr>
            </w:pPr>
          </w:p>
          <w:p w14:paraId="7D6D76E5" w14:textId="77777777" w:rsidR="003F5A2A" w:rsidRPr="00FD0833" w:rsidRDefault="003F5A2A" w:rsidP="003F5A2A">
            <w:pPr>
              <w:ind w:firstLine="284"/>
              <w:jc w:val="both"/>
              <w:rPr>
                <w:b/>
                <w:bCs/>
                <w:sz w:val="24"/>
                <w:szCs w:val="24"/>
              </w:rPr>
            </w:pPr>
          </w:p>
          <w:p w14:paraId="6B773071" w14:textId="77777777" w:rsidR="003F5A2A" w:rsidRPr="00FD0833" w:rsidRDefault="003F5A2A" w:rsidP="003F5A2A">
            <w:pPr>
              <w:ind w:firstLine="284"/>
              <w:jc w:val="both"/>
              <w:rPr>
                <w:b/>
                <w:bCs/>
                <w:sz w:val="24"/>
                <w:szCs w:val="24"/>
              </w:rPr>
            </w:pPr>
          </w:p>
          <w:p w14:paraId="568A45A0" w14:textId="23F1DD67" w:rsidR="003F5A2A" w:rsidRDefault="003F5A2A" w:rsidP="003F5A2A">
            <w:pPr>
              <w:ind w:firstLine="284"/>
              <w:jc w:val="both"/>
              <w:rPr>
                <w:b/>
                <w:bCs/>
                <w:sz w:val="24"/>
                <w:szCs w:val="24"/>
              </w:rPr>
            </w:pPr>
          </w:p>
          <w:p w14:paraId="10C78599" w14:textId="515CF581" w:rsidR="00B06C7D" w:rsidRDefault="00B06C7D" w:rsidP="003F5A2A">
            <w:pPr>
              <w:ind w:firstLine="284"/>
              <w:jc w:val="both"/>
              <w:rPr>
                <w:b/>
                <w:bCs/>
                <w:sz w:val="24"/>
                <w:szCs w:val="24"/>
              </w:rPr>
            </w:pPr>
          </w:p>
          <w:p w14:paraId="7643352B" w14:textId="0B5BB4A0" w:rsidR="00B06C7D" w:rsidRDefault="00B06C7D" w:rsidP="003F5A2A">
            <w:pPr>
              <w:ind w:firstLine="284"/>
              <w:jc w:val="both"/>
              <w:rPr>
                <w:b/>
                <w:bCs/>
                <w:sz w:val="24"/>
                <w:szCs w:val="24"/>
              </w:rPr>
            </w:pPr>
          </w:p>
          <w:p w14:paraId="582D174B" w14:textId="77777777" w:rsidR="00B06C7D" w:rsidRPr="00FD0833" w:rsidRDefault="00B06C7D" w:rsidP="003F5A2A">
            <w:pPr>
              <w:ind w:firstLine="284"/>
              <w:jc w:val="both"/>
              <w:rPr>
                <w:b/>
                <w:bCs/>
                <w:sz w:val="24"/>
                <w:szCs w:val="24"/>
              </w:rPr>
            </w:pPr>
          </w:p>
          <w:p w14:paraId="119DFE98" w14:textId="77777777" w:rsidR="003F5A2A" w:rsidRPr="00FD0833" w:rsidRDefault="003F5A2A" w:rsidP="003F5A2A">
            <w:pPr>
              <w:ind w:firstLine="284"/>
              <w:jc w:val="both"/>
              <w:rPr>
                <w:b/>
                <w:bCs/>
                <w:sz w:val="24"/>
                <w:szCs w:val="24"/>
              </w:rPr>
            </w:pPr>
          </w:p>
          <w:p w14:paraId="753CBD2C" w14:textId="77777777" w:rsidR="003F5A2A" w:rsidRPr="00FD0833" w:rsidRDefault="003F5A2A" w:rsidP="003F5A2A">
            <w:pPr>
              <w:ind w:firstLine="284"/>
              <w:jc w:val="both"/>
              <w:rPr>
                <w:b/>
                <w:bCs/>
                <w:sz w:val="24"/>
                <w:szCs w:val="24"/>
              </w:rPr>
            </w:pPr>
            <w:r w:rsidRPr="00FD0833">
              <w:rPr>
                <w:b/>
                <w:bCs/>
                <w:sz w:val="24"/>
                <w:szCs w:val="24"/>
              </w:rPr>
              <w:t>Пункт 6-1 статьи 7 исключить.</w:t>
            </w:r>
          </w:p>
          <w:p w14:paraId="3632246A" w14:textId="77777777" w:rsidR="003F5A2A" w:rsidRPr="00FD0833" w:rsidRDefault="003F5A2A" w:rsidP="003F5A2A">
            <w:pPr>
              <w:ind w:firstLine="284"/>
              <w:jc w:val="both"/>
              <w:rPr>
                <w:b/>
                <w:bCs/>
                <w:sz w:val="24"/>
                <w:szCs w:val="24"/>
              </w:rPr>
            </w:pPr>
          </w:p>
          <w:p w14:paraId="3CABD1D9" w14:textId="77777777" w:rsidR="003F5A2A" w:rsidRPr="00FD0833" w:rsidRDefault="003F5A2A" w:rsidP="003F5A2A">
            <w:pPr>
              <w:ind w:firstLine="284"/>
              <w:jc w:val="both"/>
              <w:rPr>
                <w:b/>
                <w:bCs/>
                <w:sz w:val="24"/>
                <w:szCs w:val="24"/>
              </w:rPr>
            </w:pPr>
          </w:p>
          <w:p w14:paraId="269E356B" w14:textId="77777777" w:rsidR="003F5A2A" w:rsidRPr="00FD0833" w:rsidRDefault="003F5A2A" w:rsidP="003F5A2A">
            <w:pPr>
              <w:ind w:firstLine="284"/>
              <w:jc w:val="both"/>
              <w:rPr>
                <w:b/>
                <w:bCs/>
                <w:sz w:val="24"/>
                <w:szCs w:val="24"/>
              </w:rPr>
            </w:pPr>
          </w:p>
          <w:p w14:paraId="1E741D92" w14:textId="77777777" w:rsidR="003F5A2A" w:rsidRPr="00FD0833" w:rsidRDefault="003F5A2A" w:rsidP="003F5A2A">
            <w:pPr>
              <w:ind w:firstLine="284"/>
              <w:jc w:val="both"/>
              <w:rPr>
                <w:b/>
                <w:bCs/>
                <w:sz w:val="24"/>
                <w:szCs w:val="24"/>
              </w:rPr>
            </w:pPr>
          </w:p>
          <w:p w14:paraId="679F1964" w14:textId="77777777" w:rsidR="003F5A2A" w:rsidRPr="00FD0833" w:rsidRDefault="003F5A2A" w:rsidP="003F5A2A">
            <w:pPr>
              <w:ind w:firstLine="284"/>
              <w:jc w:val="both"/>
              <w:rPr>
                <w:b/>
                <w:bCs/>
                <w:sz w:val="24"/>
                <w:szCs w:val="24"/>
              </w:rPr>
            </w:pPr>
          </w:p>
          <w:p w14:paraId="5D9E09BD" w14:textId="77777777" w:rsidR="003F5A2A" w:rsidRPr="00FD0833" w:rsidRDefault="003F5A2A" w:rsidP="003F5A2A">
            <w:pPr>
              <w:ind w:firstLine="284"/>
              <w:jc w:val="both"/>
              <w:rPr>
                <w:b/>
                <w:bCs/>
                <w:sz w:val="24"/>
                <w:szCs w:val="24"/>
              </w:rPr>
            </w:pPr>
          </w:p>
          <w:p w14:paraId="12E86D88" w14:textId="77777777" w:rsidR="003F5A2A" w:rsidRPr="00FD0833" w:rsidRDefault="003F5A2A" w:rsidP="003F5A2A">
            <w:pPr>
              <w:ind w:firstLine="284"/>
              <w:jc w:val="both"/>
              <w:rPr>
                <w:b/>
                <w:bCs/>
                <w:sz w:val="24"/>
                <w:szCs w:val="24"/>
              </w:rPr>
            </w:pPr>
          </w:p>
          <w:p w14:paraId="79BEB406" w14:textId="3803807B" w:rsidR="003F5A2A" w:rsidRDefault="003F5A2A" w:rsidP="003F5A2A">
            <w:pPr>
              <w:ind w:firstLine="284"/>
              <w:jc w:val="both"/>
              <w:rPr>
                <w:b/>
                <w:bCs/>
                <w:sz w:val="24"/>
                <w:szCs w:val="24"/>
              </w:rPr>
            </w:pPr>
          </w:p>
          <w:p w14:paraId="7964B304" w14:textId="77777777" w:rsidR="00B06C7D" w:rsidRPr="00FD0833" w:rsidRDefault="00B06C7D" w:rsidP="003F5A2A">
            <w:pPr>
              <w:ind w:firstLine="284"/>
              <w:jc w:val="both"/>
              <w:rPr>
                <w:b/>
                <w:bCs/>
                <w:sz w:val="24"/>
                <w:szCs w:val="24"/>
              </w:rPr>
            </w:pPr>
          </w:p>
          <w:p w14:paraId="240D3E2C" w14:textId="77777777" w:rsidR="003F5A2A" w:rsidRPr="00FD0833" w:rsidRDefault="003F5A2A" w:rsidP="003F5A2A">
            <w:pPr>
              <w:ind w:firstLine="284"/>
              <w:jc w:val="both"/>
              <w:rPr>
                <w:b/>
                <w:bCs/>
                <w:sz w:val="24"/>
                <w:szCs w:val="24"/>
              </w:rPr>
            </w:pPr>
            <w:r w:rsidRPr="00FD0833">
              <w:rPr>
                <w:b/>
                <w:bCs/>
                <w:sz w:val="24"/>
                <w:szCs w:val="24"/>
              </w:rPr>
              <w:t>Пункт 7 статьи 7 изложить в следующей редакции:</w:t>
            </w:r>
          </w:p>
          <w:p w14:paraId="2B16D85B" w14:textId="77777777" w:rsidR="003F5A2A" w:rsidRPr="00FD0833" w:rsidRDefault="003F5A2A" w:rsidP="003F5A2A">
            <w:pPr>
              <w:ind w:firstLine="284"/>
              <w:jc w:val="both"/>
              <w:rPr>
                <w:b/>
                <w:bCs/>
                <w:sz w:val="24"/>
                <w:szCs w:val="24"/>
              </w:rPr>
            </w:pPr>
            <w:r w:rsidRPr="00FD0833">
              <w:rPr>
                <w:b/>
                <w:bCs/>
                <w:sz w:val="24"/>
                <w:szCs w:val="24"/>
              </w:rPr>
              <w:t xml:space="preserve">«7. Организации любых организационно-правовых форм, использующие в установленном порядке труд лиц, осужденных к лишению свободы, и (или) лиц, содержащихся в лечебно-трудовых профилакториях, имеют право на снижение ставки налога на доходы </w:t>
            </w:r>
            <w:r w:rsidRPr="00FD0833">
              <w:rPr>
                <w:b/>
                <w:bCs/>
                <w:sz w:val="24"/>
                <w:szCs w:val="24"/>
              </w:rPr>
              <w:lastRenderedPageBreak/>
              <w:t>в отчетном периоде по виду деятельности, в котором задействованы данные лица:</w:t>
            </w:r>
          </w:p>
          <w:p w14:paraId="2676E1A5" w14:textId="77777777" w:rsidR="003F5A2A" w:rsidRPr="00FD0833" w:rsidRDefault="003F5A2A" w:rsidP="003F5A2A">
            <w:pPr>
              <w:ind w:firstLine="284"/>
              <w:jc w:val="both"/>
              <w:rPr>
                <w:b/>
                <w:bCs/>
                <w:sz w:val="24"/>
                <w:szCs w:val="24"/>
              </w:rPr>
            </w:pPr>
            <w:r w:rsidRPr="00FD0833">
              <w:rPr>
                <w:b/>
                <w:bCs/>
                <w:sz w:val="24"/>
                <w:szCs w:val="24"/>
              </w:rPr>
              <w:t xml:space="preserve">а) в части налогооблагаемой базы по доходам, полученным от осуществления деятельности в сфере промышленного производства, в следующих размерах: </w:t>
            </w:r>
          </w:p>
          <w:p w14:paraId="39BB2E77" w14:textId="77777777" w:rsidR="003F5A2A" w:rsidRPr="00FD0833" w:rsidRDefault="003F5A2A" w:rsidP="003F5A2A">
            <w:pPr>
              <w:ind w:firstLine="284"/>
              <w:jc w:val="both"/>
              <w:rPr>
                <w:b/>
                <w:bCs/>
                <w:sz w:val="24"/>
                <w:szCs w:val="24"/>
              </w:rPr>
            </w:pPr>
            <w:r w:rsidRPr="00FD0833">
              <w:rPr>
                <w:b/>
                <w:bCs/>
                <w:sz w:val="24"/>
                <w:szCs w:val="24"/>
              </w:rPr>
              <w:t xml:space="preserve">1) в размере 50 процентов, если фонд оплаты труда указанных лиц составляет не менее 50 процентов в общем фонде оплаты труда работников организации, занятых в соответствующем виде деятельности, за соответствующий отчетный период; </w:t>
            </w:r>
          </w:p>
          <w:p w14:paraId="5CF2558F" w14:textId="77777777" w:rsidR="003F5A2A" w:rsidRPr="00FD0833" w:rsidRDefault="003F5A2A" w:rsidP="003F5A2A">
            <w:pPr>
              <w:ind w:firstLine="284"/>
              <w:jc w:val="both"/>
              <w:rPr>
                <w:b/>
                <w:bCs/>
                <w:sz w:val="24"/>
                <w:szCs w:val="24"/>
              </w:rPr>
            </w:pPr>
            <w:r w:rsidRPr="00FD0833">
              <w:rPr>
                <w:b/>
                <w:bCs/>
                <w:sz w:val="24"/>
                <w:szCs w:val="24"/>
              </w:rPr>
              <w:t xml:space="preserve">2) в размере 40 процентов, если фонд оплаты труда указанных лиц составляет не менее 40 процентов в общем фонде оплаты труда работников организации, занятых в соответствующем виде деятельности, за соответствующий отчетный период; </w:t>
            </w:r>
          </w:p>
          <w:p w14:paraId="57C92FFB" w14:textId="77777777" w:rsidR="003F5A2A" w:rsidRPr="00FD0833" w:rsidRDefault="003F5A2A" w:rsidP="003F5A2A">
            <w:pPr>
              <w:ind w:firstLine="284"/>
              <w:jc w:val="both"/>
              <w:rPr>
                <w:b/>
                <w:bCs/>
                <w:sz w:val="24"/>
                <w:szCs w:val="24"/>
              </w:rPr>
            </w:pPr>
            <w:r w:rsidRPr="00FD0833">
              <w:rPr>
                <w:b/>
                <w:bCs/>
                <w:sz w:val="24"/>
                <w:szCs w:val="24"/>
              </w:rPr>
              <w:t xml:space="preserve">3) в размере 30 процентов, если фонд оплаты труда указанных лиц составляет не менее 30 процентов в общем фонде оплаты труда работников организации, занятых в соответствующем виде деятельности, за соответствующий отчетный период; </w:t>
            </w:r>
          </w:p>
          <w:p w14:paraId="5C4292A3" w14:textId="77777777" w:rsidR="003F5A2A" w:rsidRPr="00FD0833" w:rsidRDefault="003F5A2A" w:rsidP="003F5A2A">
            <w:pPr>
              <w:ind w:firstLine="284"/>
              <w:jc w:val="both"/>
              <w:rPr>
                <w:b/>
                <w:bCs/>
                <w:sz w:val="24"/>
                <w:szCs w:val="24"/>
              </w:rPr>
            </w:pPr>
            <w:r w:rsidRPr="00FD0833">
              <w:rPr>
                <w:b/>
                <w:bCs/>
                <w:sz w:val="24"/>
                <w:szCs w:val="24"/>
              </w:rPr>
              <w:lastRenderedPageBreak/>
              <w:t xml:space="preserve">4) в размере 20 процентов, если фонд оплаты труда указанных лиц составляет не менее 20 процентов в общем фонде оплаты труда работников организации, занятых в соответствующем виде деятельности, за соответствующий отчетный период; </w:t>
            </w:r>
          </w:p>
          <w:p w14:paraId="01006AFC" w14:textId="77777777" w:rsidR="003F5A2A" w:rsidRPr="00FD0833" w:rsidRDefault="003F5A2A" w:rsidP="003F5A2A">
            <w:pPr>
              <w:ind w:firstLine="284"/>
              <w:jc w:val="both"/>
              <w:rPr>
                <w:b/>
                <w:bCs/>
                <w:sz w:val="24"/>
                <w:szCs w:val="24"/>
              </w:rPr>
            </w:pPr>
            <w:r w:rsidRPr="00FD0833">
              <w:rPr>
                <w:b/>
                <w:bCs/>
                <w:sz w:val="24"/>
                <w:szCs w:val="24"/>
              </w:rPr>
              <w:t>5) в размере 10 процентов, если фонд оплаты труда указанных лиц составляет не менее 10 процентов в общем фонде оплаты труда работников организации, занятых в соответствующем виде деятельности, за соответствующий отчетный период;</w:t>
            </w:r>
          </w:p>
          <w:p w14:paraId="0814EB04" w14:textId="77777777" w:rsidR="003F5A2A" w:rsidRPr="00FD0833" w:rsidRDefault="003F5A2A" w:rsidP="003F5A2A">
            <w:pPr>
              <w:ind w:firstLine="284"/>
              <w:jc w:val="both"/>
              <w:rPr>
                <w:b/>
                <w:bCs/>
                <w:sz w:val="24"/>
                <w:szCs w:val="24"/>
              </w:rPr>
            </w:pPr>
            <w:r w:rsidRPr="00FD0833">
              <w:rPr>
                <w:b/>
                <w:bCs/>
                <w:sz w:val="24"/>
                <w:szCs w:val="24"/>
              </w:rPr>
              <w:t xml:space="preserve">б) в части налогооблагаемой базы по доходам, не указанным в </w:t>
            </w:r>
          </w:p>
          <w:p w14:paraId="2588A50A" w14:textId="77777777" w:rsidR="003F5A2A" w:rsidRPr="00FD0833" w:rsidRDefault="003F5A2A" w:rsidP="003F5A2A">
            <w:pPr>
              <w:ind w:firstLine="284"/>
              <w:jc w:val="both"/>
              <w:rPr>
                <w:b/>
                <w:bCs/>
                <w:sz w:val="24"/>
                <w:szCs w:val="24"/>
              </w:rPr>
            </w:pPr>
            <w:r w:rsidRPr="00FD0833">
              <w:rPr>
                <w:b/>
                <w:bCs/>
                <w:sz w:val="24"/>
                <w:szCs w:val="24"/>
              </w:rPr>
              <w:t xml:space="preserve">подпункте а) настоящего пункта, в следующих размерах: </w:t>
            </w:r>
          </w:p>
          <w:p w14:paraId="06303289" w14:textId="77777777" w:rsidR="003F5A2A" w:rsidRPr="00FD0833" w:rsidRDefault="003F5A2A" w:rsidP="003F5A2A">
            <w:pPr>
              <w:ind w:firstLine="284"/>
              <w:jc w:val="both"/>
              <w:rPr>
                <w:b/>
                <w:bCs/>
                <w:sz w:val="24"/>
                <w:szCs w:val="24"/>
              </w:rPr>
            </w:pPr>
            <w:r w:rsidRPr="00FD0833">
              <w:rPr>
                <w:b/>
                <w:bCs/>
                <w:sz w:val="24"/>
                <w:szCs w:val="24"/>
              </w:rPr>
              <w:t xml:space="preserve">1) по ставке, рассчитанной путем сложения установленной ставки с учетом коэффициента 0,5 и 0,54 процента, если фонд оплаты труда указанных лиц составляет не менее 50 процентов в общем фонде оплаты труда работников организации, занятых в соответствующем виде деятельности, за соответствующий отчетный период; </w:t>
            </w:r>
          </w:p>
          <w:p w14:paraId="020F6EF4" w14:textId="77777777" w:rsidR="003F5A2A" w:rsidRPr="00FD0833" w:rsidRDefault="003F5A2A" w:rsidP="003F5A2A">
            <w:pPr>
              <w:ind w:firstLine="284"/>
              <w:jc w:val="both"/>
              <w:rPr>
                <w:b/>
                <w:bCs/>
                <w:sz w:val="24"/>
                <w:szCs w:val="24"/>
              </w:rPr>
            </w:pPr>
            <w:r w:rsidRPr="00FD0833">
              <w:rPr>
                <w:b/>
                <w:bCs/>
                <w:sz w:val="24"/>
                <w:szCs w:val="24"/>
              </w:rPr>
              <w:t xml:space="preserve">2) по ставке, рассчитанной путем сложения установленной </w:t>
            </w:r>
            <w:r w:rsidRPr="00FD0833">
              <w:rPr>
                <w:b/>
                <w:bCs/>
                <w:sz w:val="24"/>
                <w:szCs w:val="24"/>
              </w:rPr>
              <w:lastRenderedPageBreak/>
              <w:t xml:space="preserve">ставки с учетом коэффициента 0,6 и 0,432 процента, если фонд оплаты труда указанных лиц составляет не менее 40 процентов в общем фонде оплаты труда работников организации, занятых в соответствующем виде деятельности, за соответствующий отчетный период; </w:t>
            </w:r>
          </w:p>
          <w:p w14:paraId="252032D0" w14:textId="77777777" w:rsidR="003F5A2A" w:rsidRPr="00FD0833" w:rsidRDefault="003F5A2A" w:rsidP="003F5A2A">
            <w:pPr>
              <w:ind w:firstLine="284"/>
              <w:jc w:val="both"/>
              <w:rPr>
                <w:b/>
                <w:bCs/>
                <w:sz w:val="24"/>
                <w:szCs w:val="24"/>
              </w:rPr>
            </w:pPr>
            <w:r w:rsidRPr="00FD0833">
              <w:rPr>
                <w:b/>
                <w:bCs/>
                <w:sz w:val="24"/>
                <w:szCs w:val="24"/>
              </w:rPr>
              <w:t xml:space="preserve">3) по ставке, рассчитанной путем сложения установленной ставки с учетом коэффициента 0,7 и 0,324 процента, если фонд оплаты труда указанных лиц составляет не менее 30 процентов в общем фонде оплаты труда работников организации, занятых в соответствующем виде деятельности, за соответствующий отчетный период; </w:t>
            </w:r>
          </w:p>
          <w:p w14:paraId="5F4A1F2E" w14:textId="77777777" w:rsidR="003F5A2A" w:rsidRPr="00FD0833" w:rsidRDefault="003F5A2A" w:rsidP="003F5A2A">
            <w:pPr>
              <w:ind w:firstLine="284"/>
              <w:jc w:val="both"/>
              <w:rPr>
                <w:b/>
                <w:bCs/>
                <w:sz w:val="24"/>
                <w:szCs w:val="24"/>
              </w:rPr>
            </w:pPr>
            <w:r w:rsidRPr="00FD0833">
              <w:rPr>
                <w:b/>
                <w:bCs/>
                <w:sz w:val="24"/>
                <w:szCs w:val="24"/>
              </w:rPr>
              <w:t xml:space="preserve">4) по ставке, рассчитанной путем сложения установленной ставки с учетом коэффициента 0,8 и 0,216 процента, если фонд оплаты труда указанных лиц составляет не менее 20 процентов в общем фонде оплаты труда работников организации, занятых в соответствующем виде деятельности, за соответствующий отчетный период; </w:t>
            </w:r>
          </w:p>
          <w:p w14:paraId="399B1718" w14:textId="77777777" w:rsidR="003F5A2A" w:rsidRPr="00FD0833" w:rsidRDefault="003F5A2A" w:rsidP="003F5A2A">
            <w:pPr>
              <w:ind w:firstLine="284"/>
              <w:jc w:val="both"/>
              <w:rPr>
                <w:b/>
                <w:bCs/>
                <w:sz w:val="24"/>
                <w:szCs w:val="24"/>
              </w:rPr>
            </w:pPr>
            <w:r w:rsidRPr="00FD0833">
              <w:rPr>
                <w:b/>
                <w:bCs/>
                <w:sz w:val="24"/>
                <w:szCs w:val="24"/>
              </w:rPr>
              <w:t xml:space="preserve">5) по ставке, рассчитанной путем сложения установленной </w:t>
            </w:r>
            <w:r w:rsidRPr="00FD0833">
              <w:rPr>
                <w:b/>
                <w:bCs/>
                <w:sz w:val="24"/>
                <w:szCs w:val="24"/>
              </w:rPr>
              <w:lastRenderedPageBreak/>
              <w:t>ставки с учетом коэффициента 0,9 и 0,108 процента, если фонд оплаты труда указанных лиц составляет не менее 10 процентов в общем фонде оплаты труда работников организации, занятых в соответствующем виде деятельности, за соответствующий отчетный период».</w:t>
            </w:r>
          </w:p>
          <w:p w14:paraId="0DD1BAC1" w14:textId="77777777" w:rsidR="003F5A2A" w:rsidRPr="00FD0833" w:rsidRDefault="003F5A2A" w:rsidP="003F5A2A">
            <w:pPr>
              <w:jc w:val="both"/>
              <w:rPr>
                <w:b/>
                <w:bCs/>
                <w:sz w:val="24"/>
                <w:szCs w:val="24"/>
              </w:rPr>
            </w:pPr>
          </w:p>
          <w:p w14:paraId="41F63915" w14:textId="77777777" w:rsidR="003F5A2A" w:rsidRPr="00FD0833" w:rsidRDefault="003F5A2A" w:rsidP="003F5A2A">
            <w:pPr>
              <w:jc w:val="both"/>
              <w:rPr>
                <w:b/>
                <w:bCs/>
                <w:sz w:val="24"/>
                <w:szCs w:val="24"/>
              </w:rPr>
            </w:pPr>
          </w:p>
          <w:p w14:paraId="1DF8B299" w14:textId="77777777" w:rsidR="003F5A2A" w:rsidRPr="00FD0833" w:rsidRDefault="003F5A2A" w:rsidP="003F5A2A">
            <w:pPr>
              <w:ind w:firstLine="275"/>
              <w:jc w:val="both"/>
              <w:rPr>
                <w:b/>
                <w:bCs/>
                <w:sz w:val="24"/>
                <w:szCs w:val="24"/>
              </w:rPr>
            </w:pPr>
            <w:r w:rsidRPr="00FD0833">
              <w:rPr>
                <w:b/>
                <w:bCs/>
                <w:sz w:val="24"/>
                <w:szCs w:val="24"/>
              </w:rPr>
              <w:t>В пункте 8 статьи 7 цифровое обозначение «1,1» заменить цифровым обозначением «1,065».</w:t>
            </w:r>
          </w:p>
          <w:p w14:paraId="68E8547F" w14:textId="77777777" w:rsidR="003F5A2A" w:rsidRPr="00FD0833" w:rsidRDefault="003F5A2A" w:rsidP="003F5A2A">
            <w:pPr>
              <w:ind w:firstLine="275"/>
              <w:jc w:val="both"/>
              <w:rPr>
                <w:i/>
                <w:iCs/>
                <w:sz w:val="24"/>
                <w:szCs w:val="24"/>
              </w:rPr>
            </w:pPr>
            <w:r w:rsidRPr="00FD0833">
              <w:rPr>
                <w:i/>
                <w:iCs/>
                <w:sz w:val="24"/>
                <w:szCs w:val="24"/>
              </w:rPr>
              <w:t>Редакция п. 8 ст. 7:</w:t>
            </w:r>
          </w:p>
          <w:p w14:paraId="33FE7FD4" w14:textId="77777777" w:rsidR="003F5A2A" w:rsidRPr="00FD0833" w:rsidRDefault="003F5A2A" w:rsidP="003F5A2A">
            <w:pPr>
              <w:ind w:firstLine="280"/>
              <w:jc w:val="both"/>
              <w:rPr>
                <w:sz w:val="24"/>
                <w:szCs w:val="24"/>
              </w:rPr>
            </w:pPr>
            <w:r w:rsidRPr="00FD0833">
              <w:rPr>
                <w:sz w:val="24"/>
                <w:szCs w:val="24"/>
              </w:rPr>
              <w:t xml:space="preserve">8. Для организаций, выступающих заказчиками по договору подряда, ставка налога на доходы в части доходов от реализации строительной продукции увеличивается на коэффициент </w:t>
            </w:r>
            <w:r w:rsidRPr="00FD0833">
              <w:rPr>
                <w:b/>
                <w:bCs/>
                <w:sz w:val="24"/>
                <w:szCs w:val="24"/>
              </w:rPr>
              <w:t>1,065.</w:t>
            </w:r>
          </w:p>
          <w:p w14:paraId="457AACE0" w14:textId="77777777" w:rsidR="003F5A2A" w:rsidRPr="00FD0833" w:rsidRDefault="003F5A2A" w:rsidP="003F5A2A">
            <w:pPr>
              <w:jc w:val="both"/>
              <w:rPr>
                <w:b/>
                <w:bCs/>
                <w:sz w:val="24"/>
                <w:szCs w:val="24"/>
              </w:rPr>
            </w:pPr>
          </w:p>
          <w:p w14:paraId="0E46E472" w14:textId="77777777" w:rsidR="003F5A2A" w:rsidRPr="00FD0833" w:rsidRDefault="003F5A2A" w:rsidP="003F5A2A">
            <w:pPr>
              <w:jc w:val="both"/>
              <w:rPr>
                <w:b/>
                <w:bCs/>
                <w:sz w:val="24"/>
                <w:szCs w:val="24"/>
              </w:rPr>
            </w:pPr>
          </w:p>
          <w:p w14:paraId="50B69F70" w14:textId="77777777" w:rsidR="003F5A2A" w:rsidRPr="00FD0833" w:rsidRDefault="003F5A2A" w:rsidP="003F5A2A">
            <w:pPr>
              <w:ind w:firstLine="275"/>
              <w:jc w:val="both"/>
              <w:rPr>
                <w:b/>
                <w:bCs/>
                <w:sz w:val="24"/>
                <w:szCs w:val="24"/>
              </w:rPr>
            </w:pPr>
            <w:r w:rsidRPr="00FD0833">
              <w:rPr>
                <w:b/>
                <w:bCs/>
                <w:sz w:val="24"/>
                <w:szCs w:val="24"/>
              </w:rPr>
              <w:t>Пункт 9 статьи 7, изложить в следующей редакции:</w:t>
            </w:r>
          </w:p>
          <w:p w14:paraId="090F641B" w14:textId="77777777" w:rsidR="003F5A2A" w:rsidRPr="00FD0833" w:rsidRDefault="003F5A2A" w:rsidP="003F5A2A">
            <w:pPr>
              <w:ind w:firstLine="275"/>
              <w:jc w:val="both"/>
              <w:rPr>
                <w:b/>
                <w:bCs/>
                <w:sz w:val="24"/>
                <w:szCs w:val="24"/>
              </w:rPr>
            </w:pPr>
            <w:r w:rsidRPr="00FD0833">
              <w:rPr>
                <w:b/>
                <w:bCs/>
                <w:sz w:val="24"/>
                <w:szCs w:val="24"/>
              </w:rPr>
              <w:t xml:space="preserve">«9. Доходы от продаж (выручка от реализации) других текущих активов в виде лома черных и цветных металлов облагаются по ставке, рассчитанной путем сложения ставки, установленной настоящим Законом для других операционных доходов, с учетом </w:t>
            </w:r>
            <w:r w:rsidRPr="00FD0833">
              <w:rPr>
                <w:b/>
                <w:bCs/>
                <w:sz w:val="24"/>
                <w:szCs w:val="24"/>
              </w:rPr>
              <w:lastRenderedPageBreak/>
              <w:t>коэффициента 0,4 и 0,65 процента».</w:t>
            </w:r>
          </w:p>
          <w:p w14:paraId="2E80202C" w14:textId="77777777" w:rsidR="003F5A2A" w:rsidRPr="00FD0833" w:rsidRDefault="003F5A2A" w:rsidP="003F5A2A">
            <w:pPr>
              <w:jc w:val="both"/>
              <w:rPr>
                <w:b/>
                <w:bCs/>
                <w:sz w:val="24"/>
                <w:szCs w:val="24"/>
              </w:rPr>
            </w:pPr>
          </w:p>
          <w:p w14:paraId="045F12F4" w14:textId="77777777" w:rsidR="003F5A2A" w:rsidRPr="00FD0833" w:rsidRDefault="003F5A2A" w:rsidP="003F5A2A">
            <w:pPr>
              <w:jc w:val="both"/>
              <w:rPr>
                <w:b/>
                <w:bCs/>
                <w:sz w:val="24"/>
                <w:szCs w:val="24"/>
              </w:rPr>
            </w:pPr>
          </w:p>
          <w:p w14:paraId="4E66BB62" w14:textId="77777777" w:rsidR="003F5A2A" w:rsidRPr="00FD0833" w:rsidRDefault="003F5A2A" w:rsidP="003F5A2A">
            <w:pPr>
              <w:ind w:firstLine="284"/>
              <w:jc w:val="both"/>
              <w:rPr>
                <w:sz w:val="24"/>
                <w:szCs w:val="24"/>
              </w:rPr>
            </w:pPr>
            <w:r w:rsidRPr="00FD0833">
              <w:rPr>
                <w:sz w:val="24"/>
                <w:szCs w:val="24"/>
              </w:rPr>
              <w:t>Статью 7 дополнить пунктом 10 следующего содержания:</w:t>
            </w:r>
          </w:p>
          <w:p w14:paraId="562F86E7" w14:textId="77777777" w:rsidR="003F5A2A" w:rsidRPr="00FD0833" w:rsidRDefault="003F5A2A" w:rsidP="003F5A2A">
            <w:pPr>
              <w:ind w:firstLine="284"/>
              <w:jc w:val="both"/>
              <w:rPr>
                <w:sz w:val="24"/>
                <w:szCs w:val="24"/>
              </w:rPr>
            </w:pPr>
            <w:r w:rsidRPr="00FD0833">
              <w:rPr>
                <w:sz w:val="24"/>
                <w:szCs w:val="24"/>
              </w:rPr>
              <w:t xml:space="preserve">«10. У организаций, реализующих приобретенные товары (текущие активы), особенности определения облагаемого дохода от реализации которых установлены пунктами 8, 8-2 статьи 5 настоящего Закона, доходы в виде списанной кредиторской задолженности, являющиеся объектом налогообложения в составе других операционных доходов в соответствии с подпунктом 12) подпункта б) статьи 3 настоящего Закона, и (или) суммы кредиторской задолженности по истечении 3 (трех) лет с момента возникновения, являющиеся объектом налогообложения в составе других операционных доходов в соответствии с подпунктом 5) подпункта б) статьи 3 настоящего Закона, - по ранее включенным в стоимость (цену) приобретения, но не оплаченным контрактным ценам продавца, таможенным платежам, транспортным расходам и другим расходам, связанным с доставкой до </w:t>
            </w:r>
            <w:r w:rsidRPr="00FD0833">
              <w:rPr>
                <w:sz w:val="24"/>
                <w:szCs w:val="24"/>
              </w:rPr>
              <w:lastRenderedPageBreak/>
              <w:t>места (склада) назначения, понесенным покупателем как на территории Приднестровской Молдавской Республики, так и за пределами Приднестровской Молдавской Республики, облагаются по ставке в размере 14,28 процента».</w:t>
            </w:r>
          </w:p>
          <w:p w14:paraId="78571FC2" w14:textId="77777777" w:rsidR="003F5A2A" w:rsidRPr="00FD0833" w:rsidRDefault="003F5A2A" w:rsidP="003F5A2A">
            <w:pPr>
              <w:jc w:val="both"/>
              <w:rPr>
                <w:b/>
                <w:bCs/>
                <w:sz w:val="24"/>
                <w:szCs w:val="24"/>
              </w:rPr>
            </w:pPr>
          </w:p>
          <w:p w14:paraId="416A5F7F" w14:textId="77777777" w:rsidR="003F5A2A" w:rsidRPr="00E27310" w:rsidRDefault="003F5A2A" w:rsidP="003F5A2A">
            <w:pPr>
              <w:jc w:val="both"/>
              <w:rPr>
                <w:sz w:val="24"/>
                <w:szCs w:val="24"/>
              </w:rPr>
            </w:pPr>
            <w:r w:rsidRPr="00E27310">
              <w:rPr>
                <w:b/>
                <w:bCs/>
                <w:sz w:val="24"/>
                <w:szCs w:val="24"/>
              </w:rPr>
              <w:t>Статья 9.</w:t>
            </w:r>
            <w:r w:rsidRPr="00FD0833">
              <w:rPr>
                <w:sz w:val="24"/>
                <w:szCs w:val="24"/>
              </w:rPr>
              <w:t xml:space="preserve"> </w:t>
            </w:r>
            <w:r w:rsidRPr="00FD0833">
              <w:rPr>
                <w:b/>
                <w:bCs/>
                <w:sz w:val="24"/>
                <w:szCs w:val="24"/>
              </w:rPr>
              <w:t xml:space="preserve"> </w:t>
            </w:r>
            <w:r w:rsidRPr="00E27310">
              <w:rPr>
                <w:sz w:val="24"/>
                <w:szCs w:val="24"/>
              </w:rPr>
              <w:t>Порядок и сроки уплаты налога.</w:t>
            </w:r>
          </w:p>
          <w:p w14:paraId="28DE5518" w14:textId="77777777" w:rsidR="003F5A2A" w:rsidRPr="00FD0833" w:rsidRDefault="003F5A2A" w:rsidP="003F5A2A">
            <w:pPr>
              <w:jc w:val="both"/>
              <w:rPr>
                <w:b/>
                <w:bCs/>
                <w:sz w:val="24"/>
                <w:szCs w:val="24"/>
              </w:rPr>
            </w:pPr>
            <w:r w:rsidRPr="00FD0833">
              <w:rPr>
                <w:b/>
                <w:bCs/>
                <w:sz w:val="24"/>
                <w:szCs w:val="24"/>
              </w:rPr>
              <w:t>Пункт 4 статьи 9 изложить в следующей редакции:</w:t>
            </w:r>
          </w:p>
          <w:p w14:paraId="747337E8" w14:textId="77777777" w:rsidR="003F5A2A" w:rsidRPr="00FD0833" w:rsidRDefault="003F5A2A" w:rsidP="003F5A2A">
            <w:pPr>
              <w:ind w:firstLine="275"/>
              <w:jc w:val="both"/>
              <w:rPr>
                <w:b/>
                <w:bCs/>
                <w:sz w:val="24"/>
                <w:szCs w:val="24"/>
              </w:rPr>
            </w:pPr>
            <w:r w:rsidRPr="00FD0833">
              <w:rPr>
                <w:b/>
                <w:bCs/>
                <w:sz w:val="24"/>
                <w:szCs w:val="24"/>
              </w:rPr>
              <w:t>«4. Исчисленная сумма налога на доходы подлежит зачислению налогоплательщиком по месту его нахождения в республиканский бюджет.</w:t>
            </w:r>
          </w:p>
          <w:p w14:paraId="0334B659" w14:textId="77777777" w:rsidR="003F5A2A" w:rsidRPr="00FD0833" w:rsidRDefault="003F5A2A" w:rsidP="003F5A2A">
            <w:pPr>
              <w:ind w:firstLine="275"/>
              <w:jc w:val="both"/>
              <w:rPr>
                <w:b/>
                <w:bCs/>
                <w:sz w:val="24"/>
                <w:szCs w:val="24"/>
              </w:rPr>
            </w:pPr>
            <w:r w:rsidRPr="00FD0833">
              <w:rPr>
                <w:b/>
                <w:bCs/>
                <w:sz w:val="24"/>
                <w:szCs w:val="24"/>
              </w:rPr>
              <w:t xml:space="preserve">Дальнейшее направление поступивших в доход республиканского бюджета сумм налога на доходы осуществляется в соответствии с нормативами, установленными законом о республиканском бюджете на соответствующий год, за исключением отчислений в Дорожный фонд Приднестровской Молдавской Республики. Средства в размере 8 процентов от налога на доходы, поступившие в доход республиканского бюджета, направляются в Дорожный фонд </w:t>
            </w:r>
            <w:r w:rsidRPr="00FD0833">
              <w:rPr>
                <w:b/>
                <w:bCs/>
                <w:sz w:val="24"/>
                <w:szCs w:val="24"/>
              </w:rPr>
              <w:lastRenderedPageBreak/>
              <w:t>Приднестровской Молдавской Республики».</w:t>
            </w:r>
          </w:p>
          <w:p w14:paraId="18441993" w14:textId="77777777" w:rsidR="003F5A2A" w:rsidRPr="00FD0833" w:rsidRDefault="003F5A2A" w:rsidP="003F5A2A">
            <w:pPr>
              <w:jc w:val="both"/>
              <w:rPr>
                <w:b/>
                <w:bCs/>
                <w:sz w:val="24"/>
                <w:szCs w:val="24"/>
              </w:rPr>
            </w:pPr>
          </w:p>
          <w:p w14:paraId="0795DA73" w14:textId="77777777" w:rsidR="003F5A2A" w:rsidRPr="00FD0833" w:rsidRDefault="003F5A2A" w:rsidP="003F5A2A">
            <w:pPr>
              <w:jc w:val="both"/>
              <w:rPr>
                <w:b/>
                <w:bCs/>
                <w:sz w:val="24"/>
                <w:szCs w:val="24"/>
              </w:rPr>
            </w:pPr>
          </w:p>
          <w:p w14:paraId="1AEA212E" w14:textId="77777777" w:rsidR="003F5A2A" w:rsidRPr="00FD0833" w:rsidRDefault="003F5A2A" w:rsidP="003F5A2A">
            <w:pPr>
              <w:jc w:val="both"/>
              <w:rPr>
                <w:b/>
                <w:bCs/>
                <w:sz w:val="24"/>
                <w:szCs w:val="24"/>
              </w:rPr>
            </w:pPr>
          </w:p>
          <w:p w14:paraId="2307AC6B" w14:textId="77777777" w:rsidR="003F5A2A" w:rsidRPr="00FD0833" w:rsidRDefault="003F5A2A" w:rsidP="003F5A2A">
            <w:pPr>
              <w:jc w:val="both"/>
              <w:rPr>
                <w:b/>
                <w:bCs/>
                <w:sz w:val="24"/>
                <w:szCs w:val="24"/>
              </w:rPr>
            </w:pPr>
          </w:p>
          <w:p w14:paraId="786E3C04" w14:textId="77777777" w:rsidR="003F5A2A" w:rsidRPr="00FD0833" w:rsidRDefault="003F5A2A" w:rsidP="003F5A2A">
            <w:pPr>
              <w:jc w:val="both"/>
              <w:rPr>
                <w:b/>
                <w:bCs/>
                <w:sz w:val="24"/>
                <w:szCs w:val="24"/>
              </w:rPr>
            </w:pPr>
          </w:p>
          <w:p w14:paraId="380159AB" w14:textId="77777777" w:rsidR="003F5A2A" w:rsidRPr="00FD0833" w:rsidRDefault="003F5A2A" w:rsidP="003F5A2A">
            <w:pPr>
              <w:jc w:val="both"/>
              <w:rPr>
                <w:b/>
                <w:bCs/>
                <w:sz w:val="24"/>
                <w:szCs w:val="24"/>
              </w:rPr>
            </w:pPr>
          </w:p>
          <w:p w14:paraId="26D9C479" w14:textId="77777777" w:rsidR="003F5A2A" w:rsidRPr="00FD0833" w:rsidRDefault="003F5A2A" w:rsidP="003F5A2A">
            <w:pPr>
              <w:jc w:val="both"/>
              <w:rPr>
                <w:b/>
                <w:bCs/>
                <w:sz w:val="24"/>
                <w:szCs w:val="24"/>
              </w:rPr>
            </w:pPr>
          </w:p>
          <w:p w14:paraId="0B531726" w14:textId="77777777" w:rsidR="003F5A2A" w:rsidRPr="00FD0833" w:rsidRDefault="003F5A2A" w:rsidP="003F5A2A">
            <w:pPr>
              <w:jc w:val="both"/>
              <w:rPr>
                <w:b/>
                <w:bCs/>
                <w:sz w:val="24"/>
                <w:szCs w:val="24"/>
              </w:rPr>
            </w:pPr>
          </w:p>
          <w:p w14:paraId="0DABC155" w14:textId="77777777" w:rsidR="003F5A2A" w:rsidRPr="00FD0833" w:rsidRDefault="003F5A2A" w:rsidP="003F5A2A">
            <w:pPr>
              <w:jc w:val="both"/>
              <w:rPr>
                <w:b/>
                <w:bCs/>
                <w:sz w:val="24"/>
                <w:szCs w:val="24"/>
              </w:rPr>
            </w:pPr>
          </w:p>
          <w:p w14:paraId="11249A05" w14:textId="77777777" w:rsidR="003F5A2A" w:rsidRPr="00FD0833" w:rsidRDefault="003F5A2A" w:rsidP="003F5A2A">
            <w:pPr>
              <w:jc w:val="both"/>
              <w:rPr>
                <w:b/>
                <w:bCs/>
                <w:sz w:val="24"/>
                <w:szCs w:val="24"/>
              </w:rPr>
            </w:pPr>
          </w:p>
          <w:p w14:paraId="443577E0" w14:textId="77777777" w:rsidR="003F5A2A" w:rsidRPr="00FD0833" w:rsidRDefault="003F5A2A" w:rsidP="003F5A2A">
            <w:pPr>
              <w:jc w:val="both"/>
              <w:rPr>
                <w:b/>
                <w:bCs/>
                <w:sz w:val="24"/>
                <w:szCs w:val="24"/>
              </w:rPr>
            </w:pPr>
          </w:p>
          <w:p w14:paraId="52449FD8" w14:textId="77777777" w:rsidR="003F5A2A" w:rsidRPr="00FD0833" w:rsidRDefault="003F5A2A" w:rsidP="003F5A2A">
            <w:pPr>
              <w:jc w:val="both"/>
              <w:rPr>
                <w:b/>
                <w:bCs/>
                <w:sz w:val="24"/>
                <w:szCs w:val="24"/>
              </w:rPr>
            </w:pPr>
          </w:p>
          <w:p w14:paraId="2DB508A5" w14:textId="77777777" w:rsidR="003F5A2A" w:rsidRPr="00FD0833" w:rsidRDefault="003F5A2A" w:rsidP="003F5A2A">
            <w:pPr>
              <w:jc w:val="both"/>
              <w:rPr>
                <w:b/>
                <w:bCs/>
                <w:sz w:val="24"/>
                <w:szCs w:val="24"/>
              </w:rPr>
            </w:pPr>
          </w:p>
          <w:p w14:paraId="1519805B" w14:textId="77777777" w:rsidR="003F5A2A" w:rsidRPr="00FD0833" w:rsidRDefault="003F5A2A" w:rsidP="003F5A2A">
            <w:pPr>
              <w:jc w:val="both"/>
              <w:rPr>
                <w:b/>
                <w:bCs/>
                <w:sz w:val="24"/>
                <w:szCs w:val="24"/>
              </w:rPr>
            </w:pPr>
          </w:p>
          <w:p w14:paraId="0E5DD171" w14:textId="77777777" w:rsidR="003F5A2A" w:rsidRPr="00FD0833" w:rsidRDefault="003F5A2A" w:rsidP="003F5A2A">
            <w:pPr>
              <w:jc w:val="both"/>
              <w:rPr>
                <w:b/>
                <w:bCs/>
                <w:sz w:val="24"/>
                <w:szCs w:val="24"/>
              </w:rPr>
            </w:pPr>
          </w:p>
          <w:p w14:paraId="4038A03C" w14:textId="77777777" w:rsidR="003F5A2A" w:rsidRPr="00FD0833" w:rsidRDefault="003F5A2A" w:rsidP="003F5A2A">
            <w:pPr>
              <w:jc w:val="both"/>
              <w:rPr>
                <w:b/>
                <w:bCs/>
                <w:sz w:val="24"/>
                <w:szCs w:val="24"/>
              </w:rPr>
            </w:pPr>
          </w:p>
          <w:p w14:paraId="576802E0" w14:textId="77777777" w:rsidR="003F5A2A" w:rsidRPr="00FD0833" w:rsidRDefault="003F5A2A" w:rsidP="003F5A2A">
            <w:pPr>
              <w:jc w:val="both"/>
              <w:rPr>
                <w:b/>
                <w:bCs/>
                <w:sz w:val="24"/>
                <w:szCs w:val="24"/>
              </w:rPr>
            </w:pPr>
          </w:p>
          <w:p w14:paraId="4C43267D" w14:textId="77777777" w:rsidR="003F5A2A" w:rsidRPr="00FD0833" w:rsidRDefault="003F5A2A" w:rsidP="003F5A2A">
            <w:pPr>
              <w:jc w:val="both"/>
              <w:rPr>
                <w:b/>
                <w:bCs/>
                <w:sz w:val="24"/>
                <w:szCs w:val="24"/>
              </w:rPr>
            </w:pPr>
          </w:p>
          <w:p w14:paraId="47285E74" w14:textId="77777777" w:rsidR="003F5A2A" w:rsidRPr="00FD0833" w:rsidRDefault="003F5A2A" w:rsidP="003F5A2A">
            <w:pPr>
              <w:jc w:val="both"/>
              <w:rPr>
                <w:b/>
                <w:bCs/>
                <w:sz w:val="24"/>
                <w:szCs w:val="24"/>
              </w:rPr>
            </w:pPr>
          </w:p>
          <w:p w14:paraId="72BC6832" w14:textId="77777777" w:rsidR="003F5A2A" w:rsidRPr="00FD0833" w:rsidRDefault="003F5A2A" w:rsidP="003F5A2A">
            <w:pPr>
              <w:jc w:val="both"/>
              <w:rPr>
                <w:b/>
                <w:bCs/>
                <w:sz w:val="24"/>
                <w:szCs w:val="24"/>
              </w:rPr>
            </w:pPr>
          </w:p>
          <w:p w14:paraId="40F6411F" w14:textId="77777777" w:rsidR="003F5A2A" w:rsidRPr="00FD0833" w:rsidRDefault="003F5A2A" w:rsidP="003F5A2A">
            <w:pPr>
              <w:jc w:val="both"/>
              <w:rPr>
                <w:b/>
                <w:bCs/>
                <w:sz w:val="24"/>
                <w:szCs w:val="24"/>
              </w:rPr>
            </w:pPr>
          </w:p>
          <w:p w14:paraId="422D1EF3" w14:textId="77777777" w:rsidR="003F5A2A" w:rsidRPr="00FD0833" w:rsidRDefault="003F5A2A" w:rsidP="003F5A2A">
            <w:pPr>
              <w:jc w:val="both"/>
              <w:rPr>
                <w:b/>
                <w:bCs/>
                <w:sz w:val="24"/>
                <w:szCs w:val="24"/>
              </w:rPr>
            </w:pPr>
          </w:p>
          <w:p w14:paraId="58091E34" w14:textId="77777777" w:rsidR="003F5A2A" w:rsidRPr="00FD0833" w:rsidRDefault="003F5A2A" w:rsidP="003F5A2A">
            <w:pPr>
              <w:jc w:val="both"/>
              <w:rPr>
                <w:b/>
                <w:bCs/>
                <w:sz w:val="24"/>
                <w:szCs w:val="24"/>
              </w:rPr>
            </w:pPr>
          </w:p>
          <w:p w14:paraId="70D88721" w14:textId="77777777" w:rsidR="003F5A2A" w:rsidRPr="00FD0833" w:rsidRDefault="003F5A2A" w:rsidP="003F5A2A">
            <w:pPr>
              <w:jc w:val="both"/>
              <w:rPr>
                <w:b/>
                <w:bCs/>
                <w:sz w:val="24"/>
                <w:szCs w:val="24"/>
              </w:rPr>
            </w:pPr>
          </w:p>
          <w:p w14:paraId="3DC4FFD0" w14:textId="77777777" w:rsidR="003F5A2A" w:rsidRPr="00FD0833" w:rsidRDefault="003F5A2A" w:rsidP="003F5A2A">
            <w:pPr>
              <w:jc w:val="both"/>
              <w:rPr>
                <w:b/>
                <w:bCs/>
                <w:sz w:val="24"/>
                <w:szCs w:val="24"/>
              </w:rPr>
            </w:pPr>
          </w:p>
          <w:p w14:paraId="4996AE19" w14:textId="77777777" w:rsidR="003F5A2A" w:rsidRPr="00FD0833" w:rsidRDefault="003F5A2A" w:rsidP="003F5A2A">
            <w:pPr>
              <w:jc w:val="both"/>
              <w:rPr>
                <w:b/>
                <w:bCs/>
                <w:sz w:val="24"/>
                <w:szCs w:val="24"/>
              </w:rPr>
            </w:pPr>
          </w:p>
          <w:p w14:paraId="34A1BF43" w14:textId="77777777" w:rsidR="003F5A2A" w:rsidRPr="00FD0833" w:rsidRDefault="003F5A2A" w:rsidP="003F5A2A">
            <w:pPr>
              <w:jc w:val="both"/>
              <w:rPr>
                <w:b/>
                <w:bCs/>
                <w:sz w:val="24"/>
                <w:szCs w:val="24"/>
              </w:rPr>
            </w:pPr>
          </w:p>
          <w:p w14:paraId="3C334070" w14:textId="77777777" w:rsidR="003F5A2A" w:rsidRPr="00FD0833" w:rsidRDefault="003F5A2A" w:rsidP="003F5A2A">
            <w:pPr>
              <w:jc w:val="both"/>
              <w:rPr>
                <w:b/>
                <w:bCs/>
                <w:sz w:val="24"/>
                <w:szCs w:val="24"/>
              </w:rPr>
            </w:pPr>
          </w:p>
          <w:p w14:paraId="153BCD06" w14:textId="77777777" w:rsidR="003F5A2A" w:rsidRPr="00FD0833" w:rsidRDefault="003F5A2A" w:rsidP="003F5A2A">
            <w:pPr>
              <w:jc w:val="both"/>
              <w:rPr>
                <w:b/>
                <w:bCs/>
                <w:sz w:val="24"/>
                <w:szCs w:val="24"/>
              </w:rPr>
            </w:pPr>
          </w:p>
          <w:p w14:paraId="32352BD5" w14:textId="77777777" w:rsidR="003F5A2A" w:rsidRPr="00FD0833" w:rsidRDefault="003F5A2A" w:rsidP="003F5A2A">
            <w:pPr>
              <w:jc w:val="both"/>
              <w:rPr>
                <w:b/>
                <w:bCs/>
                <w:sz w:val="24"/>
                <w:szCs w:val="24"/>
              </w:rPr>
            </w:pPr>
          </w:p>
          <w:p w14:paraId="3CDF5D40" w14:textId="77777777" w:rsidR="003F5A2A" w:rsidRPr="00FD0833" w:rsidRDefault="003F5A2A" w:rsidP="003F5A2A">
            <w:pPr>
              <w:jc w:val="both"/>
              <w:rPr>
                <w:b/>
                <w:bCs/>
                <w:sz w:val="24"/>
                <w:szCs w:val="24"/>
              </w:rPr>
            </w:pPr>
          </w:p>
          <w:p w14:paraId="6009360B" w14:textId="77777777" w:rsidR="003F5A2A" w:rsidRPr="00FD0833" w:rsidRDefault="003F5A2A" w:rsidP="003F5A2A">
            <w:pPr>
              <w:jc w:val="both"/>
              <w:rPr>
                <w:b/>
                <w:bCs/>
                <w:sz w:val="24"/>
                <w:szCs w:val="24"/>
              </w:rPr>
            </w:pPr>
          </w:p>
          <w:p w14:paraId="5C6B1D02" w14:textId="77777777" w:rsidR="003F5A2A" w:rsidRPr="00FD0833" w:rsidRDefault="003F5A2A" w:rsidP="003F5A2A">
            <w:pPr>
              <w:jc w:val="both"/>
              <w:rPr>
                <w:b/>
                <w:bCs/>
                <w:sz w:val="24"/>
                <w:szCs w:val="24"/>
              </w:rPr>
            </w:pPr>
          </w:p>
          <w:p w14:paraId="1444CDD7" w14:textId="77777777" w:rsidR="003F5A2A" w:rsidRPr="00FD0833" w:rsidRDefault="003F5A2A" w:rsidP="003F5A2A">
            <w:pPr>
              <w:jc w:val="both"/>
              <w:rPr>
                <w:b/>
                <w:bCs/>
                <w:sz w:val="24"/>
                <w:szCs w:val="24"/>
              </w:rPr>
            </w:pPr>
          </w:p>
          <w:p w14:paraId="2E996B1A" w14:textId="77777777" w:rsidR="003F5A2A" w:rsidRPr="00FD0833" w:rsidRDefault="003F5A2A" w:rsidP="003F5A2A">
            <w:pPr>
              <w:jc w:val="both"/>
              <w:rPr>
                <w:b/>
                <w:bCs/>
                <w:sz w:val="24"/>
                <w:szCs w:val="24"/>
              </w:rPr>
            </w:pPr>
          </w:p>
          <w:p w14:paraId="4EAE8E8C" w14:textId="77777777" w:rsidR="003F5A2A" w:rsidRPr="00FD0833" w:rsidRDefault="003F5A2A" w:rsidP="003F5A2A">
            <w:pPr>
              <w:jc w:val="both"/>
              <w:rPr>
                <w:b/>
                <w:bCs/>
                <w:sz w:val="24"/>
                <w:szCs w:val="24"/>
              </w:rPr>
            </w:pPr>
          </w:p>
          <w:p w14:paraId="199F835A" w14:textId="77777777" w:rsidR="003F5A2A" w:rsidRPr="00FD0833" w:rsidRDefault="003F5A2A" w:rsidP="003F5A2A">
            <w:pPr>
              <w:jc w:val="both"/>
              <w:rPr>
                <w:b/>
                <w:bCs/>
                <w:sz w:val="24"/>
                <w:szCs w:val="24"/>
              </w:rPr>
            </w:pPr>
          </w:p>
          <w:p w14:paraId="177EDC27" w14:textId="77777777" w:rsidR="003F5A2A" w:rsidRPr="00FD0833" w:rsidRDefault="003F5A2A" w:rsidP="003F5A2A">
            <w:pPr>
              <w:jc w:val="both"/>
              <w:rPr>
                <w:b/>
                <w:bCs/>
                <w:sz w:val="24"/>
                <w:szCs w:val="24"/>
              </w:rPr>
            </w:pPr>
          </w:p>
          <w:p w14:paraId="78D09071" w14:textId="77777777" w:rsidR="003F5A2A" w:rsidRPr="00FD0833" w:rsidRDefault="003F5A2A" w:rsidP="003F5A2A">
            <w:pPr>
              <w:jc w:val="both"/>
              <w:rPr>
                <w:b/>
                <w:bCs/>
                <w:sz w:val="24"/>
                <w:szCs w:val="24"/>
              </w:rPr>
            </w:pPr>
          </w:p>
          <w:p w14:paraId="74423BCE" w14:textId="77777777" w:rsidR="003F5A2A" w:rsidRPr="00FD0833" w:rsidRDefault="003F5A2A" w:rsidP="003F5A2A">
            <w:pPr>
              <w:jc w:val="both"/>
              <w:rPr>
                <w:b/>
                <w:bCs/>
                <w:sz w:val="24"/>
                <w:szCs w:val="24"/>
              </w:rPr>
            </w:pPr>
          </w:p>
          <w:p w14:paraId="2BFD3850" w14:textId="77777777" w:rsidR="003F5A2A" w:rsidRPr="00FD0833" w:rsidRDefault="003F5A2A" w:rsidP="003F5A2A">
            <w:pPr>
              <w:jc w:val="both"/>
              <w:rPr>
                <w:b/>
                <w:bCs/>
                <w:sz w:val="24"/>
                <w:szCs w:val="24"/>
              </w:rPr>
            </w:pPr>
          </w:p>
          <w:p w14:paraId="2C660CE3" w14:textId="77777777" w:rsidR="003F5A2A" w:rsidRPr="00FD0833" w:rsidRDefault="003F5A2A" w:rsidP="003F5A2A">
            <w:pPr>
              <w:jc w:val="both"/>
              <w:rPr>
                <w:b/>
                <w:bCs/>
                <w:sz w:val="24"/>
                <w:szCs w:val="24"/>
              </w:rPr>
            </w:pPr>
          </w:p>
          <w:p w14:paraId="6209204D" w14:textId="77777777" w:rsidR="003F5A2A" w:rsidRPr="00FD0833" w:rsidRDefault="003F5A2A" w:rsidP="003F5A2A">
            <w:pPr>
              <w:jc w:val="both"/>
              <w:rPr>
                <w:b/>
                <w:bCs/>
                <w:sz w:val="24"/>
                <w:szCs w:val="24"/>
              </w:rPr>
            </w:pPr>
          </w:p>
          <w:p w14:paraId="132920E3" w14:textId="77777777" w:rsidR="003F5A2A" w:rsidRPr="00FD0833" w:rsidRDefault="003F5A2A" w:rsidP="003F5A2A">
            <w:pPr>
              <w:jc w:val="both"/>
              <w:rPr>
                <w:b/>
                <w:bCs/>
                <w:sz w:val="24"/>
                <w:szCs w:val="24"/>
              </w:rPr>
            </w:pPr>
          </w:p>
          <w:p w14:paraId="2BDF620F" w14:textId="77777777" w:rsidR="003F5A2A" w:rsidRPr="00FD0833" w:rsidRDefault="003F5A2A" w:rsidP="003F5A2A">
            <w:pPr>
              <w:jc w:val="both"/>
              <w:rPr>
                <w:b/>
                <w:bCs/>
                <w:sz w:val="24"/>
                <w:szCs w:val="24"/>
              </w:rPr>
            </w:pPr>
          </w:p>
          <w:p w14:paraId="33C198C4" w14:textId="77777777" w:rsidR="003F5A2A" w:rsidRPr="00FD0833" w:rsidRDefault="003F5A2A" w:rsidP="003F5A2A">
            <w:pPr>
              <w:jc w:val="both"/>
              <w:rPr>
                <w:b/>
                <w:bCs/>
                <w:sz w:val="24"/>
                <w:szCs w:val="24"/>
              </w:rPr>
            </w:pPr>
          </w:p>
          <w:p w14:paraId="250E5D57" w14:textId="77777777" w:rsidR="003F5A2A" w:rsidRPr="00FD0833" w:rsidRDefault="003F5A2A" w:rsidP="003F5A2A">
            <w:pPr>
              <w:jc w:val="both"/>
              <w:rPr>
                <w:b/>
                <w:bCs/>
                <w:sz w:val="24"/>
                <w:szCs w:val="24"/>
              </w:rPr>
            </w:pPr>
          </w:p>
          <w:p w14:paraId="331F86AF" w14:textId="77777777" w:rsidR="003F5A2A" w:rsidRPr="00FD0833" w:rsidRDefault="003F5A2A" w:rsidP="003F5A2A">
            <w:pPr>
              <w:jc w:val="both"/>
              <w:rPr>
                <w:b/>
                <w:bCs/>
                <w:sz w:val="24"/>
                <w:szCs w:val="24"/>
              </w:rPr>
            </w:pPr>
          </w:p>
          <w:p w14:paraId="5B7EA444" w14:textId="77777777" w:rsidR="003F5A2A" w:rsidRPr="00FD0833" w:rsidRDefault="003F5A2A" w:rsidP="003F5A2A">
            <w:pPr>
              <w:jc w:val="both"/>
              <w:rPr>
                <w:b/>
                <w:bCs/>
                <w:sz w:val="24"/>
                <w:szCs w:val="24"/>
              </w:rPr>
            </w:pPr>
          </w:p>
          <w:p w14:paraId="2470A37D" w14:textId="77777777" w:rsidR="003F5A2A" w:rsidRPr="00FD0833" w:rsidRDefault="003F5A2A" w:rsidP="003F5A2A">
            <w:pPr>
              <w:jc w:val="both"/>
              <w:rPr>
                <w:b/>
                <w:bCs/>
                <w:sz w:val="24"/>
                <w:szCs w:val="24"/>
              </w:rPr>
            </w:pPr>
          </w:p>
          <w:p w14:paraId="103CC3A3" w14:textId="77777777" w:rsidR="003F5A2A" w:rsidRPr="00FD0833" w:rsidRDefault="003F5A2A" w:rsidP="003F5A2A">
            <w:pPr>
              <w:jc w:val="both"/>
              <w:rPr>
                <w:b/>
                <w:bCs/>
                <w:sz w:val="24"/>
                <w:szCs w:val="24"/>
              </w:rPr>
            </w:pPr>
          </w:p>
          <w:p w14:paraId="0629F3CC" w14:textId="77777777" w:rsidR="003F5A2A" w:rsidRPr="00FD0833" w:rsidRDefault="003F5A2A" w:rsidP="003F5A2A">
            <w:pPr>
              <w:jc w:val="both"/>
              <w:rPr>
                <w:b/>
                <w:bCs/>
                <w:sz w:val="24"/>
                <w:szCs w:val="24"/>
              </w:rPr>
            </w:pPr>
          </w:p>
          <w:p w14:paraId="127A99B3" w14:textId="77777777" w:rsidR="003F5A2A" w:rsidRPr="00FD0833" w:rsidRDefault="003F5A2A" w:rsidP="003F5A2A">
            <w:pPr>
              <w:jc w:val="both"/>
              <w:rPr>
                <w:b/>
                <w:bCs/>
                <w:sz w:val="24"/>
                <w:szCs w:val="24"/>
              </w:rPr>
            </w:pPr>
          </w:p>
          <w:p w14:paraId="04673189" w14:textId="77777777" w:rsidR="003F5A2A" w:rsidRPr="00FD0833" w:rsidRDefault="003F5A2A" w:rsidP="003F5A2A">
            <w:pPr>
              <w:jc w:val="both"/>
              <w:rPr>
                <w:b/>
                <w:bCs/>
                <w:sz w:val="24"/>
                <w:szCs w:val="24"/>
              </w:rPr>
            </w:pPr>
          </w:p>
          <w:p w14:paraId="05E40F84" w14:textId="77777777" w:rsidR="003F5A2A" w:rsidRPr="00FD0833" w:rsidRDefault="003F5A2A" w:rsidP="003F5A2A">
            <w:pPr>
              <w:jc w:val="both"/>
              <w:rPr>
                <w:b/>
                <w:bCs/>
                <w:sz w:val="24"/>
                <w:szCs w:val="24"/>
              </w:rPr>
            </w:pPr>
          </w:p>
          <w:p w14:paraId="1933FE04" w14:textId="77777777" w:rsidR="003F5A2A" w:rsidRPr="00FD0833" w:rsidRDefault="003F5A2A" w:rsidP="003F5A2A">
            <w:pPr>
              <w:jc w:val="both"/>
              <w:rPr>
                <w:b/>
                <w:bCs/>
                <w:sz w:val="24"/>
                <w:szCs w:val="24"/>
              </w:rPr>
            </w:pPr>
          </w:p>
          <w:p w14:paraId="7AA4A8BB" w14:textId="77777777" w:rsidR="003F5A2A" w:rsidRPr="00FD0833" w:rsidRDefault="003F5A2A" w:rsidP="003F5A2A">
            <w:pPr>
              <w:jc w:val="both"/>
              <w:rPr>
                <w:b/>
                <w:bCs/>
                <w:sz w:val="24"/>
                <w:szCs w:val="24"/>
              </w:rPr>
            </w:pPr>
          </w:p>
          <w:p w14:paraId="19EA0080" w14:textId="77777777" w:rsidR="003F5A2A" w:rsidRPr="00FD0833" w:rsidRDefault="003F5A2A" w:rsidP="003F5A2A">
            <w:pPr>
              <w:jc w:val="both"/>
              <w:rPr>
                <w:b/>
                <w:bCs/>
                <w:sz w:val="24"/>
                <w:szCs w:val="24"/>
              </w:rPr>
            </w:pPr>
          </w:p>
          <w:p w14:paraId="4121FE00" w14:textId="77777777" w:rsidR="003F5A2A" w:rsidRPr="00FD0833" w:rsidRDefault="003F5A2A" w:rsidP="003F5A2A">
            <w:pPr>
              <w:jc w:val="both"/>
              <w:rPr>
                <w:b/>
                <w:bCs/>
                <w:sz w:val="24"/>
                <w:szCs w:val="24"/>
              </w:rPr>
            </w:pPr>
          </w:p>
          <w:p w14:paraId="501A1520" w14:textId="77777777" w:rsidR="003F5A2A" w:rsidRPr="00FD0833" w:rsidRDefault="003F5A2A" w:rsidP="003F5A2A">
            <w:pPr>
              <w:jc w:val="both"/>
              <w:rPr>
                <w:b/>
                <w:bCs/>
                <w:sz w:val="24"/>
                <w:szCs w:val="24"/>
              </w:rPr>
            </w:pPr>
          </w:p>
          <w:p w14:paraId="13A93F46" w14:textId="4D1BB0C4" w:rsidR="003F5A2A" w:rsidRDefault="003F5A2A" w:rsidP="003F5A2A">
            <w:pPr>
              <w:jc w:val="both"/>
              <w:rPr>
                <w:b/>
                <w:bCs/>
                <w:sz w:val="24"/>
                <w:szCs w:val="24"/>
              </w:rPr>
            </w:pPr>
          </w:p>
          <w:p w14:paraId="3A592DD7" w14:textId="0A405465" w:rsidR="00184C2E" w:rsidRDefault="00184C2E" w:rsidP="003F5A2A">
            <w:pPr>
              <w:jc w:val="both"/>
              <w:rPr>
                <w:b/>
                <w:bCs/>
                <w:sz w:val="24"/>
                <w:szCs w:val="24"/>
              </w:rPr>
            </w:pPr>
          </w:p>
          <w:p w14:paraId="60F25E83" w14:textId="4D20ADCB" w:rsidR="00184C2E" w:rsidRDefault="00184C2E" w:rsidP="003F5A2A">
            <w:pPr>
              <w:jc w:val="both"/>
              <w:rPr>
                <w:b/>
                <w:bCs/>
                <w:sz w:val="24"/>
                <w:szCs w:val="24"/>
              </w:rPr>
            </w:pPr>
          </w:p>
          <w:p w14:paraId="79B8154A" w14:textId="2615C234" w:rsidR="00184C2E" w:rsidRDefault="00184C2E" w:rsidP="003F5A2A">
            <w:pPr>
              <w:jc w:val="both"/>
              <w:rPr>
                <w:b/>
                <w:bCs/>
                <w:sz w:val="24"/>
                <w:szCs w:val="24"/>
              </w:rPr>
            </w:pPr>
          </w:p>
          <w:p w14:paraId="2BC8045B" w14:textId="335BEB21" w:rsidR="00184C2E" w:rsidRDefault="00184C2E" w:rsidP="003F5A2A">
            <w:pPr>
              <w:jc w:val="both"/>
              <w:rPr>
                <w:b/>
                <w:bCs/>
                <w:sz w:val="24"/>
                <w:szCs w:val="24"/>
              </w:rPr>
            </w:pPr>
          </w:p>
          <w:p w14:paraId="6858232F" w14:textId="184AA5E2" w:rsidR="00184C2E" w:rsidRDefault="00184C2E" w:rsidP="003F5A2A">
            <w:pPr>
              <w:jc w:val="both"/>
              <w:rPr>
                <w:b/>
                <w:bCs/>
                <w:sz w:val="24"/>
                <w:szCs w:val="24"/>
              </w:rPr>
            </w:pPr>
          </w:p>
          <w:p w14:paraId="02CA807C" w14:textId="2DAFBD0F" w:rsidR="00184C2E" w:rsidRDefault="00184C2E" w:rsidP="003F5A2A">
            <w:pPr>
              <w:jc w:val="both"/>
              <w:rPr>
                <w:b/>
                <w:bCs/>
                <w:sz w:val="24"/>
                <w:szCs w:val="24"/>
              </w:rPr>
            </w:pPr>
          </w:p>
          <w:p w14:paraId="49F4C224" w14:textId="4DC8B9D1" w:rsidR="00184C2E" w:rsidRDefault="00184C2E" w:rsidP="003F5A2A">
            <w:pPr>
              <w:jc w:val="both"/>
              <w:rPr>
                <w:b/>
                <w:bCs/>
                <w:sz w:val="24"/>
                <w:szCs w:val="24"/>
              </w:rPr>
            </w:pPr>
          </w:p>
          <w:p w14:paraId="288D5F7E" w14:textId="77777777" w:rsidR="00184C2E" w:rsidRPr="00FD0833" w:rsidRDefault="00184C2E" w:rsidP="003F5A2A">
            <w:pPr>
              <w:jc w:val="both"/>
              <w:rPr>
                <w:b/>
                <w:bCs/>
                <w:sz w:val="24"/>
                <w:szCs w:val="24"/>
              </w:rPr>
            </w:pPr>
          </w:p>
          <w:p w14:paraId="5EED2151" w14:textId="77777777" w:rsidR="003F5A2A" w:rsidRPr="00FD0833" w:rsidRDefault="003F5A2A" w:rsidP="003F5A2A">
            <w:pPr>
              <w:jc w:val="both"/>
              <w:rPr>
                <w:b/>
                <w:bCs/>
                <w:sz w:val="24"/>
                <w:szCs w:val="24"/>
              </w:rPr>
            </w:pPr>
          </w:p>
          <w:p w14:paraId="4A2405CE" w14:textId="77777777" w:rsidR="003F5A2A" w:rsidRPr="00FD0833" w:rsidRDefault="003F5A2A" w:rsidP="003F5A2A">
            <w:pPr>
              <w:jc w:val="both"/>
              <w:rPr>
                <w:b/>
                <w:bCs/>
                <w:sz w:val="24"/>
                <w:szCs w:val="24"/>
              </w:rPr>
            </w:pPr>
            <w:r w:rsidRPr="00FD0833">
              <w:rPr>
                <w:b/>
                <w:bCs/>
                <w:sz w:val="24"/>
                <w:szCs w:val="24"/>
              </w:rPr>
              <w:t xml:space="preserve">Статья 11 </w:t>
            </w:r>
            <w:r w:rsidRPr="00E27310">
              <w:rPr>
                <w:sz w:val="24"/>
                <w:szCs w:val="24"/>
              </w:rPr>
              <w:t>Переходные положения.</w:t>
            </w:r>
          </w:p>
          <w:p w14:paraId="62FF8075" w14:textId="77777777" w:rsidR="003F5A2A" w:rsidRPr="00FD0833" w:rsidRDefault="003F5A2A" w:rsidP="003F5A2A">
            <w:pPr>
              <w:ind w:firstLine="284"/>
              <w:jc w:val="both"/>
              <w:rPr>
                <w:b/>
                <w:bCs/>
                <w:sz w:val="24"/>
                <w:szCs w:val="24"/>
              </w:rPr>
            </w:pPr>
            <w:r w:rsidRPr="00FD0833">
              <w:rPr>
                <w:b/>
                <w:bCs/>
                <w:sz w:val="24"/>
                <w:szCs w:val="24"/>
              </w:rPr>
              <w:t xml:space="preserve">Статью 11 изложить в следующей редакции: </w:t>
            </w:r>
          </w:p>
          <w:p w14:paraId="7EEFF36C" w14:textId="77777777" w:rsidR="003F5A2A" w:rsidRPr="00FD0833" w:rsidRDefault="003F5A2A" w:rsidP="003F5A2A">
            <w:pPr>
              <w:ind w:firstLine="284"/>
              <w:jc w:val="both"/>
              <w:rPr>
                <w:b/>
                <w:bCs/>
                <w:sz w:val="24"/>
                <w:szCs w:val="24"/>
              </w:rPr>
            </w:pPr>
            <w:r w:rsidRPr="00FD0833">
              <w:rPr>
                <w:b/>
                <w:bCs/>
                <w:sz w:val="24"/>
                <w:szCs w:val="24"/>
              </w:rPr>
              <w:t xml:space="preserve">1. На период с 1 января 2025 года по 31 декабря 2026 года освободить </w:t>
            </w:r>
            <w:r w:rsidRPr="00FD0833">
              <w:rPr>
                <w:b/>
                <w:bCs/>
                <w:sz w:val="24"/>
                <w:szCs w:val="24"/>
                <w:u w:val="single"/>
              </w:rPr>
              <w:t>юридические лица, осуществляющие деятельность по управлению многоквартирными жилыми домами</w:t>
            </w:r>
            <w:r w:rsidRPr="00FD0833">
              <w:rPr>
                <w:b/>
                <w:bCs/>
                <w:sz w:val="24"/>
                <w:szCs w:val="24"/>
              </w:rPr>
              <w:t xml:space="preserve">, от уплаты 60,5 процента суммы налога на доходы, исчисленной от получаемых доходов от продаж, по виду деятельности «жилищное хозяйство». </w:t>
            </w:r>
          </w:p>
          <w:p w14:paraId="565A7E27" w14:textId="77777777" w:rsidR="003F5A2A" w:rsidRPr="00FD0833" w:rsidRDefault="003F5A2A" w:rsidP="003F5A2A">
            <w:pPr>
              <w:ind w:firstLine="284"/>
              <w:jc w:val="both"/>
              <w:rPr>
                <w:b/>
                <w:bCs/>
                <w:sz w:val="24"/>
                <w:szCs w:val="24"/>
              </w:rPr>
            </w:pPr>
            <w:r w:rsidRPr="00FD0833">
              <w:rPr>
                <w:b/>
                <w:bCs/>
                <w:sz w:val="24"/>
                <w:szCs w:val="24"/>
              </w:rPr>
              <w:t xml:space="preserve">Высвободившиеся средства признаются государственными субсидиями и в течение льготного периода направляются на ремонт жилищного фонда, обслуживаемого юридическими лицами, осуществляющими управление данным жилищным фондом. Государственные субсидии подлежат отражению в бухгалтерском учете в соответствии с требованиями законодательства </w:t>
            </w:r>
            <w:r w:rsidRPr="00FD0833">
              <w:rPr>
                <w:b/>
                <w:bCs/>
                <w:sz w:val="24"/>
                <w:szCs w:val="24"/>
              </w:rPr>
              <w:lastRenderedPageBreak/>
              <w:t>Приднестровской Молдавской Республики. Высвободившиеся средства подлежат расходованию на основании программы, утвержденной местным Советом народных депутатов.</w:t>
            </w:r>
          </w:p>
          <w:p w14:paraId="68A68B30" w14:textId="77777777" w:rsidR="003F5A2A" w:rsidRPr="00FD0833" w:rsidRDefault="003F5A2A" w:rsidP="003F5A2A">
            <w:pPr>
              <w:ind w:firstLine="284"/>
              <w:jc w:val="both"/>
              <w:rPr>
                <w:b/>
                <w:bCs/>
                <w:sz w:val="24"/>
                <w:szCs w:val="24"/>
              </w:rPr>
            </w:pPr>
            <w:r w:rsidRPr="00FD0833">
              <w:rPr>
                <w:b/>
                <w:bCs/>
                <w:sz w:val="24"/>
                <w:szCs w:val="24"/>
              </w:rPr>
              <w:t xml:space="preserve">Контроль за целевым использованием высвободившихся средств, направляемых на реализацию целей, указанных в части второй настоящего пункта, осуществляется уполномоченным Правительством Приднестровской Молдавской Республики исполнительным органом государственной власти, осуществляющим функции по выработке государственной политики в сфере экономической политики. </w:t>
            </w:r>
          </w:p>
          <w:p w14:paraId="5836954A" w14:textId="77777777" w:rsidR="003F5A2A" w:rsidRPr="00FD0833" w:rsidRDefault="003F5A2A" w:rsidP="003F5A2A">
            <w:pPr>
              <w:ind w:firstLine="284"/>
              <w:jc w:val="both"/>
              <w:rPr>
                <w:b/>
                <w:bCs/>
                <w:sz w:val="24"/>
                <w:szCs w:val="24"/>
              </w:rPr>
            </w:pPr>
            <w:r w:rsidRPr="00FD0833">
              <w:rPr>
                <w:b/>
                <w:bCs/>
                <w:sz w:val="24"/>
                <w:szCs w:val="24"/>
              </w:rPr>
              <w:t xml:space="preserve">В случае нецелевого использования средств от предоставления льготы суммы накопленных государственных субсидий в части их нецелевого использования признаются обязательствами по уплате налога на доходы и подлежат обособленному отражению в расчетах налога на доходы за январь–декабрь отчетного года и уплате в пятидневный срок со дня </w:t>
            </w:r>
            <w:r w:rsidRPr="00FD0833">
              <w:rPr>
                <w:b/>
                <w:bCs/>
                <w:sz w:val="24"/>
                <w:szCs w:val="24"/>
              </w:rPr>
              <w:lastRenderedPageBreak/>
              <w:t>представления расчета. При этом санкции за несвоевременную уплату соответствующих платежей в части нецелевого использования государственных субсидий по доначисленным суммам налога не применяются.</w:t>
            </w:r>
          </w:p>
          <w:p w14:paraId="410A2474" w14:textId="77777777" w:rsidR="003F5A2A" w:rsidRPr="00FD0833" w:rsidRDefault="003F5A2A" w:rsidP="003F5A2A">
            <w:pPr>
              <w:ind w:firstLine="284"/>
              <w:jc w:val="both"/>
              <w:rPr>
                <w:b/>
                <w:bCs/>
                <w:sz w:val="24"/>
                <w:szCs w:val="24"/>
              </w:rPr>
            </w:pPr>
            <w:r w:rsidRPr="00FD0833">
              <w:rPr>
                <w:b/>
                <w:bCs/>
                <w:sz w:val="24"/>
                <w:szCs w:val="24"/>
              </w:rPr>
              <w:t xml:space="preserve">2. Суммы налога на доходы, </w:t>
            </w:r>
            <w:r w:rsidRPr="00FD0833">
              <w:rPr>
                <w:b/>
                <w:bCs/>
                <w:sz w:val="24"/>
                <w:szCs w:val="24"/>
                <w:u w:val="single"/>
              </w:rPr>
              <w:t>уплачиваемые</w:t>
            </w:r>
            <w:r w:rsidRPr="00FD0833">
              <w:rPr>
                <w:b/>
                <w:bCs/>
                <w:sz w:val="24"/>
                <w:szCs w:val="24"/>
              </w:rPr>
              <w:t xml:space="preserve"> с 1 января 2025 года </w:t>
            </w:r>
            <w:r w:rsidRPr="00FD0833">
              <w:rPr>
                <w:b/>
                <w:bCs/>
                <w:sz w:val="24"/>
                <w:szCs w:val="24"/>
                <w:u w:val="single"/>
              </w:rPr>
              <w:t>на основании налоговых расчетов за 2024 год</w:t>
            </w:r>
            <w:r w:rsidRPr="00FD0833">
              <w:rPr>
                <w:b/>
                <w:bCs/>
                <w:sz w:val="24"/>
                <w:szCs w:val="24"/>
              </w:rPr>
              <w:t xml:space="preserve">, а также уплачиваемые с 1 января 2025 года в счет погашения </w:t>
            </w:r>
            <w:r w:rsidRPr="00FD0833">
              <w:rPr>
                <w:b/>
                <w:bCs/>
                <w:sz w:val="24"/>
                <w:szCs w:val="24"/>
                <w:u w:val="single"/>
              </w:rPr>
              <w:t>недоимок прошлых периодов</w:t>
            </w:r>
            <w:r w:rsidRPr="00FD0833">
              <w:rPr>
                <w:b/>
                <w:bCs/>
                <w:sz w:val="24"/>
                <w:szCs w:val="24"/>
              </w:rPr>
              <w:t>, подлежат зачислению в доход республиканского бюджета в соответствии с порядком, установленным пунктом 4 статьи 9 настоящего Закона.</w:t>
            </w:r>
          </w:p>
          <w:p w14:paraId="3D25578C" w14:textId="77777777" w:rsidR="003F5A2A" w:rsidRPr="00FD0833" w:rsidRDefault="003F5A2A" w:rsidP="003F5A2A">
            <w:pPr>
              <w:ind w:firstLine="284"/>
              <w:jc w:val="both"/>
              <w:rPr>
                <w:b/>
                <w:bCs/>
                <w:sz w:val="24"/>
                <w:szCs w:val="24"/>
              </w:rPr>
            </w:pPr>
          </w:p>
          <w:p w14:paraId="5C9C74CB" w14:textId="77777777" w:rsidR="003F5A2A" w:rsidRPr="00FD0833" w:rsidRDefault="003F5A2A" w:rsidP="003F5A2A">
            <w:pPr>
              <w:ind w:firstLine="284"/>
              <w:jc w:val="both"/>
              <w:rPr>
                <w:sz w:val="24"/>
                <w:szCs w:val="24"/>
              </w:rPr>
            </w:pPr>
            <w:r w:rsidRPr="00FD0833">
              <w:rPr>
                <w:sz w:val="24"/>
                <w:szCs w:val="24"/>
              </w:rPr>
              <w:t>3. На период с 1 января 2025 года по 31 декабря 2025 года для организаций здравоохранения и социального обеспечения, относящихся к санаторно-курортным учреждениям, выручка от реализации по основному виду деятельности облагается по ставке 2,8 процента.</w:t>
            </w:r>
          </w:p>
          <w:p w14:paraId="79396EE7" w14:textId="77777777" w:rsidR="003F5A2A" w:rsidRPr="00FD0833" w:rsidRDefault="003F5A2A" w:rsidP="003F5A2A">
            <w:pPr>
              <w:ind w:firstLine="284"/>
              <w:jc w:val="both"/>
              <w:rPr>
                <w:sz w:val="24"/>
                <w:szCs w:val="24"/>
              </w:rPr>
            </w:pPr>
            <w:r w:rsidRPr="00FD0833">
              <w:rPr>
                <w:sz w:val="24"/>
                <w:szCs w:val="24"/>
              </w:rPr>
              <w:t xml:space="preserve">Для получения льготы, указанной в настоящем пункте, организации обязаны, в случае если после формирования обязательных резервных фондов, установленных </w:t>
            </w:r>
            <w:r w:rsidRPr="00FD0833">
              <w:rPr>
                <w:sz w:val="24"/>
                <w:szCs w:val="24"/>
              </w:rPr>
              <w:lastRenderedPageBreak/>
              <w:t>законодательством Приднестровской Молдавской Республики, за 2025 год образуется чистая прибыль, реинвестировать ее в размере не менее 95 процентов в капитальные вложения (строительство и ремонт зданий и сооружений, приобретение и модернизация объектов основных средств).</w:t>
            </w:r>
          </w:p>
          <w:p w14:paraId="2B6087FC" w14:textId="77777777" w:rsidR="003F5A2A" w:rsidRPr="00FD0833" w:rsidRDefault="003F5A2A" w:rsidP="003F5A2A">
            <w:pPr>
              <w:ind w:firstLine="284"/>
              <w:jc w:val="both"/>
              <w:rPr>
                <w:sz w:val="24"/>
                <w:szCs w:val="24"/>
              </w:rPr>
            </w:pPr>
            <w:r w:rsidRPr="00FD0833">
              <w:rPr>
                <w:sz w:val="24"/>
                <w:szCs w:val="24"/>
              </w:rPr>
              <w:t>В случае невыполнения по итогам отчетного 2025 года условия, предусмотренного частью второй настоящего пункта, организация возмещает бюджету сумму предоставленной льготы, скорректированной на коэффициент инфляции.</w:t>
            </w:r>
          </w:p>
          <w:p w14:paraId="314D8FF6" w14:textId="77777777" w:rsidR="003F5A2A" w:rsidRPr="00FD0833" w:rsidRDefault="003F5A2A" w:rsidP="003F5A2A">
            <w:pPr>
              <w:ind w:firstLine="284"/>
              <w:jc w:val="both"/>
              <w:rPr>
                <w:sz w:val="24"/>
                <w:szCs w:val="24"/>
              </w:rPr>
            </w:pPr>
            <w:r w:rsidRPr="00FD0833">
              <w:rPr>
                <w:sz w:val="24"/>
                <w:szCs w:val="24"/>
              </w:rPr>
              <w:t>Порядок восстановления предоставленной в соответствии с настоящим пунктом льготы определяется уполномоченным Правительством Приднестровской Молдавской Республики исполнительным органом государственной власти.</w:t>
            </w:r>
          </w:p>
          <w:p w14:paraId="079899CD" w14:textId="77777777" w:rsidR="003F5A2A" w:rsidRPr="00FD0833" w:rsidRDefault="003F5A2A" w:rsidP="003F5A2A">
            <w:pPr>
              <w:ind w:firstLine="284"/>
              <w:jc w:val="both"/>
              <w:rPr>
                <w:b/>
                <w:bCs/>
                <w:sz w:val="24"/>
                <w:szCs w:val="24"/>
              </w:rPr>
            </w:pPr>
            <w:r w:rsidRPr="00FD0833">
              <w:rPr>
                <w:b/>
                <w:sz w:val="24"/>
                <w:szCs w:val="24"/>
              </w:rPr>
              <w:t xml:space="preserve">Организации здравоохранения и социального обеспечения, относящиеся к санаторно-курортным учреждениям, воспользовавшиеся в 2024 году правом налогообложения выручки от реализации по основному виду деятельности по ставке, </w:t>
            </w:r>
            <w:r w:rsidRPr="00FD0833">
              <w:rPr>
                <w:b/>
                <w:sz w:val="24"/>
                <w:szCs w:val="24"/>
              </w:rPr>
              <w:lastRenderedPageBreak/>
              <w:t>установленной настоящим Законом в 2024 году, с учетом коэффициента 0,4, признаются выполнившими условия применения указанной льготы по итогам 2024 года при условии реинвестирования в 2025 году чистой прибыли за 2024 год, образованной после формирования обязательных резервных фондов, установленных законодательством Приднестровской Молдавской Республики, в размере не менее 95 процентов в капитальные вложения (строительство и ремонт зданий и сооружений, приобретение и модернизация объектов основных средств).</w:t>
            </w:r>
          </w:p>
          <w:p w14:paraId="04510141" w14:textId="77777777" w:rsidR="003F5A2A" w:rsidRPr="00FD0833" w:rsidRDefault="003F5A2A" w:rsidP="003F5A2A">
            <w:pPr>
              <w:ind w:firstLine="284"/>
              <w:jc w:val="both"/>
              <w:rPr>
                <w:b/>
                <w:bCs/>
                <w:sz w:val="24"/>
                <w:szCs w:val="24"/>
              </w:rPr>
            </w:pPr>
            <w:r w:rsidRPr="00FD0833">
              <w:rPr>
                <w:b/>
                <w:bCs/>
                <w:sz w:val="24"/>
                <w:szCs w:val="24"/>
              </w:rPr>
              <w:t xml:space="preserve">4. На период с 1 января 2025 года по 31 декабря 2025 года доходы, полученные организациями обувной промышленности, производящими обувь (без пошива по заказам населения), и организациями швейной промышленности, производящими швейные изделия (без пошива по заказам населения), от выполнения работ по переработке давальческого сырья, материалов, в результате которых производится новая движимая </w:t>
            </w:r>
            <w:r w:rsidRPr="00FD0833">
              <w:rPr>
                <w:b/>
                <w:bCs/>
                <w:sz w:val="24"/>
                <w:szCs w:val="24"/>
              </w:rPr>
              <w:lastRenderedPageBreak/>
              <w:t>вещь, облагаются по ставкам, установленным настоящим Законом для соответствующего вида деятельности, с учетом коэффициента 1,05.</w:t>
            </w:r>
          </w:p>
          <w:p w14:paraId="32A9BB6F" w14:textId="77777777" w:rsidR="003F5A2A" w:rsidRPr="00FD0833" w:rsidRDefault="003F5A2A" w:rsidP="003F5A2A">
            <w:pPr>
              <w:ind w:firstLine="284"/>
              <w:jc w:val="both"/>
              <w:rPr>
                <w:b/>
                <w:bCs/>
                <w:sz w:val="24"/>
                <w:szCs w:val="24"/>
              </w:rPr>
            </w:pPr>
            <w:r w:rsidRPr="00FD0833">
              <w:rPr>
                <w:b/>
                <w:bCs/>
                <w:sz w:val="24"/>
                <w:szCs w:val="24"/>
              </w:rPr>
              <w:t>5. Установить, что пересчет налогооблагаемой базы по итогам 2024 года, в порядке, определенном пунктом 26 статьи 5 настоящего Закона, не производится.</w:t>
            </w:r>
          </w:p>
          <w:p w14:paraId="34885A3B" w14:textId="77777777" w:rsidR="003F5A2A" w:rsidRPr="00FD0833" w:rsidRDefault="003F5A2A" w:rsidP="003F5A2A">
            <w:pPr>
              <w:ind w:firstLine="284"/>
              <w:jc w:val="both"/>
              <w:rPr>
                <w:b/>
                <w:bCs/>
                <w:sz w:val="24"/>
                <w:szCs w:val="24"/>
              </w:rPr>
            </w:pPr>
            <w:r w:rsidRPr="00FD0833">
              <w:rPr>
                <w:b/>
                <w:bCs/>
                <w:sz w:val="24"/>
                <w:szCs w:val="24"/>
              </w:rPr>
              <w:t>6. На период с 1 января 2025 года по 31 декабря 2025 года для доходов от деятельности в сфере плодоовощной промышленности ставка налога устанавливается в размере 2 процентов.</w:t>
            </w:r>
          </w:p>
          <w:p w14:paraId="6DFA5928" w14:textId="77777777" w:rsidR="003F5A2A" w:rsidRPr="00FD0833" w:rsidRDefault="003F5A2A" w:rsidP="003F5A2A">
            <w:pPr>
              <w:ind w:firstLine="284"/>
              <w:jc w:val="both"/>
              <w:rPr>
                <w:b/>
                <w:bCs/>
                <w:sz w:val="24"/>
                <w:szCs w:val="24"/>
              </w:rPr>
            </w:pPr>
            <w:r w:rsidRPr="00FD0833">
              <w:rPr>
                <w:b/>
                <w:bCs/>
                <w:sz w:val="24"/>
                <w:szCs w:val="24"/>
              </w:rPr>
              <w:t>7. На период с 1 января 2025 года по 31 декабря 2025 года для доходов от строительства жилищ (квартир), в том числе реализованных по договорам долевого участия, ставка налога устанавливается в размере 3,08 процента.</w:t>
            </w:r>
          </w:p>
          <w:p w14:paraId="383B3790" w14:textId="77777777" w:rsidR="003F5A2A" w:rsidRPr="00FD0833" w:rsidRDefault="003F5A2A" w:rsidP="003F5A2A">
            <w:pPr>
              <w:ind w:firstLine="284"/>
              <w:jc w:val="both"/>
              <w:rPr>
                <w:b/>
                <w:bCs/>
                <w:sz w:val="24"/>
                <w:szCs w:val="24"/>
              </w:rPr>
            </w:pPr>
            <w:r w:rsidRPr="00FD0833">
              <w:rPr>
                <w:b/>
                <w:bCs/>
                <w:sz w:val="24"/>
                <w:szCs w:val="24"/>
              </w:rPr>
              <w:t xml:space="preserve">8. Предоставить право применять ставку налога на доходы в размере </w:t>
            </w:r>
          </w:p>
          <w:p w14:paraId="52CF55AB" w14:textId="77777777" w:rsidR="003F5A2A" w:rsidRPr="00FD0833" w:rsidRDefault="003F5A2A" w:rsidP="003F5A2A">
            <w:pPr>
              <w:ind w:firstLine="284"/>
              <w:jc w:val="both"/>
              <w:rPr>
                <w:b/>
                <w:bCs/>
                <w:sz w:val="24"/>
                <w:szCs w:val="24"/>
              </w:rPr>
            </w:pPr>
            <w:r w:rsidRPr="00FD0833">
              <w:rPr>
                <w:b/>
                <w:bCs/>
                <w:sz w:val="24"/>
                <w:szCs w:val="24"/>
              </w:rPr>
              <w:t xml:space="preserve">1,5 процента в отношении доходов от производства листов из рулонной стали (оцинкованной (в том числе аналогов и (или) с покрытием) и (или) </w:t>
            </w:r>
            <w:r w:rsidRPr="00FD0833">
              <w:rPr>
                <w:b/>
                <w:bCs/>
                <w:sz w:val="24"/>
                <w:szCs w:val="24"/>
              </w:rPr>
              <w:lastRenderedPageBreak/>
              <w:t>холоднокатаной и (или) горячекатаной).</w:t>
            </w:r>
          </w:p>
          <w:p w14:paraId="77167076" w14:textId="77777777" w:rsidR="003F5A2A" w:rsidRPr="00FD0833" w:rsidRDefault="003F5A2A" w:rsidP="003F5A2A">
            <w:pPr>
              <w:ind w:firstLine="284"/>
              <w:jc w:val="both"/>
              <w:rPr>
                <w:b/>
                <w:bCs/>
                <w:sz w:val="24"/>
                <w:szCs w:val="24"/>
              </w:rPr>
            </w:pPr>
            <w:r w:rsidRPr="00FD0833">
              <w:rPr>
                <w:b/>
                <w:bCs/>
                <w:sz w:val="24"/>
                <w:szCs w:val="24"/>
              </w:rPr>
              <w:t>Для получения льготы, указанной в настоящем пункте, организации обязаны:</w:t>
            </w:r>
          </w:p>
          <w:p w14:paraId="32E55BEC" w14:textId="77777777" w:rsidR="003F5A2A" w:rsidRPr="00FD0833" w:rsidRDefault="003F5A2A" w:rsidP="003F5A2A">
            <w:pPr>
              <w:ind w:firstLine="284"/>
              <w:jc w:val="both"/>
              <w:rPr>
                <w:b/>
                <w:bCs/>
                <w:sz w:val="24"/>
                <w:szCs w:val="24"/>
              </w:rPr>
            </w:pPr>
            <w:r w:rsidRPr="00FD0833">
              <w:rPr>
                <w:b/>
                <w:bCs/>
                <w:sz w:val="24"/>
                <w:szCs w:val="24"/>
              </w:rPr>
              <w:t>а) не осуществлять начисление и выплату дивидендов, процентов и других доходов от участия в капитале за период 5 (пяти) лет, начиная с квартала, в котором организация впервые воспользовалась данной льготой;</w:t>
            </w:r>
          </w:p>
          <w:p w14:paraId="24044CB8" w14:textId="77777777" w:rsidR="003F5A2A" w:rsidRPr="00FD0833" w:rsidRDefault="003F5A2A" w:rsidP="003F5A2A">
            <w:pPr>
              <w:ind w:firstLine="284"/>
              <w:jc w:val="both"/>
              <w:rPr>
                <w:b/>
                <w:bCs/>
                <w:sz w:val="24"/>
                <w:szCs w:val="24"/>
              </w:rPr>
            </w:pPr>
            <w:r w:rsidRPr="00FD0833">
              <w:rPr>
                <w:b/>
                <w:bCs/>
                <w:sz w:val="24"/>
                <w:szCs w:val="24"/>
              </w:rPr>
              <w:t>б) полученную за период 5 (пяти) лет, начиная с квартала, в котором организация впервые воспользовалась данной льготой, прибыль направлять на техническое перевооружение, модернизацию производства и иные цели, не связанные с начислением и выплатой дивидендов, процентов и других доходов от участия в капитале.</w:t>
            </w:r>
          </w:p>
          <w:p w14:paraId="38F75D61" w14:textId="53FFFC78" w:rsidR="003F5A2A" w:rsidRPr="002A16DE" w:rsidRDefault="003F5A2A" w:rsidP="003F5A2A">
            <w:pPr>
              <w:ind w:left="63" w:firstLine="646"/>
              <w:jc w:val="both"/>
              <w:rPr>
                <w:sz w:val="24"/>
                <w:szCs w:val="24"/>
              </w:rPr>
            </w:pPr>
            <w:r w:rsidRPr="00FD0833">
              <w:rPr>
                <w:b/>
                <w:bCs/>
                <w:sz w:val="24"/>
                <w:szCs w:val="24"/>
              </w:rPr>
              <w:t xml:space="preserve">В случае невыполнения по итогам соответствующего отчетного года предусмотренных настоящим пунктом условий организация осуществляет перерасчет налогооблагаемой базы, доначисление в результате восстановления льготы, установленной настоящим пунктом, сумм налога за период </w:t>
            </w:r>
            <w:r w:rsidRPr="00FD0833">
              <w:rPr>
                <w:b/>
                <w:bCs/>
                <w:sz w:val="24"/>
                <w:szCs w:val="24"/>
              </w:rPr>
              <w:lastRenderedPageBreak/>
              <w:t>применения данной льготы и уплату самостоятельно доначисленных сумм налога с учетом коэффициента инфляции в течение 5 (пяти) календарных дней со дня, установленного для представления отчета за декабрь отчетного года. При этом санкции за несвоевременную уплату соответствующих платежей по самостоятельно доначисленным суммам налога (за период пользования льготой) не применяются».</w:t>
            </w:r>
          </w:p>
        </w:tc>
        <w:tc>
          <w:tcPr>
            <w:tcW w:w="3398" w:type="dxa"/>
          </w:tcPr>
          <w:p w14:paraId="1E856854" w14:textId="77777777" w:rsidR="003F5A2A" w:rsidRPr="00FD0833" w:rsidRDefault="003F5A2A" w:rsidP="003F5A2A">
            <w:pPr>
              <w:ind w:firstLine="284"/>
              <w:jc w:val="both"/>
              <w:rPr>
                <w:sz w:val="24"/>
                <w:szCs w:val="24"/>
              </w:rPr>
            </w:pPr>
            <w:r w:rsidRPr="00FD0833">
              <w:rPr>
                <w:sz w:val="24"/>
                <w:szCs w:val="24"/>
              </w:rPr>
              <w:lastRenderedPageBreak/>
              <w:t>Обозначенные нормы в редакции подпункта б) статьи 3 Закона Приднестровской Молдавской Республики «О налоге на доходы организаций» закрепляют некоторые аспекты налогообложения налогом на доходы организаций механизма функционирования АСОП, причем это дополнение вступит в силу со дня, следующего за днем официального опубликования.</w:t>
            </w:r>
          </w:p>
          <w:p w14:paraId="54D0AD7F" w14:textId="77777777" w:rsidR="003F5A2A" w:rsidRPr="00FD0833" w:rsidRDefault="003F5A2A" w:rsidP="003F5A2A">
            <w:pPr>
              <w:ind w:firstLine="284"/>
              <w:jc w:val="both"/>
              <w:rPr>
                <w:sz w:val="24"/>
                <w:szCs w:val="24"/>
              </w:rPr>
            </w:pPr>
            <w:r w:rsidRPr="00FD0833">
              <w:rPr>
                <w:sz w:val="24"/>
                <w:szCs w:val="24"/>
              </w:rPr>
              <w:t>Обращаем внимание, что внесенные в Закон ПМР «О налоге на доходы организаций» изменения и дополнения вступают в силу с 1 января 2025 года.</w:t>
            </w:r>
          </w:p>
          <w:p w14:paraId="649CC923" w14:textId="77777777" w:rsidR="003F5A2A" w:rsidRPr="00FD0833" w:rsidRDefault="003F5A2A" w:rsidP="003F5A2A">
            <w:pPr>
              <w:ind w:firstLine="284"/>
              <w:jc w:val="both"/>
              <w:rPr>
                <w:sz w:val="24"/>
                <w:szCs w:val="24"/>
              </w:rPr>
            </w:pPr>
            <w:r w:rsidRPr="00FD0833">
              <w:rPr>
                <w:sz w:val="24"/>
                <w:szCs w:val="24"/>
              </w:rPr>
              <w:t xml:space="preserve">При этом концептуально меняется механизм уплаты </w:t>
            </w:r>
            <w:r w:rsidRPr="00FD0833">
              <w:rPr>
                <w:sz w:val="24"/>
                <w:szCs w:val="24"/>
              </w:rPr>
              <w:lastRenderedPageBreak/>
              <w:t>налога на доходы организаций: ряд имеющихся в настоящее время отчислений от налога, производимых налогоплательщиками, упраздняется; налог будет уплачиваться одним платежом в республиканский бюджет без разбивки по бюджетам разного уровня и внебюджетным фондам.</w:t>
            </w:r>
          </w:p>
          <w:p w14:paraId="6DDD220C" w14:textId="77777777" w:rsidR="003F5A2A" w:rsidRPr="00FD0833" w:rsidRDefault="003F5A2A" w:rsidP="003F5A2A">
            <w:pPr>
              <w:ind w:firstLine="284"/>
              <w:jc w:val="both"/>
              <w:rPr>
                <w:sz w:val="24"/>
                <w:szCs w:val="24"/>
              </w:rPr>
            </w:pPr>
            <w:r w:rsidRPr="00FD0833">
              <w:rPr>
                <w:sz w:val="24"/>
                <w:szCs w:val="24"/>
              </w:rPr>
              <w:t>В то же время принципиальным моментом является сохранение налоговой нагрузки на налогоплательщиков без ее увеличения в связи с обозначенными изменениями и дополнениями.</w:t>
            </w:r>
          </w:p>
          <w:p w14:paraId="57701A7F" w14:textId="77777777" w:rsidR="003F5A2A" w:rsidRPr="00FD0833" w:rsidRDefault="003F5A2A" w:rsidP="003F5A2A">
            <w:pPr>
              <w:ind w:firstLine="284"/>
              <w:jc w:val="both"/>
              <w:rPr>
                <w:sz w:val="24"/>
                <w:szCs w:val="24"/>
              </w:rPr>
            </w:pPr>
            <w:r w:rsidRPr="00FD0833">
              <w:rPr>
                <w:sz w:val="24"/>
                <w:szCs w:val="24"/>
              </w:rPr>
              <w:t>Следует обратить внимание на правильность арифметического исчисления размера ставок в некоторых случаях, оговоренных Законом ПМР «О налоге на доходы организаций» для налогообложения доходов, полученных не от осуществления деятельности в сфере промышленного производства.</w:t>
            </w:r>
          </w:p>
          <w:p w14:paraId="02B568F6" w14:textId="77777777" w:rsidR="003F5A2A" w:rsidRPr="00FD0833" w:rsidRDefault="003F5A2A" w:rsidP="003F5A2A">
            <w:pPr>
              <w:ind w:firstLine="284"/>
              <w:jc w:val="both"/>
              <w:rPr>
                <w:sz w:val="24"/>
                <w:szCs w:val="24"/>
              </w:rPr>
            </w:pPr>
            <w:r w:rsidRPr="00FD0833">
              <w:rPr>
                <w:sz w:val="24"/>
                <w:szCs w:val="24"/>
              </w:rPr>
              <w:t xml:space="preserve">Рекомендуем внимательно ознакомиться с Законом ПМР </w:t>
            </w:r>
            <w:r w:rsidRPr="00FD0833">
              <w:rPr>
                <w:sz w:val="24"/>
                <w:szCs w:val="24"/>
              </w:rPr>
              <w:lastRenderedPageBreak/>
              <w:t>«О внесении изменения и дополнения в Закон Приднестровской Молдавской Республики «О налоге на доходы организаций» от 02 декабря 2024г. №294-ЗИ-VII применительно к деятельности, осуществляемой конкретными налогоплательщиками.</w:t>
            </w:r>
          </w:p>
          <w:p w14:paraId="04884B49" w14:textId="77777777" w:rsidR="003F5A2A" w:rsidRPr="00FD0833" w:rsidRDefault="003F5A2A" w:rsidP="003F5A2A">
            <w:pPr>
              <w:ind w:firstLine="284"/>
              <w:jc w:val="both"/>
              <w:rPr>
                <w:sz w:val="24"/>
                <w:szCs w:val="24"/>
              </w:rPr>
            </w:pPr>
          </w:p>
          <w:p w14:paraId="7BBCDF8C" w14:textId="77777777" w:rsidR="003F5A2A" w:rsidRPr="00FD0833" w:rsidRDefault="003F5A2A" w:rsidP="003F5A2A">
            <w:pPr>
              <w:ind w:firstLine="284"/>
              <w:jc w:val="both"/>
              <w:rPr>
                <w:sz w:val="24"/>
                <w:szCs w:val="24"/>
              </w:rPr>
            </w:pPr>
            <w:r w:rsidRPr="00FD0833">
              <w:rPr>
                <w:sz w:val="24"/>
                <w:szCs w:val="24"/>
              </w:rPr>
              <w:t>В то же время необходимо отметить, что по расчетам</w:t>
            </w:r>
            <w:r w:rsidRPr="00FD0833">
              <w:rPr>
                <w:b/>
                <w:sz w:val="24"/>
                <w:szCs w:val="24"/>
                <w:u w:val="single"/>
              </w:rPr>
              <w:t xml:space="preserve"> налога на доходы организаций за декабрь 2024 </w:t>
            </w:r>
            <w:r w:rsidRPr="00FD0833">
              <w:rPr>
                <w:sz w:val="24"/>
                <w:szCs w:val="24"/>
              </w:rPr>
              <w:t>суммы налога, подлежащие перечислению в 2025 году в установленном порядке, будут зачислены на один счет в республиканский бюджет единой суммой по каждому налогоплательщику.</w:t>
            </w:r>
          </w:p>
          <w:p w14:paraId="17D8FF41" w14:textId="77777777" w:rsidR="003F5A2A" w:rsidRPr="00FD0833" w:rsidRDefault="003F5A2A" w:rsidP="003F5A2A">
            <w:pPr>
              <w:ind w:firstLine="284"/>
              <w:jc w:val="both"/>
              <w:rPr>
                <w:sz w:val="24"/>
                <w:szCs w:val="24"/>
              </w:rPr>
            </w:pPr>
            <w:r w:rsidRPr="00FD0833">
              <w:rPr>
                <w:sz w:val="24"/>
                <w:szCs w:val="24"/>
              </w:rPr>
              <w:t>Впоследствии таким же образом будет происходить зачисление уплаченных налогоплательщиком сумм налога на доходы организаций.</w:t>
            </w:r>
          </w:p>
          <w:p w14:paraId="7AC51F7A" w14:textId="77777777" w:rsidR="003F5A2A" w:rsidRPr="00FD0833" w:rsidRDefault="003F5A2A" w:rsidP="003F5A2A">
            <w:pPr>
              <w:ind w:firstLine="284"/>
              <w:jc w:val="both"/>
              <w:rPr>
                <w:sz w:val="24"/>
                <w:szCs w:val="24"/>
              </w:rPr>
            </w:pPr>
            <w:r w:rsidRPr="00FD0833">
              <w:rPr>
                <w:sz w:val="24"/>
                <w:szCs w:val="24"/>
              </w:rPr>
              <w:t xml:space="preserve">В целях единообразного понимания и применения на практике подпунктов 5), 12) подпункта б) статьи 3, пункта 10 статьи 7 Закона «О налоге на доходы организаций», а </w:t>
            </w:r>
            <w:r w:rsidRPr="00FD0833">
              <w:rPr>
                <w:sz w:val="24"/>
                <w:szCs w:val="24"/>
              </w:rPr>
              <w:lastRenderedPageBreak/>
              <w:t>также в целях соответствия бухгалтерскому учету пункт 10 статьи 7 Закона изложен в новой редакции (относительно редакции с учетом Закона ПМР от 30 сентября 2024г. №231-ЗИД-VII).</w:t>
            </w:r>
          </w:p>
          <w:p w14:paraId="7755745E" w14:textId="77777777" w:rsidR="003F5A2A" w:rsidRPr="00FD0833" w:rsidRDefault="003F5A2A" w:rsidP="003F5A2A">
            <w:pPr>
              <w:ind w:firstLine="284"/>
              <w:jc w:val="both"/>
              <w:rPr>
                <w:sz w:val="24"/>
                <w:szCs w:val="24"/>
              </w:rPr>
            </w:pPr>
            <w:r w:rsidRPr="00FD0833">
              <w:rPr>
                <w:sz w:val="24"/>
                <w:szCs w:val="24"/>
              </w:rPr>
              <w:t>При этом ставка увеличена в связи с включением коэффициента 1,08 в ее состав в связи с введением концептуально нового механизма расчета и уплаты налога на доходы организаций единым платежом и упразднения имеющихся в настоящее время отчислений от него, производимых налогоплательщиками.</w:t>
            </w:r>
          </w:p>
          <w:p w14:paraId="4C02F6B0" w14:textId="77777777" w:rsidR="003F5A2A" w:rsidRPr="00FD0833" w:rsidRDefault="003F5A2A" w:rsidP="003F5A2A">
            <w:pPr>
              <w:ind w:firstLine="284"/>
              <w:jc w:val="both"/>
              <w:rPr>
                <w:sz w:val="24"/>
                <w:szCs w:val="24"/>
              </w:rPr>
            </w:pPr>
          </w:p>
          <w:p w14:paraId="04C61407" w14:textId="77777777" w:rsidR="003F5A2A" w:rsidRPr="002A16DE" w:rsidRDefault="003F5A2A" w:rsidP="003F5A2A">
            <w:pPr>
              <w:jc w:val="both"/>
              <w:rPr>
                <w:sz w:val="24"/>
                <w:szCs w:val="24"/>
              </w:rPr>
            </w:pPr>
          </w:p>
        </w:tc>
      </w:tr>
      <w:tr w:rsidR="00030780" w:rsidRPr="0062315B" w14:paraId="1FEDC8CC" w14:textId="77777777" w:rsidTr="00BE51E9">
        <w:tc>
          <w:tcPr>
            <w:tcW w:w="542" w:type="dxa"/>
          </w:tcPr>
          <w:p w14:paraId="1E4E55D6" w14:textId="4210781D" w:rsidR="00030780" w:rsidRDefault="00030780" w:rsidP="00030780">
            <w:pPr>
              <w:rPr>
                <w:rFonts w:eastAsia="Calibri"/>
                <w:b/>
                <w:bCs/>
                <w:sz w:val="24"/>
                <w:szCs w:val="24"/>
              </w:rPr>
            </w:pPr>
            <w:r>
              <w:rPr>
                <w:rFonts w:eastAsia="Calibri"/>
                <w:b/>
                <w:bCs/>
                <w:sz w:val="24"/>
                <w:szCs w:val="24"/>
              </w:rPr>
              <w:lastRenderedPageBreak/>
              <w:t>11</w:t>
            </w:r>
          </w:p>
        </w:tc>
        <w:tc>
          <w:tcPr>
            <w:tcW w:w="3473" w:type="dxa"/>
          </w:tcPr>
          <w:p w14:paraId="61D7A657" w14:textId="77777777" w:rsidR="00030780" w:rsidRPr="00030780" w:rsidRDefault="00030780" w:rsidP="00030780">
            <w:pPr>
              <w:jc w:val="both"/>
              <w:rPr>
                <w:sz w:val="24"/>
                <w:szCs w:val="24"/>
              </w:rPr>
            </w:pPr>
            <w:r w:rsidRPr="00030780">
              <w:rPr>
                <w:bCs/>
                <w:spacing w:val="-8"/>
                <w:sz w:val="24"/>
                <w:szCs w:val="24"/>
              </w:rPr>
              <w:t xml:space="preserve">Закон Приднестровской Молдавской Республики </w:t>
            </w:r>
            <w:r w:rsidRPr="00030780">
              <w:rPr>
                <w:bCs/>
                <w:sz w:val="24"/>
                <w:szCs w:val="24"/>
              </w:rPr>
              <w:t>«</w:t>
            </w:r>
            <w:r w:rsidRPr="00030780">
              <w:rPr>
                <w:rFonts w:eastAsia="Calibri"/>
                <w:bCs/>
                <w:color w:val="000000"/>
                <w:sz w:val="24"/>
                <w:szCs w:val="24"/>
              </w:rPr>
              <w:t xml:space="preserve">О внесении изменения в Закон Приднестровской Молдавской Республики «Специальный налоговый режим – упрощенная система налогообложения» от 16 сентября </w:t>
            </w:r>
            <w:r w:rsidRPr="00030780">
              <w:rPr>
                <w:sz w:val="24"/>
                <w:szCs w:val="24"/>
              </w:rPr>
              <w:t>2024 г. № 217-ЗИ-VI</w:t>
            </w:r>
            <w:r w:rsidRPr="00030780">
              <w:rPr>
                <w:sz w:val="24"/>
                <w:szCs w:val="24"/>
                <w:lang w:val="en-US"/>
              </w:rPr>
              <w:t>I</w:t>
            </w:r>
          </w:p>
          <w:p w14:paraId="291538DD" w14:textId="77777777" w:rsidR="00030780" w:rsidRPr="00030780" w:rsidRDefault="00030780" w:rsidP="00030780">
            <w:pPr>
              <w:pStyle w:val="ad"/>
              <w:tabs>
                <w:tab w:val="left" w:pos="426"/>
                <w:tab w:val="left" w:pos="567"/>
                <w:tab w:val="left" w:pos="993"/>
              </w:tabs>
              <w:ind w:left="0"/>
            </w:pPr>
          </w:p>
          <w:p w14:paraId="3E3FC012" w14:textId="2E334749" w:rsidR="00030780" w:rsidRPr="00030780" w:rsidRDefault="00030780" w:rsidP="00030780">
            <w:pPr>
              <w:rPr>
                <w:sz w:val="24"/>
                <w:szCs w:val="24"/>
              </w:rPr>
            </w:pPr>
            <w:r w:rsidRPr="00030780">
              <w:rPr>
                <w:sz w:val="24"/>
                <w:szCs w:val="24"/>
              </w:rPr>
              <w:t>Указанное изменение вступило в силу с 18</w:t>
            </w:r>
            <w:r w:rsidRPr="00030780">
              <w:rPr>
                <w:strike/>
                <w:color w:val="FF0000"/>
                <w:sz w:val="24"/>
                <w:szCs w:val="24"/>
              </w:rPr>
              <w:t xml:space="preserve"> </w:t>
            </w:r>
            <w:r w:rsidRPr="00030780">
              <w:rPr>
                <w:sz w:val="24"/>
                <w:szCs w:val="24"/>
              </w:rPr>
              <w:t>сентября 2024 года.</w:t>
            </w:r>
          </w:p>
        </w:tc>
        <w:tc>
          <w:tcPr>
            <w:tcW w:w="3899" w:type="dxa"/>
          </w:tcPr>
          <w:p w14:paraId="00427C90" w14:textId="77777777" w:rsidR="00030780" w:rsidRPr="00030780" w:rsidRDefault="00030780" w:rsidP="00030780">
            <w:pPr>
              <w:ind w:firstLine="720"/>
              <w:jc w:val="both"/>
              <w:outlineLvl w:val="0"/>
              <w:rPr>
                <w:b/>
                <w:sz w:val="24"/>
                <w:szCs w:val="24"/>
              </w:rPr>
            </w:pPr>
            <w:r w:rsidRPr="00030780">
              <w:rPr>
                <w:b/>
                <w:sz w:val="24"/>
                <w:szCs w:val="24"/>
              </w:rPr>
              <w:t>Статья 2. Налогоплательщики.</w:t>
            </w:r>
          </w:p>
          <w:p w14:paraId="11B146E7" w14:textId="77777777" w:rsidR="00030780" w:rsidRPr="00030780" w:rsidRDefault="00030780" w:rsidP="00030780">
            <w:pPr>
              <w:ind w:firstLine="720"/>
              <w:jc w:val="both"/>
              <w:outlineLvl w:val="0"/>
              <w:rPr>
                <w:i/>
                <w:iCs/>
                <w:sz w:val="24"/>
                <w:szCs w:val="24"/>
                <w:shd w:val="clear" w:color="auto" w:fill="FFFFFF"/>
              </w:rPr>
            </w:pPr>
          </w:p>
          <w:p w14:paraId="58F9D44D" w14:textId="77777777" w:rsidR="00030780" w:rsidRPr="00030780" w:rsidRDefault="00030780" w:rsidP="00030780">
            <w:pPr>
              <w:ind w:firstLine="720"/>
              <w:jc w:val="both"/>
              <w:outlineLvl w:val="0"/>
              <w:rPr>
                <w:i/>
                <w:iCs/>
                <w:sz w:val="24"/>
                <w:szCs w:val="24"/>
                <w:shd w:val="clear" w:color="auto" w:fill="FFFFFF"/>
              </w:rPr>
            </w:pPr>
          </w:p>
          <w:p w14:paraId="035261A7" w14:textId="77777777" w:rsidR="00030780" w:rsidRPr="00030780" w:rsidRDefault="00030780" w:rsidP="00030780">
            <w:pPr>
              <w:ind w:firstLine="720"/>
              <w:jc w:val="both"/>
              <w:outlineLvl w:val="0"/>
              <w:rPr>
                <w:i/>
                <w:iCs/>
                <w:sz w:val="24"/>
                <w:szCs w:val="24"/>
              </w:rPr>
            </w:pPr>
            <w:r w:rsidRPr="00030780">
              <w:rPr>
                <w:i/>
                <w:iCs/>
                <w:sz w:val="24"/>
                <w:szCs w:val="24"/>
                <w:shd w:val="clear" w:color="auto" w:fill="FFFFFF"/>
              </w:rPr>
              <w:t>Индивидуальные предприниматели, применяющие упрощенную систему налогообложения, не вправе осуществлять производство и (или) реализацию:</w:t>
            </w:r>
          </w:p>
          <w:p w14:paraId="2EB83766" w14:textId="0A78FAE5" w:rsidR="00030780" w:rsidRPr="00030780" w:rsidRDefault="00030780" w:rsidP="00030780">
            <w:pPr>
              <w:autoSpaceDE w:val="0"/>
              <w:autoSpaceDN w:val="0"/>
              <w:adjustRightInd w:val="0"/>
              <w:ind w:firstLine="360"/>
              <w:jc w:val="both"/>
              <w:outlineLvl w:val="0"/>
              <w:rPr>
                <w:sz w:val="24"/>
                <w:szCs w:val="24"/>
              </w:rPr>
            </w:pPr>
            <w:r w:rsidRPr="00030780">
              <w:rPr>
                <w:sz w:val="24"/>
                <w:szCs w:val="24"/>
                <w:shd w:val="clear" w:color="auto" w:fill="FFFFFF"/>
              </w:rPr>
              <w:t xml:space="preserve">в) </w:t>
            </w:r>
            <w:r w:rsidRPr="00030780">
              <w:rPr>
                <w:sz w:val="24"/>
                <w:szCs w:val="24"/>
              </w:rPr>
              <w:t xml:space="preserve">табачных изделий, </w:t>
            </w:r>
            <w:proofErr w:type="spellStart"/>
            <w:r w:rsidRPr="00030780">
              <w:rPr>
                <w:sz w:val="24"/>
                <w:szCs w:val="24"/>
              </w:rPr>
              <w:t>никотинсодержащей</w:t>
            </w:r>
            <w:proofErr w:type="spellEnd"/>
            <w:r w:rsidRPr="00030780">
              <w:rPr>
                <w:sz w:val="24"/>
                <w:szCs w:val="24"/>
              </w:rPr>
              <w:t xml:space="preserve"> продукции, устройств для потребления </w:t>
            </w:r>
            <w:proofErr w:type="spellStart"/>
            <w:r w:rsidRPr="00030780">
              <w:rPr>
                <w:sz w:val="24"/>
                <w:szCs w:val="24"/>
              </w:rPr>
              <w:t>никотинсодержащей</w:t>
            </w:r>
            <w:proofErr w:type="spellEnd"/>
            <w:r w:rsidRPr="00030780">
              <w:rPr>
                <w:sz w:val="24"/>
                <w:szCs w:val="24"/>
              </w:rPr>
              <w:t xml:space="preserve"> продукции, иных изделий и товаров, указанных в товарных позициях 2402, 2403, 2404, 8543 40 кода Товарной номенклатуры внешнеэкономической </w:t>
            </w:r>
            <w:r w:rsidRPr="00030780">
              <w:rPr>
                <w:sz w:val="24"/>
                <w:szCs w:val="24"/>
              </w:rPr>
              <w:lastRenderedPageBreak/>
              <w:t>деятельности, а также неферментированного табака.</w:t>
            </w:r>
          </w:p>
        </w:tc>
        <w:tc>
          <w:tcPr>
            <w:tcW w:w="4031" w:type="dxa"/>
          </w:tcPr>
          <w:p w14:paraId="5E3DD1A6" w14:textId="77777777" w:rsidR="00030780" w:rsidRPr="00030780" w:rsidRDefault="00030780" w:rsidP="00030780">
            <w:pPr>
              <w:ind w:firstLine="720"/>
              <w:jc w:val="both"/>
              <w:outlineLvl w:val="0"/>
              <w:rPr>
                <w:b/>
                <w:sz w:val="24"/>
                <w:szCs w:val="24"/>
              </w:rPr>
            </w:pPr>
            <w:r w:rsidRPr="00030780">
              <w:rPr>
                <w:b/>
                <w:sz w:val="24"/>
                <w:szCs w:val="24"/>
              </w:rPr>
              <w:lastRenderedPageBreak/>
              <w:t>Статья 2. Налогоплательщики.</w:t>
            </w:r>
          </w:p>
          <w:p w14:paraId="04A0AF75" w14:textId="77777777" w:rsidR="00030780" w:rsidRPr="00030780" w:rsidRDefault="00030780" w:rsidP="00030780">
            <w:pPr>
              <w:ind w:firstLine="720"/>
              <w:jc w:val="both"/>
              <w:outlineLvl w:val="0"/>
              <w:rPr>
                <w:sz w:val="24"/>
                <w:szCs w:val="24"/>
                <w:u w:val="single"/>
              </w:rPr>
            </w:pPr>
            <w:r w:rsidRPr="00030780">
              <w:rPr>
                <w:sz w:val="24"/>
                <w:szCs w:val="24"/>
                <w:u w:val="single"/>
              </w:rPr>
              <w:t xml:space="preserve"> Подпункт в) пункта 5 статьи 2 изложен в следующей редакции:</w:t>
            </w:r>
          </w:p>
          <w:p w14:paraId="2377BDC0" w14:textId="77777777" w:rsidR="00030780" w:rsidRPr="00030780" w:rsidRDefault="00030780" w:rsidP="00030780">
            <w:pPr>
              <w:ind w:firstLine="720"/>
              <w:jc w:val="both"/>
              <w:outlineLvl w:val="0"/>
              <w:rPr>
                <w:i/>
                <w:iCs/>
                <w:sz w:val="24"/>
                <w:szCs w:val="24"/>
                <w:shd w:val="clear" w:color="auto" w:fill="FFFFFF"/>
              </w:rPr>
            </w:pPr>
            <w:r w:rsidRPr="00030780">
              <w:rPr>
                <w:i/>
                <w:iCs/>
                <w:sz w:val="24"/>
                <w:szCs w:val="24"/>
                <w:shd w:val="clear" w:color="auto" w:fill="FFFFFF"/>
              </w:rPr>
              <w:t>Индивидуальные предприниматели, применяющие упрощенную систему налогообложения, не вправе осуществлять производство и (или) реализацию:</w:t>
            </w:r>
          </w:p>
          <w:p w14:paraId="43B7229A" w14:textId="77777777" w:rsidR="00030780" w:rsidRPr="00030780" w:rsidRDefault="00030780" w:rsidP="00030780">
            <w:pPr>
              <w:ind w:firstLine="720"/>
              <w:jc w:val="both"/>
              <w:outlineLvl w:val="0"/>
              <w:rPr>
                <w:i/>
                <w:iCs/>
                <w:sz w:val="24"/>
                <w:szCs w:val="24"/>
              </w:rPr>
            </w:pPr>
            <w:r w:rsidRPr="00030780">
              <w:rPr>
                <w:sz w:val="24"/>
                <w:szCs w:val="24"/>
              </w:rPr>
              <w:t xml:space="preserve">в) табачных и иных изделий и товаров, указанных в товарных позициях 2402, 2403, 2404, 8543 40 кода Товарной номенклатуры внешнеэкономической деятельности (за исключением реализации </w:t>
            </w:r>
            <w:proofErr w:type="spellStart"/>
            <w:r w:rsidRPr="00030780">
              <w:rPr>
                <w:sz w:val="24"/>
                <w:szCs w:val="24"/>
              </w:rPr>
              <w:t>никотинсодержащей</w:t>
            </w:r>
            <w:proofErr w:type="spellEnd"/>
            <w:r w:rsidRPr="00030780">
              <w:rPr>
                <w:sz w:val="24"/>
                <w:szCs w:val="24"/>
              </w:rPr>
              <w:t xml:space="preserve"> продукции и устройств для потребления </w:t>
            </w:r>
            <w:proofErr w:type="spellStart"/>
            <w:r w:rsidRPr="00030780">
              <w:rPr>
                <w:sz w:val="24"/>
                <w:szCs w:val="24"/>
              </w:rPr>
              <w:lastRenderedPageBreak/>
              <w:t>никотинсодержащей</w:t>
            </w:r>
            <w:proofErr w:type="spellEnd"/>
            <w:r w:rsidRPr="00030780">
              <w:rPr>
                <w:sz w:val="24"/>
                <w:szCs w:val="24"/>
              </w:rPr>
              <w:t xml:space="preserve"> продукции), а также неферментированного табака</w:t>
            </w:r>
          </w:p>
          <w:p w14:paraId="6C321B1E" w14:textId="77777777" w:rsidR="00030780" w:rsidRPr="00030780" w:rsidRDefault="00030780" w:rsidP="00030780">
            <w:pPr>
              <w:ind w:left="63" w:firstLine="646"/>
              <w:jc w:val="both"/>
              <w:rPr>
                <w:sz w:val="24"/>
                <w:szCs w:val="24"/>
              </w:rPr>
            </w:pPr>
          </w:p>
        </w:tc>
        <w:tc>
          <w:tcPr>
            <w:tcW w:w="3398" w:type="dxa"/>
          </w:tcPr>
          <w:p w14:paraId="594750A6" w14:textId="63B73C18" w:rsidR="00030780" w:rsidRPr="00030780" w:rsidRDefault="00030780" w:rsidP="00030780">
            <w:pPr>
              <w:jc w:val="both"/>
              <w:rPr>
                <w:sz w:val="24"/>
                <w:szCs w:val="24"/>
              </w:rPr>
            </w:pPr>
            <w:r w:rsidRPr="00030780">
              <w:rPr>
                <w:sz w:val="24"/>
                <w:szCs w:val="24"/>
              </w:rPr>
              <w:lastRenderedPageBreak/>
              <w:t xml:space="preserve">Данным нормативным документом реализация </w:t>
            </w:r>
            <w:proofErr w:type="spellStart"/>
            <w:r w:rsidRPr="00030780">
              <w:rPr>
                <w:sz w:val="24"/>
                <w:szCs w:val="24"/>
              </w:rPr>
              <w:t>никотинсодержащей</w:t>
            </w:r>
            <w:proofErr w:type="spellEnd"/>
            <w:r w:rsidRPr="00030780">
              <w:rPr>
                <w:sz w:val="24"/>
                <w:szCs w:val="24"/>
              </w:rPr>
              <w:t xml:space="preserve"> продукции и устройств для потребления </w:t>
            </w:r>
            <w:proofErr w:type="spellStart"/>
            <w:r w:rsidRPr="00030780">
              <w:rPr>
                <w:sz w:val="24"/>
                <w:szCs w:val="24"/>
              </w:rPr>
              <w:t>никотинсодержащей</w:t>
            </w:r>
            <w:proofErr w:type="spellEnd"/>
            <w:r w:rsidRPr="00030780">
              <w:rPr>
                <w:sz w:val="24"/>
                <w:szCs w:val="24"/>
              </w:rPr>
              <w:t xml:space="preserve"> продукции исключается из перечня видов деятельности, которые не вправе осуществлять индивидуальные</w:t>
            </w:r>
            <w:r w:rsidRPr="00030780">
              <w:rPr>
                <w:i/>
                <w:iCs/>
                <w:sz w:val="24"/>
                <w:szCs w:val="24"/>
                <w:shd w:val="clear" w:color="auto" w:fill="FFFFFF"/>
              </w:rPr>
              <w:t xml:space="preserve"> </w:t>
            </w:r>
            <w:r w:rsidRPr="00030780">
              <w:rPr>
                <w:sz w:val="24"/>
                <w:szCs w:val="24"/>
                <w:shd w:val="clear" w:color="auto" w:fill="FFFFFF"/>
              </w:rPr>
              <w:t>предприниматели, применяющие упрощенную систему налогообложения.</w:t>
            </w:r>
            <w:r w:rsidRPr="00030780">
              <w:rPr>
                <w:sz w:val="24"/>
                <w:szCs w:val="24"/>
              </w:rPr>
              <w:t xml:space="preserve"> </w:t>
            </w:r>
          </w:p>
        </w:tc>
      </w:tr>
      <w:tr w:rsidR="00905982" w:rsidRPr="0062315B" w14:paraId="55509394" w14:textId="77777777" w:rsidTr="00432DD6">
        <w:trPr>
          <w:trHeight w:val="25"/>
        </w:trPr>
        <w:tc>
          <w:tcPr>
            <w:tcW w:w="542" w:type="dxa"/>
            <w:vMerge w:val="restart"/>
          </w:tcPr>
          <w:p w14:paraId="415A289C" w14:textId="4E44F267" w:rsidR="00905982" w:rsidRDefault="00905982" w:rsidP="00905982">
            <w:pPr>
              <w:rPr>
                <w:rFonts w:eastAsia="Calibri"/>
                <w:b/>
                <w:bCs/>
                <w:sz w:val="24"/>
                <w:szCs w:val="24"/>
              </w:rPr>
            </w:pPr>
            <w:r>
              <w:rPr>
                <w:rFonts w:eastAsia="Calibri"/>
                <w:b/>
                <w:bCs/>
                <w:sz w:val="24"/>
                <w:szCs w:val="24"/>
              </w:rPr>
              <w:t>12</w:t>
            </w:r>
          </w:p>
        </w:tc>
        <w:tc>
          <w:tcPr>
            <w:tcW w:w="3473" w:type="dxa"/>
            <w:vMerge w:val="restart"/>
          </w:tcPr>
          <w:p w14:paraId="61A75174" w14:textId="77777777" w:rsidR="00905982" w:rsidRPr="00905982" w:rsidRDefault="00905982" w:rsidP="00905982">
            <w:pPr>
              <w:pStyle w:val="head"/>
              <w:jc w:val="both"/>
              <w:rPr>
                <w:bCs/>
                <w:sz w:val="24"/>
                <w:szCs w:val="24"/>
                <w:lang w:val="ru-RU"/>
              </w:rPr>
            </w:pPr>
            <w:r w:rsidRPr="00905982">
              <w:rPr>
                <w:bCs/>
                <w:spacing w:val="-8"/>
                <w:sz w:val="24"/>
                <w:szCs w:val="24"/>
              </w:rPr>
              <w:t xml:space="preserve">Закон Приднестровской Молдавской Республики </w:t>
            </w:r>
            <w:r w:rsidRPr="00905982">
              <w:rPr>
                <w:bCs/>
                <w:sz w:val="24"/>
                <w:szCs w:val="24"/>
              </w:rPr>
              <w:t>О внесении изменений и дополнений в Закон Приднестровской Молдавской Республики «Специальный налоговый режим – упрощенная система налогообложения Палаты адвокатов Приднестровской Молдавской Республики»</w:t>
            </w:r>
            <w:r w:rsidRPr="00905982">
              <w:rPr>
                <w:bCs/>
                <w:sz w:val="24"/>
                <w:szCs w:val="24"/>
                <w:lang w:val="ru-RU"/>
              </w:rPr>
              <w:t xml:space="preserve"> от 8 октября 2024 года</w:t>
            </w:r>
            <w:r w:rsidRPr="00905982">
              <w:rPr>
                <w:rFonts w:eastAsia="Calibri"/>
                <w:bCs/>
                <w:color w:val="000000"/>
                <w:sz w:val="24"/>
                <w:szCs w:val="24"/>
              </w:rPr>
              <w:t xml:space="preserve"> </w:t>
            </w:r>
            <w:r w:rsidRPr="00905982">
              <w:rPr>
                <w:bCs/>
                <w:sz w:val="24"/>
                <w:szCs w:val="24"/>
                <w:lang w:val="ru-RU"/>
              </w:rPr>
              <w:t>№238-ЗИД-</w:t>
            </w:r>
            <w:r w:rsidRPr="00905982">
              <w:rPr>
                <w:bCs/>
                <w:sz w:val="24"/>
                <w:szCs w:val="24"/>
                <w:lang w:val="en-US"/>
              </w:rPr>
              <w:t>VII</w:t>
            </w:r>
            <w:r w:rsidRPr="00905982">
              <w:rPr>
                <w:bCs/>
                <w:sz w:val="24"/>
                <w:szCs w:val="24"/>
                <w:lang w:val="ru-RU"/>
              </w:rPr>
              <w:t>.</w:t>
            </w:r>
          </w:p>
          <w:p w14:paraId="6AECCBF8" w14:textId="77777777" w:rsidR="00905982" w:rsidRPr="00905982" w:rsidRDefault="00905982" w:rsidP="00905982">
            <w:pPr>
              <w:pStyle w:val="head"/>
              <w:jc w:val="both"/>
              <w:rPr>
                <w:sz w:val="24"/>
                <w:szCs w:val="24"/>
              </w:rPr>
            </w:pPr>
            <w:r w:rsidRPr="00905982">
              <w:rPr>
                <w:sz w:val="24"/>
                <w:szCs w:val="24"/>
                <w:lang w:val="ru-RU"/>
              </w:rPr>
              <w:t>У</w:t>
            </w:r>
            <w:r w:rsidRPr="00905982">
              <w:rPr>
                <w:sz w:val="24"/>
                <w:szCs w:val="24"/>
              </w:rPr>
              <w:t>казанные изменения и дополнения вступили в силу с 9 октября 2024 года и распространяют свое действие на правоотношения, возникшие с 1 января 2024 года.</w:t>
            </w:r>
          </w:p>
          <w:p w14:paraId="1959DA77" w14:textId="77777777" w:rsidR="00905982" w:rsidRPr="00905982" w:rsidRDefault="00905982" w:rsidP="00905982">
            <w:pPr>
              <w:pStyle w:val="head"/>
              <w:jc w:val="both"/>
              <w:rPr>
                <w:bCs/>
                <w:sz w:val="24"/>
                <w:szCs w:val="24"/>
                <w:lang w:val="ru-RU"/>
              </w:rPr>
            </w:pPr>
          </w:p>
          <w:p w14:paraId="271EB3F7" w14:textId="77777777" w:rsidR="00905982" w:rsidRPr="00905982" w:rsidRDefault="00905982" w:rsidP="00905982">
            <w:pPr>
              <w:pStyle w:val="head"/>
              <w:jc w:val="both"/>
              <w:rPr>
                <w:bCs/>
                <w:sz w:val="24"/>
                <w:szCs w:val="24"/>
                <w:lang w:val="ru-RU"/>
              </w:rPr>
            </w:pPr>
          </w:p>
          <w:p w14:paraId="3AD4C044" w14:textId="77777777" w:rsidR="00905982" w:rsidRPr="00905982" w:rsidRDefault="00905982" w:rsidP="00905982">
            <w:pPr>
              <w:rPr>
                <w:sz w:val="24"/>
                <w:szCs w:val="24"/>
              </w:rPr>
            </w:pPr>
          </w:p>
        </w:tc>
        <w:tc>
          <w:tcPr>
            <w:tcW w:w="3899" w:type="dxa"/>
          </w:tcPr>
          <w:p w14:paraId="5FEACF10" w14:textId="77777777" w:rsidR="00905982" w:rsidRPr="00905982" w:rsidRDefault="00905982" w:rsidP="00905982">
            <w:pPr>
              <w:ind w:firstLine="480"/>
              <w:jc w:val="both"/>
              <w:rPr>
                <w:sz w:val="24"/>
                <w:szCs w:val="24"/>
              </w:rPr>
            </w:pPr>
          </w:p>
          <w:p w14:paraId="4E168BD4" w14:textId="77777777" w:rsidR="00905982" w:rsidRPr="00905982" w:rsidRDefault="00905982" w:rsidP="00905982">
            <w:pPr>
              <w:ind w:firstLine="480"/>
              <w:jc w:val="both"/>
              <w:rPr>
                <w:sz w:val="24"/>
                <w:szCs w:val="24"/>
              </w:rPr>
            </w:pPr>
          </w:p>
          <w:p w14:paraId="51FF16E3" w14:textId="77777777" w:rsidR="00905982" w:rsidRPr="00905982" w:rsidRDefault="00905982" w:rsidP="00905982">
            <w:pPr>
              <w:ind w:firstLine="480"/>
              <w:jc w:val="both"/>
              <w:rPr>
                <w:sz w:val="24"/>
                <w:szCs w:val="24"/>
              </w:rPr>
            </w:pPr>
            <w:r w:rsidRPr="00905982">
              <w:rPr>
                <w:sz w:val="24"/>
                <w:szCs w:val="24"/>
              </w:rPr>
              <w:t>Настоящий Закон определяет условия и порядок применения специального налогового режима - упрощенной системы налогообложения Палаты адвокатов Приднестровской Молдавской Республики (далее - упрощенная система налогообложения Палаты адвокатов).</w:t>
            </w:r>
          </w:p>
          <w:p w14:paraId="421DD842" w14:textId="77777777" w:rsidR="00905982" w:rsidRPr="00905982" w:rsidRDefault="00905982" w:rsidP="00905982">
            <w:pPr>
              <w:ind w:firstLine="480"/>
              <w:jc w:val="both"/>
              <w:rPr>
                <w:b/>
                <w:sz w:val="24"/>
                <w:szCs w:val="24"/>
              </w:rPr>
            </w:pPr>
          </w:p>
          <w:p w14:paraId="0DFE34FF" w14:textId="77777777" w:rsidR="00905982" w:rsidRPr="00905982" w:rsidRDefault="00905982" w:rsidP="00905982">
            <w:pPr>
              <w:ind w:firstLine="480"/>
              <w:jc w:val="both"/>
              <w:rPr>
                <w:b/>
                <w:sz w:val="24"/>
                <w:szCs w:val="24"/>
              </w:rPr>
            </w:pPr>
          </w:p>
          <w:p w14:paraId="6C43C605" w14:textId="77777777" w:rsidR="00905982" w:rsidRPr="00905982" w:rsidRDefault="00905982" w:rsidP="00905982">
            <w:pPr>
              <w:ind w:firstLine="480"/>
              <w:jc w:val="both"/>
              <w:rPr>
                <w:b/>
                <w:sz w:val="24"/>
                <w:szCs w:val="24"/>
              </w:rPr>
            </w:pPr>
          </w:p>
          <w:p w14:paraId="7F108E2C" w14:textId="77777777" w:rsidR="00905982" w:rsidRPr="00905982" w:rsidRDefault="00905982" w:rsidP="00905982">
            <w:pPr>
              <w:ind w:firstLine="480"/>
              <w:jc w:val="both"/>
              <w:rPr>
                <w:b/>
                <w:sz w:val="24"/>
                <w:szCs w:val="24"/>
              </w:rPr>
            </w:pPr>
          </w:p>
          <w:p w14:paraId="0EE0B125" w14:textId="36A174FD" w:rsidR="00905982" w:rsidRPr="00905982" w:rsidRDefault="00905982" w:rsidP="00905982">
            <w:pPr>
              <w:autoSpaceDE w:val="0"/>
              <w:autoSpaceDN w:val="0"/>
              <w:adjustRightInd w:val="0"/>
              <w:ind w:firstLine="360"/>
              <w:jc w:val="both"/>
              <w:outlineLvl w:val="0"/>
              <w:rPr>
                <w:sz w:val="24"/>
                <w:szCs w:val="24"/>
              </w:rPr>
            </w:pPr>
          </w:p>
        </w:tc>
        <w:tc>
          <w:tcPr>
            <w:tcW w:w="4031" w:type="dxa"/>
          </w:tcPr>
          <w:p w14:paraId="392B1E9A" w14:textId="77777777" w:rsidR="00905982" w:rsidRPr="00905982" w:rsidRDefault="00905982" w:rsidP="00905982">
            <w:pPr>
              <w:ind w:firstLine="480"/>
              <w:jc w:val="both"/>
              <w:rPr>
                <w:sz w:val="24"/>
                <w:szCs w:val="24"/>
                <w:u w:val="single"/>
                <w:lang w:val="ru-MD" w:eastAsia="ru-MD"/>
              </w:rPr>
            </w:pPr>
            <w:r w:rsidRPr="00905982">
              <w:rPr>
                <w:sz w:val="24"/>
                <w:szCs w:val="24"/>
                <w:u w:val="single"/>
              </w:rPr>
              <w:t>Часть первая преамбулы изложена в следующей редакции:</w:t>
            </w:r>
          </w:p>
          <w:p w14:paraId="5CF89402" w14:textId="4641D416" w:rsidR="00905982" w:rsidRPr="00905982" w:rsidRDefault="00905982" w:rsidP="00905982">
            <w:pPr>
              <w:ind w:left="63" w:firstLine="646"/>
              <w:jc w:val="both"/>
              <w:rPr>
                <w:sz w:val="24"/>
                <w:szCs w:val="24"/>
              </w:rPr>
            </w:pPr>
            <w:r w:rsidRPr="00905982">
              <w:rPr>
                <w:sz w:val="24"/>
                <w:szCs w:val="24"/>
              </w:rPr>
              <w:t>Настоящий Закон определяет условия и порядок применения специального налогового режима - упрощенной системы налогообложения Палаты адвокатов Приднестровской Молдавской Республики, адвокатских образований (адвокатских кабинетов, адвокатских бюро и юридических консультаций), образованных в соответствии с Законом Приднестровской Молдавской Республики "Об адвокатской деятельности и адвокатуре в Приднестровской Молдавской Республике" (далее - упрощенная система налогообложения Палаты адвокатов).</w:t>
            </w:r>
          </w:p>
        </w:tc>
        <w:tc>
          <w:tcPr>
            <w:tcW w:w="3398" w:type="dxa"/>
            <w:vMerge w:val="restart"/>
          </w:tcPr>
          <w:p w14:paraId="4752FA13" w14:textId="46CC6119" w:rsidR="00905982" w:rsidRPr="002A16DE" w:rsidRDefault="003B207D" w:rsidP="00905982">
            <w:pPr>
              <w:jc w:val="both"/>
              <w:rPr>
                <w:sz w:val="24"/>
                <w:szCs w:val="24"/>
              </w:rPr>
            </w:pPr>
            <w:r w:rsidRPr="003B207D">
              <w:rPr>
                <w:sz w:val="24"/>
                <w:szCs w:val="24"/>
              </w:rPr>
              <w:t xml:space="preserve">Данный нормативный документ определяет условия и порядок применения специального налогового режима – упрощенной системы налогообложения Палаты адвокатов Приднестровской Молдавской Республики, </w:t>
            </w:r>
            <w:r w:rsidRPr="003B207D">
              <w:rPr>
                <w:b/>
                <w:bCs/>
                <w:sz w:val="24"/>
                <w:szCs w:val="24"/>
              </w:rPr>
              <w:t>адвокатских образований (адвокатских кабинетов, адвокатских бюро и юридических консультаций),</w:t>
            </w:r>
            <w:r w:rsidRPr="003B207D">
              <w:rPr>
                <w:sz w:val="24"/>
                <w:szCs w:val="24"/>
              </w:rPr>
              <w:t xml:space="preserve"> образованных в соответствии с Законом Приднестровской Молдавской Республики «Об адвокатской деятельности и адвокатуре в Приднестровской Молдавской Республике» и предоставляет  право адвокатским образованиям (адвокатским кабинетам, адвокатским бюро и юридическим консультациям) перейти на применение специального налогового режима Палаты адвокатов в течении 2024 года, с 1 числа месяца, в котором зарегистрировано (образовано) соответствующее адвокатское </w:t>
            </w:r>
            <w:r w:rsidRPr="003B207D">
              <w:rPr>
                <w:sz w:val="24"/>
                <w:szCs w:val="24"/>
              </w:rPr>
              <w:lastRenderedPageBreak/>
              <w:t>образование. К примеру, если адвокатское образование было зарегистрировано в Едином государственном реестре юридических лиц Министерства юстиции Приднестровской Молдавской Республики 20 августа 2024 года, датой начала действия права на применение упрощенной системы налогообложения Палаты адвокатов будет являться дата - 1 августа 2024 года.</w:t>
            </w:r>
          </w:p>
        </w:tc>
      </w:tr>
      <w:tr w:rsidR="00905982" w:rsidRPr="0062315B" w14:paraId="050066E4" w14:textId="77777777" w:rsidTr="00432DD6">
        <w:trPr>
          <w:trHeight w:val="20"/>
        </w:trPr>
        <w:tc>
          <w:tcPr>
            <w:tcW w:w="542" w:type="dxa"/>
            <w:vMerge/>
          </w:tcPr>
          <w:p w14:paraId="4198C971" w14:textId="77777777" w:rsidR="00905982" w:rsidRDefault="00905982" w:rsidP="00905982">
            <w:pPr>
              <w:rPr>
                <w:rFonts w:eastAsia="Calibri"/>
                <w:b/>
                <w:bCs/>
                <w:sz w:val="24"/>
                <w:szCs w:val="24"/>
              </w:rPr>
            </w:pPr>
          </w:p>
        </w:tc>
        <w:tc>
          <w:tcPr>
            <w:tcW w:w="3473" w:type="dxa"/>
            <w:vMerge/>
          </w:tcPr>
          <w:p w14:paraId="1D74CD4B" w14:textId="77777777" w:rsidR="00905982" w:rsidRPr="00905982" w:rsidRDefault="00905982" w:rsidP="00905982">
            <w:pPr>
              <w:rPr>
                <w:sz w:val="24"/>
                <w:szCs w:val="24"/>
              </w:rPr>
            </w:pPr>
          </w:p>
        </w:tc>
        <w:tc>
          <w:tcPr>
            <w:tcW w:w="3899" w:type="dxa"/>
          </w:tcPr>
          <w:p w14:paraId="6672172C" w14:textId="26526472" w:rsidR="00905982" w:rsidRDefault="00905982" w:rsidP="00905982">
            <w:pPr>
              <w:pStyle w:val="3"/>
              <w:spacing w:before="0"/>
              <w:ind w:firstLine="480"/>
              <w:jc w:val="both"/>
              <w:outlineLvl w:val="2"/>
              <w:rPr>
                <w:rStyle w:val="af8"/>
                <w:rFonts w:ascii="Times New Roman" w:hAnsi="Times New Roman" w:cs="Times New Roman"/>
                <w:b w:val="0"/>
                <w:bCs w:val="0"/>
                <w:color w:val="auto"/>
                <w:spacing w:val="-15"/>
              </w:rPr>
            </w:pPr>
          </w:p>
          <w:p w14:paraId="41E43431" w14:textId="77777777" w:rsidR="0025425D" w:rsidRPr="0025425D" w:rsidRDefault="0025425D" w:rsidP="0025425D"/>
          <w:p w14:paraId="41EFE241" w14:textId="77777777" w:rsidR="00905982" w:rsidRPr="0025425D" w:rsidRDefault="00905982" w:rsidP="00905982">
            <w:pPr>
              <w:pStyle w:val="3"/>
              <w:spacing w:before="0"/>
              <w:ind w:firstLine="480"/>
              <w:jc w:val="both"/>
              <w:outlineLvl w:val="2"/>
              <w:rPr>
                <w:rFonts w:ascii="Times New Roman" w:hAnsi="Times New Roman" w:cs="Times New Roman"/>
                <w:color w:val="auto"/>
              </w:rPr>
            </w:pPr>
            <w:r w:rsidRPr="0025425D">
              <w:rPr>
                <w:rFonts w:ascii="Times New Roman" w:hAnsi="Times New Roman" w:cs="Times New Roman"/>
                <w:color w:val="auto"/>
              </w:rPr>
              <w:t>Статья 1. Субъект налогообложения (налогоплательщик)</w:t>
            </w:r>
          </w:p>
          <w:p w14:paraId="2AC7A757" w14:textId="77777777" w:rsidR="00905982" w:rsidRPr="00905982" w:rsidRDefault="00905982" w:rsidP="00905982">
            <w:pPr>
              <w:ind w:firstLine="480"/>
              <w:jc w:val="both"/>
              <w:rPr>
                <w:sz w:val="24"/>
                <w:szCs w:val="24"/>
                <w:shd w:val="clear" w:color="auto" w:fill="FFFFFF"/>
              </w:rPr>
            </w:pPr>
            <w:r w:rsidRPr="00905982">
              <w:rPr>
                <w:sz w:val="24"/>
                <w:szCs w:val="24"/>
                <w:shd w:val="clear" w:color="auto" w:fill="FFFFFF"/>
              </w:rPr>
              <w:t xml:space="preserve">Субъектом упрощенной системы налогообложения Палаты адвокатов признается Палата адвокатов Приднестровской </w:t>
            </w:r>
            <w:r w:rsidRPr="00905982">
              <w:rPr>
                <w:sz w:val="24"/>
                <w:szCs w:val="24"/>
                <w:shd w:val="clear" w:color="auto" w:fill="FFFFFF"/>
              </w:rPr>
              <w:lastRenderedPageBreak/>
              <w:t>Молдавской Республики в части выплат (доходов) членам Палаты адвокатов Приднестровской Молдавской Республики.</w:t>
            </w:r>
            <w:r w:rsidRPr="00905982">
              <w:rPr>
                <w:sz w:val="24"/>
                <w:szCs w:val="24"/>
              </w:rPr>
              <w:t xml:space="preserve"> </w:t>
            </w:r>
          </w:p>
          <w:p w14:paraId="486B7245" w14:textId="77777777" w:rsidR="00905982" w:rsidRPr="00905982" w:rsidRDefault="00905982" w:rsidP="00905982">
            <w:pPr>
              <w:ind w:firstLine="480"/>
              <w:jc w:val="both"/>
              <w:rPr>
                <w:sz w:val="24"/>
                <w:szCs w:val="24"/>
              </w:rPr>
            </w:pPr>
            <w:r w:rsidRPr="00905982">
              <w:rPr>
                <w:sz w:val="24"/>
                <w:szCs w:val="24"/>
                <w:shd w:val="clear" w:color="auto" w:fill="FFFFFF"/>
              </w:rPr>
              <w:t>В отношении выплат (доходов) и иных вознаграждений, начисляемых Палатой адвокатов Приднестровской Молдавской Республики в пользу работников и иных физических лиц, не являющихся членами Палаты адвокатов Приднестровской Молдавской Республики, налогообложение осуществляется в соответствии с общим налоговым режимом, исходя из норм действующего законодательства Приднестровской Молдавской Республики.</w:t>
            </w:r>
          </w:p>
          <w:p w14:paraId="24F47689" w14:textId="648D1173" w:rsidR="00905982" w:rsidRPr="00905982" w:rsidRDefault="00905982" w:rsidP="00905982">
            <w:pPr>
              <w:autoSpaceDE w:val="0"/>
              <w:autoSpaceDN w:val="0"/>
              <w:adjustRightInd w:val="0"/>
              <w:ind w:firstLine="360"/>
              <w:jc w:val="both"/>
              <w:outlineLvl w:val="0"/>
              <w:rPr>
                <w:sz w:val="24"/>
                <w:szCs w:val="24"/>
              </w:rPr>
            </w:pPr>
          </w:p>
        </w:tc>
        <w:tc>
          <w:tcPr>
            <w:tcW w:w="4031" w:type="dxa"/>
          </w:tcPr>
          <w:p w14:paraId="5D0BADB6" w14:textId="77777777" w:rsidR="00905982" w:rsidRPr="00905982" w:rsidRDefault="00905982" w:rsidP="00905982">
            <w:pPr>
              <w:ind w:firstLine="331"/>
              <w:jc w:val="both"/>
              <w:rPr>
                <w:sz w:val="24"/>
                <w:szCs w:val="24"/>
              </w:rPr>
            </w:pPr>
            <w:r w:rsidRPr="00905982">
              <w:rPr>
                <w:sz w:val="24"/>
                <w:szCs w:val="24"/>
                <w:u w:val="single"/>
              </w:rPr>
              <w:lastRenderedPageBreak/>
              <w:t>Статья 1 изложена в следующей редакции</w:t>
            </w:r>
            <w:r w:rsidRPr="00905982">
              <w:rPr>
                <w:sz w:val="24"/>
                <w:szCs w:val="24"/>
              </w:rPr>
              <w:t>:</w:t>
            </w:r>
          </w:p>
          <w:p w14:paraId="2414077F" w14:textId="77777777" w:rsidR="00905982" w:rsidRPr="00905982" w:rsidRDefault="00905982" w:rsidP="00905982">
            <w:pPr>
              <w:ind w:firstLine="480"/>
              <w:jc w:val="both"/>
              <w:rPr>
                <w:b/>
                <w:bCs/>
                <w:sz w:val="24"/>
                <w:szCs w:val="24"/>
              </w:rPr>
            </w:pPr>
            <w:r w:rsidRPr="00905982">
              <w:rPr>
                <w:b/>
                <w:bCs/>
                <w:sz w:val="24"/>
                <w:szCs w:val="24"/>
              </w:rPr>
              <w:t>Статья 1. Субъект налогообложения (налогоплательщик)</w:t>
            </w:r>
          </w:p>
          <w:p w14:paraId="2F704796" w14:textId="77777777" w:rsidR="00905982" w:rsidRPr="00905982" w:rsidRDefault="00905982" w:rsidP="00905982">
            <w:pPr>
              <w:ind w:firstLine="480"/>
              <w:jc w:val="both"/>
              <w:rPr>
                <w:sz w:val="24"/>
                <w:szCs w:val="24"/>
              </w:rPr>
            </w:pPr>
            <w:r w:rsidRPr="00905982">
              <w:rPr>
                <w:sz w:val="24"/>
                <w:szCs w:val="24"/>
              </w:rPr>
              <w:t xml:space="preserve">Субъектами упрощенной системы налогообложения Палаты адвокатов признаются Палата адвокатов Приднестровской </w:t>
            </w:r>
            <w:r w:rsidRPr="00905982">
              <w:rPr>
                <w:sz w:val="24"/>
                <w:szCs w:val="24"/>
              </w:rPr>
              <w:lastRenderedPageBreak/>
              <w:t>Молдавской Республики и адвокатские образования в части доходов адвокатов.</w:t>
            </w:r>
          </w:p>
          <w:p w14:paraId="01772508" w14:textId="77777777" w:rsidR="00905982" w:rsidRPr="00905982" w:rsidRDefault="00905982" w:rsidP="00905982">
            <w:pPr>
              <w:ind w:firstLine="480"/>
              <w:jc w:val="both"/>
              <w:rPr>
                <w:sz w:val="24"/>
                <w:szCs w:val="24"/>
              </w:rPr>
            </w:pPr>
          </w:p>
          <w:p w14:paraId="517439C3" w14:textId="52D447B9" w:rsidR="00905982" w:rsidRPr="00905982" w:rsidRDefault="00905982" w:rsidP="00905982">
            <w:pPr>
              <w:ind w:left="63" w:firstLine="646"/>
              <w:jc w:val="both"/>
              <w:rPr>
                <w:sz w:val="24"/>
                <w:szCs w:val="24"/>
              </w:rPr>
            </w:pPr>
            <w:r w:rsidRPr="00905982">
              <w:rPr>
                <w:sz w:val="24"/>
                <w:szCs w:val="24"/>
              </w:rPr>
              <w:t>В отношении выплат (доходов) и иных вознаграждений, начисляемых Палатой адвокатов Приднестровской Молдавской Республики, адвокатскими образованиями в пользу работников и иных физических лиц, не являющихся членами Палаты адвокатов Приднестровской Молдавской Республики, адвокатского образования, налогообложение осуществляется в соответствии с общим налоговым режимом, исходя из норм законодательства Приднестровской Молдавской Республики.</w:t>
            </w:r>
          </w:p>
        </w:tc>
        <w:tc>
          <w:tcPr>
            <w:tcW w:w="3398" w:type="dxa"/>
            <w:vMerge/>
          </w:tcPr>
          <w:p w14:paraId="72D8DF6E" w14:textId="77777777" w:rsidR="00905982" w:rsidRPr="002A16DE" w:rsidRDefault="00905982" w:rsidP="00905982">
            <w:pPr>
              <w:jc w:val="both"/>
              <w:rPr>
                <w:sz w:val="24"/>
                <w:szCs w:val="24"/>
              </w:rPr>
            </w:pPr>
          </w:p>
        </w:tc>
      </w:tr>
      <w:tr w:rsidR="00905982" w:rsidRPr="0062315B" w14:paraId="21BF44B1" w14:textId="77777777" w:rsidTr="00432DD6">
        <w:trPr>
          <w:trHeight w:val="20"/>
        </w:trPr>
        <w:tc>
          <w:tcPr>
            <w:tcW w:w="542" w:type="dxa"/>
            <w:vMerge/>
          </w:tcPr>
          <w:p w14:paraId="7B77E9E7" w14:textId="77777777" w:rsidR="00905982" w:rsidRDefault="00905982" w:rsidP="00905982">
            <w:pPr>
              <w:rPr>
                <w:rFonts w:eastAsia="Calibri"/>
                <w:b/>
                <w:bCs/>
                <w:sz w:val="24"/>
                <w:szCs w:val="24"/>
              </w:rPr>
            </w:pPr>
          </w:p>
        </w:tc>
        <w:tc>
          <w:tcPr>
            <w:tcW w:w="3473" w:type="dxa"/>
            <w:vMerge/>
          </w:tcPr>
          <w:p w14:paraId="42554225" w14:textId="77777777" w:rsidR="00905982" w:rsidRPr="00905982" w:rsidRDefault="00905982" w:rsidP="00905982">
            <w:pPr>
              <w:rPr>
                <w:sz w:val="24"/>
                <w:szCs w:val="24"/>
              </w:rPr>
            </w:pPr>
          </w:p>
        </w:tc>
        <w:tc>
          <w:tcPr>
            <w:tcW w:w="3899" w:type="dxa"/>
          </w:tcPr>
          <w:p w14:paraId="34D0574E" w14:textId="5DF84BDB" w:rsidR="00905982" w:rsidRDefault="00905982" w:rsidP="00905982">
            <w:pPr>
              <w:pStyle w:val="3"/>
              <w:spacing w:before="0"/>
              <w:ind w:firstLine="480"/>
              <w:jc w:val="both"/>
              <w:outlineLvl w:val="2"/>
              <w:rPr>
                <w:rFonts w:ascii="Times New Roman" w:hAnsi="Times New Roman" w:cs="Times New Roman"/>
                <w:color w:val="auto"/>
                <w:spacing w:val="-15"/>
              </w:rPr>
            </w:pPr>
          </w:p>
          <w:p w14:paraId="1982F471" w14:textId="77777777" w:rsidR="00D42F14" w:rsidRPr="00D42F14" w:rsidRDefault="00D42F14" w:rsidP="00D42F14"/>
          <w:p w14:paraId="37B21B23" w14:textId="77777777" w:rsidR="00905982" w:rsidRPr="00D42F14" w:rsidRDefault="00905982" w:rsidP="00905982">
            <w:pPr>
              <w:pStyle w:val="3"/>
              <w:spacing w:before="0"/>
              <w:ind w:firstLine="480"/>
              <w:jc w:val="both"/>
              <w:outlineLvl w:val="2"/>
              <w:rPr>
                <w:rFonts w:ascii="Times New Roman" w:hAnsi="Times New Roman" w:cs="Times New Roman"/>
                <w:color w:val="auto"/>
                <w:spacing w:val="-15"/>
                <w:lang w:val="ru-MD" w:eastAsia="ru-MD"/>
              </w:rPr>
            </w:pPr>
            <w:r w:rsidRPr="00D42F14">
              <w:rPr>
                <w:rFonts w:ascii="Times New Roman" w:hAnsi="Times New Roman" w:cs="Times New Roman"/>
                <w:color w:val="auto"/>
                <w:spacing w:val="-15"/>
              </w:rPr>
              <w:t>Статья 2. Порядок и условия начала и прекращения применения упрощенной системы налогообложения Палаты адвокатов</w:t>
            </w:r>
          </w:p>
          <w:p w14:paraId="46C7D259" w14:textId="77777777" w:rsidR="00905982" w:rsidRPr="00905982" w:rsidRDefault="00905982" w:rsidP="00905982">
            <w:pPr>
              <w:ind w:firstLine="480"/>
              <w:jc w:val="both"/>
              <w:rPr>
                <w:sz w:val="24"/>
                <w:szCs w:val="24"/>
                <w:shd w:val="clear" w:color="auto" w:fill="FFFFFF"/>
              </w:rPr>
            </w:pPr>
            <w:r w:rsidRPr="00905982">
              <w:rPr>
                <w:sz w:val="24"/>
                <w:szCs w:val="24"/>
                <w:shd w:val="clear" w:color="auto" w:fill="FFFFFF"/>
              </w:rPr>
              <w:t xml:space="preserve">1. Переход на упрощенную систему налогообложения Палаты адвокатов или возврат к иным налоговым режимам осуществляется Палатой адвокатов Приднестровской Молдавской Республики добровольно в порядке, </w:t>
            </w:r>
            <w:r w:rsidRPr="00905982">
              <w:rPr>
                <w:sz w:val="24"/>
                <w:szCs w:val="24"/>
                <w:shd w:val="clear" w:color="auto" w:fill="FFFFFF"/>
              </w:rPr>
              <w:lastRenderedPageBreak/>
              <w:t>установленном настоящим Законом.</w:t>
            </w:r>
          </w:p>
          <w:p w14:paraId="7ADD88DB" w14:textId="77777777" w:rsidR="00905982" w:rsidRPr="00905982" w:rsidRDefault="00905982" w:rsidP="00905982">
            <w:pPr>
              <w:ind w:firstLine="480"/>
              <w:jc w:val="both"/>
              <w:rPr>
                <w:sz w:val="24"/>
                <w:szCs w:val="24"/>
                <w:shd w:val="clear" w:color="auto" w:fill="FFFFFF"/>
              </w:rPr>
            </w:pPr>
          </w:p>
          <w:p w14:paraId="1FD82250" w14:textId="77777777" w:rsidR="00905982" w:rsidRPr="00905982" w:rsidRDefault="00905982" w:rsidP="00905982">
            <w:pPr>
              <w:ind w:firstLine="480"/>
              <w:jc w:val="both"/>
              <w:rPr>
                <w:sz w:val="24"/>
                <w:szCs w:val="24"/>
                <w:shd w:val="clear" w:color="auto" w:fill="FFFFFF"/>
              </w:rPr>
            </w:pPr>
            <w:r w:rsidRPr="00905982">
              <w:rPr>
                <w:sz w:val="24"/>
                <w:szCs w:val="24"/>
                <w:shd w:val="clear" w:color="auto" w:fill="FFFFFF"/>
              </w:rPr>
              <w:t>2. Палата адвокатов Приднестровской Молдавской Республики в случае принятия ею решения о переходе на упрощенную систему налогообложения Палаты адвокатов подает заявление о переходе на упрощенную систему налогообложения Палаты адвокатов с 1 (первого) числа отчетного месяца независимо от течения срока финансового года в налоговый орган по месту своего нахождения до начала месяца, с которого Палата адвокатов Приднестровской Молдавской Республики планирует перейти на упрощенную систему налогообложения Палаты адвокатов.</w:t>
            </w:r>
          </w:p>
          <w:p w14:paraId="41A90824" w14:textId="77777777" w:rsidR="00905982" w:rsidRPr="00905982" w:rsidRDefault="00905982" w:rsidP="00905982">
            <w:pPr>
              <w:ind w:firstLine="480"/>
              <w:jc w:val="both"/>
              <w:rPr>
                <w:sz w:val="24"/>
                <w:szCs w:val="24"/>
                <w:shd w:val="clear" w:color="auto" w:fill="FFFFFF"/>
              </w:rPr>
            </w:pPr>
          </w:p>
          <w:p w14:paraId="0CAA25F2" w14:textId="77777777" w:rsidR="00905982" w:rsidRPr="00905982" w:rsidRDefault="00905982" w:rsidP="00905982">
            <w:pPr>
              <w:ind w:firstLine="480"/>
              <w:jc w:val="both"/>
              <w:rPr>
                <w:sz w:val="24"/>
                <w:szCs w:val="24"/>
                <w:shd w:val="clear" w:color="auto" w:fill="FFFFFF"/>
              </w:rPr>
            </w:pPr>
            <w:r w:rsidRPr="00905982">
              <w:rPr>
                <w:sz w:val="24"/>
                <w:szCs w:val="24"/>
                <w:shd w:val="clear" w:color="auto" w:fill="FFFFFF"/>
              </w:rPr>
              <w:t xml:space="preserve">3. Палата адвокатов Приднестровской Молдавской Республики, применяющая упрощенную систему налогообложения Палаты адвокатов, вправе перейти на иной налоговый режим с начала следующего календарного года, уведомив об этом налоговый орган </w:t>
            </w:r>
            <w:r w:rsidRPr="00905982">
              <w:rPr>
                <w:sz w:val="24"/>
                <w:szCs w:val="24"/>
                <w:shd w:val="clear" w:color="auto" w:fill="FFFFFF"/>
              </w:rPr>
              <w:lastRenderedPageBreak/>
              <w:t>не позднее 15 января года, в котором она предполагает перейти на иной налоговый режим.</w:t>
            </w:r>
          </w:p>
          <w:p w14:paraId="5BD76FC3" w14:textId="767E78B9" w:rsidR="00905982" w:rsidRPr="00905982" w:rsidRDefault="00905982" w:rsidP="00905982">
            <w:pPr>
              <w:autoSpaceDE w:val="0"/>
              <w:autoSpaceDN w:val="0"/>
              <w:adjustRightInd w:val="0"/>
              <w:ind w:firstLine="360"/>
              <w:jc w:val="both"/>
              <w:outlineLvl w:val="0"/>
              <w:rPr>
                <w:sz w:val="24"/>
                <w:szCs w:val="24"/>
              </w:rPr>
            </w:pPr>
            <w:r w:rsidRPr="00905982">
              <w:rPr>
                <w:sz w:val="24"/>
                <w:szCs w:val="24"/>
                <w:shd w:val="clear" w:color="auto" w:fill="FFFFFF"/>
              </w:rPr>
              <w:t>Палата адвокатов Приднестровской Молдавской Республики в случае перехода с упрощенной системы налогообложения Палаты адвокатов на иной налоговый режим вправе вновь перейти на упрощенную систему налогообложения Палаты адвокатов не ранее чем через 1 (один) год после того, как она прекратила применение упрощенной системы налогообложения Палаты адвокатов.</w:t>
            </w:r>
          </w:p>
        </w:tc>
        <w:tc>
          <w:tcPr>
            <w:tcW w:w="4031" w:type="dxa"/>
          </w:tcPr>
          <w:p w14:paraId="6CEA39CE" w14:textId="77777777" w:rsidR="00905982" w:rsidRPr="00905982" w:rsidRDefault="00905982" w:rsidP="00905982">
            <w:pPr>
              <w:ind w:firstLine="480"/>
              <w:jc w:val="both"/>
              <w:rPr>
                <w:sz w:val="24"/>
                <w:szCs w:val="24"/>
                <w:u w:val="single"/>
              </w:rPr>
            </w:pPr>
            <w:r w:rsidRPr="00905982">
              <w:rPr>
                <w:sz w:val="24"/>
                <w:szCs w:val="24"/>
                <w:u w:val="single"/>
              </w:rPr>
              <w:lastRenderedPageBreak/>
              <w:t>Статья 2 изложена в следующей редакции:</w:t>
            </w:r>
          </w:p>
          <w:p w14:paraId="70B8838D" w14:textId="77777777" w:rsidR="00905982" w:rsidRPr="00905982" w:rsidRDefault="00905982" w:rsidP="00905982">
            <w:pPr>
              <w:ind w:firstLine="480"/>
              <w:jc w:val="both"/>
              <w:rPr>
                <w:b/>
                <w:bCs/>
                <w:sz w:val="24"/>
                <w:szCs w:val="24"/>
              </w:rPr>
            </w:pPr>
            <w:r w:rsidRPr="00905982">
              <w:rPr>
                <w:b/>
                <w:bCs/>
                <w:sz w:val="24"/>
                <w:szCs w:val="24"/>
              </w:rPr>
              <w:t>Статья 2. Порядок и условия начала и прекращения применения упрощенной системы налогообложения Палаты адвокатов</w:t>
            </w:r>
          </w:p>
          <w:p w14:paraId="719BB1D4" w14:textId="77777777" w:rsidR="00905982" w:rsidRPr="00905982" w:rsidRDefault="00905982" w:rsidP="00905982">
            <w:pPr>
              <w:ind w:firstLine="480"/>
              <w:jc w:val="both"/>
              <w:rPr>
                <w:sz w:val="24"/>
                <w:szCs w:val="24"/>
              </w:rPr>
            </w:pPr>
            <w:r w:rsidRPr="00905982">
              <w:rPr>
                <w:sz w:val="24"/>
                <w:szCs w:val="24"/>
              </w:rPr>
              <w:t xml:space="preserve">1. Переход на упрощенную систему налогообложения Палаты адвокатов или возврат к иным налоговым режимам осуществляется Палатой адвокатов Приднестровской Молдавской Республики, </w:t>
            </w:r>
            <w:r w:rsidRPr="00905982">
              <w:rPr>
                <w:sz w:val="24"/>
                <w:szCs w:val="24"/>
              </w:rPr>
              <w:lastRenderedPageBreak/>
              <w:t>адвокатскими образованиями добровольно в порядке, установленном настоящим Законом.</w:t>
            </w:r>
          </w:p>
          <w:p w14:paraId="7D020AB9" w14:textId="77777777" w:rsidR="00905982" w:rsidRPr="00905982" w:rsidRDefault="00905982" w:rsidP="00905982">
            <w:pPr>
              <w:ind w:firstLine="480"/>
              <w:jc w:val="both"/>
              <w:rPr>
                <w:sz w:val="24"/>
                <w:szCs w:val="24"/>
              </w:rPr>
            </w:pPr>
            <w:r w:rsidRPr="00905982">
              <w:rPr>
                <w:sz w:val="24"/>
                <w:szCs w:val="24"/>
              </w:rPr>
              <w:t>2. Палата адвокатов Приднестровской Молдавской Республики, адвокатские образования в случае принятия ими решения о переходе на упрощенную систему налогообложения Палаты адвокатов подают заявление о переходе на упрощенную систему налогообложения Палаты адвокатов с 1 числа отчетного месяца независимо от течения срока финансового года в налоговый орган по месту своего нахождения до начала месяца, с которого Палата адвокатов Приднестровской Молдавской Республики, адвокатское образование планируют перейти на упрощенную систему налогообложения Палаты адвокатов.</w:t>
            </w:r>
          </w:p>
          <w:p w14:paraId="1DA15250" w14:textId="77777777" w:rsidR="00D42F14" w:rsidRDefault="00D42F14" w:rsidP="00905982">
            <w:pPr>
              <w:ind w:firstLine="480"/>
              <w:jc w:val="both"/>
              <w:rPr>
                <w:sz w:val="24"/>
                <w:szCs w:val="24"/>
              </w:rPr>
            </w:pPr>
          </w:p>
          <w:p w14:paraId="2875716B" w14:textId="77777777" w:rsidR="00D42F14" w:rsidRDefault="00D42F14" w:rsidP="00905982">
            <w:pPr>
              <w:ind w:firstLine="480"/>
              <w:jc w:val="both"/>
              <w:rPr>
                <w:sz w:val="24"/>
                <w:szCs w:val="24"/>
              </w:rPr>
            </w:pPr>
          </w:p>
          <w:p w14:paraId="52624D06" w14:textId="50DF7AC3" w:rsidR="00905982" w:rsidRPr="00905982" w:rsidRDefault="00905982" w:rsidP="00905982">
            <w:pPr>
              <w:ind w:firstLine="480"/>
              <w:jc w:val="both"/>
              <w:rPr>
                <w:sz w:val="24"/>
                <w:szCs w:val="24"/>
              </w:rPr>
            </w:pPr>
            <w:r w:rsidRPr="00905982">
              <w:rPr>
                <w:sz w:val="24"/>
                <w:szCs w:val="24"/>
              </w:rPr>
              <w:t xml:space="preserve">3. Палата адвокатов Приднестровской Молдавской Республики, адвокатское образование, применяющие упрощенную систему налогообложения Палаты адвокатов, вправе перейти на иной налоговый режим с начала следующего календарного года, уведомив об этом </w:t>
            </w:r>
            <w:r w:rsidRPr="00905982">
              <w:rPr>
                <w:sz w:val="24"/>
                <w:szCs w:val="24"/>
              </w:rPr>
              <w:lastRenderedPageBreak/>
              <w:t>налоговый орган не позднее 15 января года, в котором они предполагают перейти на иной налоговый режим.</w:t>
            </w:r>
          </w:p>
          <w:p w14:paraId="72E78260" w14:textId="2031B5B9" w:rsidR="00905982" w:rsidRPr="00905982" w:rsidRDefault="00905982" w:rsidP="00905982">
            <w:pPr>
              <w:ind w:left="63" w:firstLine="646"/>
              <w:jc w:val="both"/>
              <w:rPr>
                <w:sz w:val="24"/>
                <w:szCs w:val="24"/>
              </w:rPr>
            </w:pPr>
            <w:r w:rsidRPr="00905982">
              <w:rPr>
                <w:sz w:val="24"/>
                <w:szCs w:val="24"/>
              </w:rPr>
              <w:t>Палата адвокатов Приднестровской Молдавской Республики, адвокатское образование в случае перехода с упрощенной системы налогообложения Палаты адвокатов на иной налоговый режим вправе вновь перейти на упрощенную систему налогообложения Палаты адвокатов не ранее чем через 1 (один) год после того, как они прекратили применение упрощенной системы налогообложения Палаты адвокатов.</w:t>
            </w:r>
          </w:p>
        </w:tc>
        <w:tc>
          <w:tcPr>
            <w:tcW w:w="3398" w:type="dxa"/>
            <w:vMerge/>
          </w:tcPr>
          <w:p w14:paraId="3681845A" w14:textId="77777777" w:rsidR="00905982" w:rsidRPr="002A16DE" w:rsidRDefault="00905982" w:rsidP="00905982">
            <w:pPr>
              <w:jc w:val="both"/>
              <w:rPr>
                <w:sz w:val="24"/>
                <w:szCs w:val="24"/>
              </w:rPr>
            </w:pPr>
          </w:p>
        </w:tc>
      </w:tr>
      <w:tr w:rsidR="00905982" w:rsidRPr="0062315B" w14:paraId="48EB1394" w14:textId="77777777" w:rsidTr="00432DD6">
        <w:trPr>
          <w:trHeight w:val="20"/>
        </w:trPr>
        <w:tc>
          <w:tcPr>
            <w:tcW w:w="542" w:type="dxa"/>
            <w:vMerge/>
          </w:tcPr>
          <w:p w14:paraId="41BB0587" w14:textId="77777777" w:rsidR="00905982" w:rsidRDefault="00905982" w:rsidP="00905982">
            <w:pPr>
              <w:rPr>
                <w:rFonts w:eastAsia="Calibri"/>
                <w:b/>
                <w:bCs/>
                <w:sz w:val="24"/>
                <w:szCs w:val="24"/>
              </w:rPr>
            </w:pPr>
          </w:p>
        </w:tc>
        <w:tc>
          <w:tcPr>
            <w:tcW w:w="3473" w:type="dxa"/>
            <w:vMerge/>
          </w:tcPr>
          <w:p w14:paraId="3ECFF3F8" w14:textId="77777777" w:rsidR="00905982" w:rsidRPr="00905982" w:rsidRDefault="00905982" w:rsidP="00905982">
            <w:pPr>
              <w:rPr>
                <w:sz w:val="24"/>
                <w:szCs w:val="24"/>
              </w:rPr>
            </w:pPr>
          </w:p>
        </w:tc>
        <w:tc>
          <w:tcPr>
            <w:tcW w:w="3899" w:type="dxa"/>
          </w:tcPr>
          <w:p w14:paraId="2E154C2E" w14:textId="3C8CE2E6" w:rsidR="00905982" w:rsidRDefault="00905982" w:rsidP="00905982">
            <w:pPr>
              <w:ind w:firstLine="480"/>
              <w:jc w:val="both"/>
              <w:rPr>
                <w:b/>
                <w:bCs/>
                <w:sz w:val="24"/>
                <w:szCs w:val="24"/>
              </w:rPr>
            </w:pPr>
          </w:p>
          <w:p w14:paraId="03E960E8" w14:textId="77777777" w:rsidR="00D42F14" w:rsidRPr="00905982" w:rsidRDefault="00D42F14" w:rsidP="00905982">
            <w:pPr>
              <w:ind w:firstLine="480"/>
              <w:jc w:val="both"/>
              <w:rPr>
                <w:b/>
                <w:bCs/>
                <w:sz w:val="24"/>
                <w:szCs w:val="24"/>
              </w:rPr>
            </w:pPr>
          </w:p>
          <w:p w14:paraId="02184F9D" w14:textId="77777777" w:rsidR="00905982" w:rsidRPr="00905982" w:rsidRDefault="00905982" w:rsidP="00905982">
            <w:pPr>
              <w:ind w:firstLine="480"/>
              <w:jc w:val="both"/>
              <w:rPr>
                <w:b/>
                <w:bCs/>
                <w:sz w:val="24"/>
                <w:szCs w:val="24"/>
              </w:rPr>
            </w:pPr>
            <w:r w:rsidRPr="00905982">
              <w:rPr>
                <w:b/>
                <w:bCs/>
                <w:sz w:val="24"/>
                <w:szCs w:val="24"/>
              </w:rPr>
              <w:t>Статья 3. Налоги и платежи, уплачиваемые налогоплательщиком</w:t>
            </w:r>
          </w:p>
          <w:p w14:paraId="79B2F7C6" w14:textId="2B376578" w:rsidR="00905982" w:rsidRDefault="00905982" w:rsidP="00905982">
            <w:pPr>
              <w:ind w:firstLine="480"/>
              <w:jc w:val="both"/>
              <w:rPr>
                <w:sz w:val="24"/>
                <w:szCs w:val="24"/>
                <w:shd w:val="clear" w:color="auto" w:fill="FFFFFF"/>
              </w:rPr>
            </w:pPr>
            <w:r w:rsidRPr="00905982">
              <w:rPr>
                <w:sz w:val="24"/>
                <w:szCs w:val="24"/>
                <w:shd w:val="clear" w:color="auto" w:fill="FFFFFF"/>
              </w:rPr>
              <w:t xml:space="preserve">Палата адвокатов Приднестровской Молдавской Республики в случае применения упрощенной системы налогообложения Палаты адвокатов ежемесячно уплачивает за каждого члена Палаты адвокатов Приднестровской Молдавской </w:t>
            </w:r>
            <w:r w:rsidRPr="00905982">
              <w:rPr>
                <w:sz w:val="24"/>
                <w:szCs w:val="24"/>
                <w:shd w:val="clear" w:color="auto" w:fill="FFFFFF"/>
              </w:rPr>
              <w:lastRenderedPageBreak/>
              <w:t>Республики следующие налоги и иные обязательные платежи:</w:t>
            </w:r>
          </w:p>
          <w:p w14:paraId="073C877C" w14:textId="77777777" w:rsidR="00D42F14" w:rsidRPr="00905982" w:rsidRDefault="00D42F14" w:rsidP="00905982">
            <w:pPr>
              <w:ind w:firstLine="480"/>
              <w:jc w:val="both"/>
              <w:rPr>
                <w:sz w:val="24"/>
                <w:szCs w:val="24"/>
                <w:shd w:val="clear" w:color="auto" w:fill="FFFFFF"/>
              </w:rPr>
            </w:pPr>
          </w:p>
          <w:p w14:paraId="61D85A8B" w14:textId="77777777" w:rsidR="00905982" w:rsidRPr="00905982" w:rsidRDefault="00905982" w:rsidP="00905982">
            <w:pPr>
              <w:ind w:firstLine="480"/>
              <w:jc w:val="both"/>
              <w:rPr>
                <w:sz w:val="24"/>
                <w:szCs w:val="24"/>
              </w:rPr>
            </w:pPr>
            <w:r w:rsidRPr="00905982">
              <w:rPr>
                <w:sz w:val="24"/>
                <w:szCs w:val="24"/>
              </w:rPr>
              <w:t>а) единый социальный налог;</w:t>
            </w:r>
          </w:p>
          <w:p w14:paraId="441681C1" w14:textId="77777777" w:rsidR="00905982" w:rsidRPr="00905982" w:rsidRDefault="00905982" w:rsidP="00905982">
            <w:pPr>
              <w:ind w:firstLine="480"/>
              <w:jc w:val="both"/>
              <w:rPr>
                <w:sz w:val="24"/>
                <w:szCs w:val="24"/>
              </w:rPr>
            </w:pPr>
            <w:r w:rsidRPr="00905982">
              <w:rPr>
                <w:sz w:val="24"/>
                <w:szCs w:val="24"/>
              </w:rPr>
              <w:t>б) обязательный страховой взнос;</w:t>
            </w:r>
          </w:p>
          <w:p w14:paraId="2E7C9B3C" w14:textId="77777777" w:rsidR="00905982" w:rsidRPr="00905982" w:rsidRDefault="00905982" w:rsidP="00905982">
            <w:pPr>
              <w:ind w:firstLine="480"/>
              <w:jc w:val="both"/>
              <w:rPr>
                <w:sz w:val="24"/>
                <w:szCs w:val="24"/>
              </w:rPr>
            </w:pPr>
            <w:r w:rsidRPr="00905982">
              <w:rPr>
                <w:sz w:val="24"/>
                <w:szCs w:val="24"/>
              </w:rPr>
              <w:t>в) подоходный налог с физических лиц.</w:t>
            </w:r>
          </w:p>
          <w:p w14:paraId="7D5C29A1" w14:textId="77777777" w:rsidR="00905982" w:rsidRPr="00905982" w:rsidRDefault="00905982" w:rsidP="00905982">
            <w:pPr>
              <w:ind w:firstLine="480"/>
              <w:jc w:val="both"/>
              <w:rPr>
                <w:sz w:val="24"/>
                <w:szCs w:val="24"/>
                <w:shd w:val="clear" w:color="auto" w:fill="FFFFFF"/>
              </w:rPr>
            </w:pPr>
          </w:p>
          <w:p w14:paraId="4ACF4876" w14:textId="53B607B6" w:rsidR="00905982" w:rsidRPr="00905982" w:rsidRDefault="00905982" w:rsidP="00905982">
            <w:pPr>
              <w:autoSpaceDE w:val="0"/>
              <w:autoSpaceDN w:val="0"/>
              <w:adjustRightInd w:val="0"/>
              <w:ind w:firstLine="360"/>
              <w:jc w:val="both"/>
              <w:outlineLvl w:val="0"/>
              <w:rPr>
                <w:sz w:val="24"/>
                <w:szCs w:val="24"/>
              </w:rPr>
            </w:pPr>
            <w:r w:rsidRPr="00905982">
              <w:rPr>
                <w:sz w:val="24"/>
                <w:szCs w:val="24"/>
                <w:lang w:val="ru-MD" w:eastAsia="ru-MD"/>
              </w:rPr>
              <w:t>Уплата иных налогов и сборов, не указанных в части первой настоящей статьи, производится Палатой адвокатов Приднестровской Молдавской Республики в соответствии с общим режимом налогообложения.</w:t>
            </w:r>
          </w:p>
        </w:tc>
        <w:tc>
          <w:tcPr>
            <w:tcW w:w="4031" w:type="dxa"/>
          </w:tcPr>
          <w:p w14:paraId="0952C5A2" w14:textId="77777777" w:rsidR="00905982" w:rsidRPr="00905982" w:rsidRDefault="00905982" w:rsidP="00905982">
            <w:pPr>
              <w:ind w:firstLine="480"/>
              <w:jc w:val="both"/>
              <w:rPr>
                <w:sz w:val="24"/>
                <w:szCs w:val="24"/>
              </w:rPr>
            </w:pPr>
            <w:r w:rsidRPr="00905982">
              <w:rPr>
                <w:sz w:val="24"/>
                <w:szCs w:val="24"/>
                <w:u w:val="single"/>
              </w:rPr>
              <w:lastRenderedPageBreak/>
              <w:t>Статья 3 изложена в следующей редакции</w:t>
            </w:r>
            <w:r w:rsidRPr="00905982">
              <w:rPr>
                <w:sz w:val="24"/>
                <w:szCs w:val="24"/>
              </w:rPr>
              <w:t>:</w:t>
            </w:r>
          </w:p>
          <w:p w14:paraId="47749CA3" w14:textId="77777777" w:rsidR="00905982" w:rsidRPr="00905982" w:rsidRDefault="00905982" w:rsidP="00905982">
            <w:pPr>
              <w:ind w:firstLine="480"/>
              <w:jc w:val="both"/>
              <w:rPr>
                <w:b/>
                <w:bCs/>
                <w:sz w:val="24"/>
                <w:szCs w:val="24"/>
              </w:rPr>
            </w:pPr>
            <w:r w:rsidRPr="00905982">
              <w:rPr>
                <w:b/>
                <w:bCs/>
                <w:sz w:val="24"/>
                <w:szCs w:val="24"/>
              </w:rPr>
              <w:t>Статья 3. Налоги и платежи, уплачиваемые налогоплательщиком</w:t>
            </w:r>
          </w:p>
          <w:p w14:paraId="5FA9E950" w14:textId="77777777" w:rsidR="00905982" w:rsidRPr="00905982" w:rsidRDefault="00905982" w:rsidP="00905982">
            <w:pPr>
              <w:ind w:firstLine="480"/>
              <w:jc w:val="both"/>
              <w:rPr>
                <w:sz w:val="24"/>
                <w:szCs w:val="24"/>
              </w:rPr>
            </w:pPr>
            <w:r w:rsidRPr="00905982">
              <w:rPr>
                <w:sz w:val="24"/>
                <w:szCs w:val="24"/>
              </w:rPr>
              <w:t xml:space="preserve">Палата адвокатов Приднестровской Молдавской Республики, адвокатское образование в случае применения упрощенной системы налогообложения Палаты адвокатов ежемесячно уплачивают за каждого члена Палаты адвокатов, адвокатского образования </w:t>
            </w:r>
            <w:r w:rsidRPr="00905982">
              <w:rPr>
                <w:sz w:val="24"/>
                <w:szCs w:val="24"/>
              </w:rPr>
              <w:lastRenderedPageBreak/>
              <w:t>Приднестровской Молдавской Республики следующие налоги и иные обязательные платежи:</w:t>
            </w:r>
          </w:p>
          <w:p w14:paraId="14688293" w14:textId="77777777" w:rsidR="00905982" w:rsidRPr="00905982" w:rsidRDefault="00905982" w:rsidP="00905982">
            <w:pPr>
              <w:ind w:firstLine="480"/>
              <w:jc w:val="both"/>
              <w:rPr>
                <w:sz w:val="24"/>
                <w:szCs w:val="24"/>
              </w:rPr>
            </w:pPr>
            <w:r w:rsidRPr="00905982">
              <w:rPr>
                <w:sz w:val="24"/>
                <w:szCs w:val="24"/>
              </w:rPr>
              <w:t>а) единый социальный налог;</w:t>
            </w:r>
          </w:p>
          <w:p w14:paraId="0865F315" w14:textId="77777777" w:rsidR="00905982" w:rsidRPr="00905982" w:rsidRDefault="00905982" w:rsidP="00905982">
            <w:pPr>
              <w:ind w:firstLine="480"/>
              <w:jc w:val="both"/>
              <w:rPr>
                <w:sz w:val="24"/>
                <w:szCs w:val="24"/>
              </w:rPr>
            </w:pPr>
            <w:r w:rsidRPr="00905982">
              <w:rPr>
                <w:sz w:val="24"/>
                <w:szCs w:val="24"/>
              </w:rPr>
              <w:t>б) обязательный страховой взнос;</w:t>
            </w:r>
          </w:p>
          <w:p w14:paraId="4A2B3083" w14:textId="77777777" w:rsidR="00905982" w:rsidRPr="00905982" w:rsidRDefault="00905982" w:rsidP="00905982">
            <w:pPr>
              <w:ind w:firstLine="480"/>
              <w:jc w:val="both"/>
              <w:rPr>
                <w:sz w:val="24"/>
                <w:szCs w:val="24"/>
              </w:rPr>
            </w:pPr>
            <w:r w:rsidRPr="00905982">
              <w:rPr>
                <w:sz w:val="24"/>
                <w:szCs w:val="24"/>
              </w:rPr>
              <w:t>в) подоходный налог с физических лиц.</w:t>
            </w:r>
          </w:p>
          <w:p w14:paraId="75F10128" w14:textId="77777777" w:rsidR="00905982" w:rsidRPr="00905982" w:rsidRDefault="00905982" w:rsidP="00905982">
            <w:pPr>
              <w:ind w:firstLine="480"/>
              <w:jc w:val="both"/>
              <w:rPr>
                <w:sz w:val="24"/>
                <w:szCs w:val="24"/>
              </w:rPr>
            </w:pPr>
            <w:r w:rsidRPr="00905982">
              <w:rPr>
                <w:sz w:val="24"/>
                <w:szCs w:val="24"/>
              </w:rPr>
              <w:t>Уплата иных налогов и сборов, не указанных в части первой настоящей статьи, производится Палатой адвокатов Приднестровской Молдавской Республики, адвокатским образованием в соответствии с общим режимом налогообложения.</w:t>
            </w:r>
          </w:p>
          <w:p w14:paraId="0D1BA8C4" w14:textId="1B27488A" w:rsidR="00905982" w:rsidRPr="00905982" w:rsidRDefault="00905982" w:rsidP="00905982">
            <w:pPr>
              <w:ind w:left="63" w:firstLine="646"/>
              <w:jc w:val="both"/>
              <w:rPr>
                <w:sz w:val="24"/>
                <w:szCs w:val="24"/>
              </w:rPr>
            </w:pPr>
          </w:p>
        </w:tc>
        <w:tc>
          <w:tcPr>
            <w:tcW w:w="3398" w:type="dxa"/>
            <w:vMerge/>
          </w:tcPr>
          <w:p w14:paraId="79262F22" w14:textId="77777777" w:rsidR="00905982" w:rsidRPr="002A16DE" w:rsidRDefault="00905982" w:rsidP="00905982">
            <w:pPr>
              <w:jc w:val="both"/>
              <w:rPr>
                <w:sz w:val="24"/>
                <w:szCs w:val="24"/>
              </w:rPr>
            </w:pPr>
          </w:p>
        </w:tc>
      </w:tr>
      <w:tr w:rsidR="00905982" w:rsidRPr="0062315B" w14:paraId="1C025B00" w14:textId="77777777" w:rsidTr="00432DD6">
        <w:trPr>
          <w:trHeight w:val="20"/>
        </w:trPr>
        <w:tc>
          <w:tcPr>
            <w:tcW w:w="542" w:type="dxa"/>
            <w:vMerge/>
          </w:tcPr>
          <w:p w14:paraId="7D5AE1B7" w14:textId="77777777" w:rsidR="00905982" w:rsidRDefault="00905982" w:rsidP="00905982">
            <w:pPr>
              <w:rPr>
                <w:rFonts w:eastAsia="Calibri"/>
                <w:b/>
                <w:bCs/>
                <w:sz w:val="24"/>
                <w:szCs w:val="24"/>
              </w:rPr>
            </w:pPr>
          </w:p>
        </w:tc>
        <w:tc>
          <w:tcPr>
            <w:tcW w:w="3473" w:type="dxa"/>
            <w:vMerge/>
          </w:tcPr>
          <w:p w14:paraId="2292183A" w14:textId="77777777" w:rsidR="00905982" w:rsidRPr="00905982" w:rsidRDefault="00905982" w:rsidP="00905982">
            <w:pPr>
              <w:rPr>
                <w:sz w:val="24"/>
                <w:szCs w:val="24"/>
              </w:rPr>
            </w:pPr>
          </w:p>
        </w:tc>
        <w:tc>
          <w:tcPr>
            <w:tcW w:w="7930" w:type="dxa"/>
            <w:gridSpan w:val="2"/>
          </w:tcPr>
          <w:p w14:paraId="39C64721" w14:textId="77777777" w:rsidR="00905982" w:rsidRPr="00905982" w:rsidRDefault="00905982" w:rsidP="00905982">
            <w:pPr>
              <w:ind w:firstLine="480"/>
              <w:jc w:val="both"/>
              <w:rPr>
                <w:b/>
                <w:bCs/>
                <w:spacing w:val="-15"/>
                <w:sz w:val="24"/>
                <w:szCs w:val="24"/>
                <w:shd w:val="clear" w:color="auto" w:fill="FFFFFF"/>
              </w:rPr>
            </w:pPr>
            <w:r w:rsidRPr="00905982">
              <w:rPr>
                <w:rStyle w:val="af8"/>
                <w:spacing w:val="-15"/>
                <w:sz w:val="24"/>
                <w:szCs w:val="24"/>
              </w:rPr>
              <w:t>Статья 4.</w:t>
            </w:r>
            <w:r w:rsidRPr="00905982">
              <w:rPr>
                <w:spacing w:val="-15"/>
                <w:sz w:val="24"/>
                <w:szCs w:val="24"/>
                <w:shd w:val="clear" w:color="auto" w:fill="FFFFFF"/>
              </w:rPr>
              <w:t> </w:t>
            </w:r>
            <w:r w:rsidRPr="00905982">
              <w:rPr>
                <w:b/>
                <w:bCs/>
                <w:spacing w:val="-15"/>
                <w:sz w:val="24"/>
                <w:szCs w:val="24"/>
                <w:shd w:val="clear" w:color="auto" w:fill="FFFFFF"/>
              </w:rPr>
              <w:t>Порядок исчисления и уплаты единого социального налога налогоплательщиком.</w:t>
            </w:r>
          </w:p>
          <w:p w14:paraId="09DDD97F" w14:textId="06A3908A" w:rsidR="00905982" w:rsidRPr="00905982" w:rsidRDefault="00905982" w:rsidP="00905982">
            <w:pPr>
              <w:ind w:left="63" w:firstLine="646"/>
              <w:jc w:val="both"/>
              <w:rPr>
                <w:sz w:val="24"/>
                <w:szCs w:val="24"/>
              </w:rPr>
            </w:pPr>
            <w:r w:rsidRPr="00905982">
              <w:rPr>
                <w:b/>
                <w:sz w:val="24"/>
                <w:szCs w:val="24"/>
                <w:lang w:val="ru-MD"/>
              </w:rPr>
              <w:t xml:space="preserve">В пункте 1, в пункте 2, в части 1 пункта 4 статьи 4 </w:t>
            </w:r>
            <w:r w:rsidRPr="00905982">
              <w:rPr>
                <w:sz w:val="24"/>
                <w:szCs w:val="24"/>
              </w:rPr>
              <w:t>слова "Палатой адвокатов Приднестровской Молдавской Республики" в соответствующем падеже дополнены через запятую словами "адвокатским образованием" в соответствующем падеже.</w:t>
            </w:r>
          </w:p>
        </w:tc>
        <w:tc>
          <w:tcPr>
            <w:tcW w:w="3398" w:type="dxa"/>
            <w:vMerge/>
          </w:tcPr>
          <w:p w14:paraId="1EED988F" w14:textId="77777777" w:rsidR="00905982" w:rsidRPr="002A16DE" w:rsidRDefault="00905982" w:rsidP="00905982">
            <w:pPr>
              <w:jc w:val="both"/>
              <w:rPr>
                <w:sz w:val="24"/>
                <w:szCs w:val="24"/>
              </w:rPr>
            </w:pPr>
          </w:p>
        </w:tc>
      </w:tr>
      <w:tr w:rsidR="00905982" w:rsidRPr="0062315B" w14:paraId="29518107" w14:textId="77777777" w:rsidTr="00432DD6">
        <w:trPr>
          <w:trHeight w:val="20"/>
        </w:trPr>
        <w:tc>
          <w:tcPr>
            <w:tcW w:w="542" w:type="dxa"/>
            <w:vMerge/>
          </w:tcPr>
          <w:p w14:paraId="2169D98E" w14:textId="77777777" w:rsidR="00905982" w:rsidRDefault="00905982" w:rsidP="00905982">
            <w:pPr>
              <w:rPr>
                <w:rFonts w:eastAsia="Calibri"/>
                <w:b/>
                <w:bCs/>
                <w:sz w:val="24"/>
                <w:szCs w:val="24"/>
              </w:rPr>
            </w:pPr>
          </w:p>
        </w:tc>
        <w:tc>
          <w:tcPr>
            <w:tcW w:w="3473" w:type="dxa"/>
            <w:vMerge/>
          </w:tcPr>
          <w:p w14:paraId="74CBEC28" w14:textId="77777777" w:rsidR="00905982" w:rsidRPr="00905982" w:rsidRDefault="00905982" w:rsidP="00905982">
            <w:pPr>
              <w:rPr>
                <w:sz w:val="24"/>
                <w:szCs w:val="24"/>
              </w:rPr>
            </w:pPr>
          </w:p>
        </w:tc>
        <w:tc>
          <w:tcPr>
            <w:tcW w:w="3899" w:type="dxa"/>
          </w:tcPr>
          <w:p w14:paraId="4BEC9F8D" w14:textId="77777777" w:rsidR="00905982" w:rsidRPr="00905982" w:rsidRDefault="00905982" w:rsidP="00905982">
            <w:pPr>
              <w:ind w:firstLine="480"/>
              <w:jc w:val="both"/>
              <w:rPr>
                <w:sz w:val="24"/>
                <w:szCs w:val="24"/>
                <w:shd w:val="clear" w:color="auto" w:fill="FFFFFF"/>
              </w:rPr>
            </w:pPr>
          </w:p>
          <w:p w14:paraId="4FB1BE83" w14:textId="77777777" w:rsidR="00905982" w:rsidRPr="00905982" w:rsidRDefault="00905982" w:rsidP="00905982">
            <w:pPr>
              <w:ind w:firstLine="480"/>
              <w:jc w:val="both"/>
              <w:rPr>
                <w:sz w:val="24"/>
                <w:szCs w:val="24"/>
                <w:shd w:val="clear" w:color="auto" w:fill="FFFFFF"/>
              </w:rPr>
            </w:pPr>
          </w:p>
          <w:p w14:paraId="70E67CB5" w14:textId="77777777" w:rsidR="00905982" w:rsidRPr="00905982" w:rsidRDefault="00905982" w:rsidP="00905982">
            <w:pPr>
              <w:ind w:firstLine="480"/>
              <w:jc w:val="both"/>
              <w:rPr>
                <w:sz w:val="24"/>
                <w:szCs w:val="24"/>
                <w:shd w:val="clear" w:color="auto" w:fill="FFFFFF"/>
              </w:rPr>
            </w:pPr>
            <w:r w:rsidRPr="00905982">
              <w:rPr>
                <w:sz w:val="24"/>
                <w:szCs w:val="24"/>
                <w:shd w:val="clear" w:color="auto" w:fill="FFFFFF"/>
              </w:rPr>
              <w:t xml:space="preserve">5. Палата адвокатов Приднестровской Молдавской Республики обязана вести учет сумм начисленных выплат и иных вознаграждений, сумм единого социального налога по каждому члену Палаты адвокатов Приднестровской Молдавской </w:t>
            </w:r>
            <w:r w:rsidRPr="00905982">
              <w:rPr>
                <w:sz w:val="24"/>
                <w:szCs w:val="24"/>
                <w:shd w:val="clear" w:color="auto" w:fill="FFFFFF"/>
              </w:rPr>
              <w:lastRenderedPageBreak/>
              <w:t>Республики, в пользу которого осуществлялись выплаты, по форме и в порядке, разработанным уполномоченным Правительством Приднестровской Молдавской Республики исполнительным органом государственной власти, осуществляющим индивидуальный (персонифицированный) учет в системе государственного пенсионного страхования.</w:t>
            </w:r>
          </w:p>
          <w:p w14:paraId="554B12C8" w14:textId="77777777" w:rsidR="00905982" w:rsidRPr="00905982" w:rsidRDefault="00905982" w:rsidP="00905982">
            <w:pPr>
              <w:ind w:firstLine="480"/>
              <w:jc w:val="both"/>
              <w:rPr>
                <w:sz w:val="24"/>
                <w:szCs w:val="24"/>
                <w:shd w:val="clear" w:color="auto" w:fill="FFFFFF"/>
              </w:rPr>
            </w:pPr>
          </w:p>
          <w:p w14:paraId="3C1C5334" w14:textId="77777777" w:rsidR="00905982" w:rsidRPr="00905982" w:rsidRDefault="00905982" w:rsidP="00905982">
            <w:pPr>
              <w:ind w:firstLine="480"/>
              <w:jc w:val="both"/>
              <w:rPr>
                <w:sz w:val="24"/>
                <w:szCs w:val="24"/>
                <w:shd w:val="clear" w:color="auto" w:fill="FFFFFF"/>
              </w:rPr>
            </w:pPr>
            <w:r w:rsidRPr="00905982">
              <w:rPr>
                <w:sz w:val="24"/>
                <w:szCs w:val="24"/>
                <w:shd w:val="clear" w:color="auto" w:fill="FFFFFF"/>
              </w:rPr>
              <w:t>Налогоплательщик производит уплату платежей по единому социальному налогу ежемесячно, но не позднее 5 (пяти) календарных дней со дня, установленного для сдачи отчета в налоговые органы.</w:t>
            </w:r>
          </w:p>
          <w:p w14:paraId="25B0D5D9" w14:textId="77777777" w:rsidR="00905982" w:rsidRPr="00905982" w:rsidRDefault="00905982" w:rsidP="00905982">
            <w:pPr>
              <w:ind w:firstLine="480"/>
              <w:jc w:val="both"/>
              <w:rPr>
                <w:sz w:val="24"/>
                <w:szCs w:val="24"/>
                <w:shd w:val="clear" w:color="auto" w:fill="FFFFFF"/>
              </w:rPr>
            </w:pPr>
          </w:p>
          <w:p w14:paraId="0C08A526" w14:textId="77777777" w:rsidR="00905982" w:rsidRPr="00905982" w:rsidRDefault="00905982" w:rsidP="00905982">
            <w:pPr>
              <w:ind w:firstLine="480"/>
              <w:jc w:val="both"/>
              <w:rPr>
                <w:sz w:val="24"/>
                <w:szCs w:val="24"/>
                <w:shd w:val="clear" w:color="auto" w:fill="FFFFFF"/>
              </w:rPr>
            </w:pPr>
          </w:p>
          <w:p w14:paraId="42B468F0" w14:textId="77777777" w:rsidR="00905982" w:rsidRPr="00905982" w:rsidRDefault="00905982" w:rsidP="00905982">
            <w:pPr>
              <w:ind w:firstLine="480"/>
              <w:jc w:val="both"/>
              <w:rPr>
                <w:sz w:val="24"/>
                <w:szCs w:val="24"/>
                <w:shd w:val="clear" w:color="auto" w:fill="FFFFFF"/>
              </w:rPr>
            </w:pPr>
          </w:p>
          <w:p w14:paraId="4E2FB6FD" w14:textId="72280E14" w:rsidR="00905982" w:rsidRPr="00905982" w:rsidRDefault="00905982" w:rsidP="00905982">
            <w:pPr>
              <w:autoSpaceDE w:val="0"/>
              <w:autoSpaceDN w:val="0"/>
              <w:adjustRightInd w:val="0"/>
              <w:ind w:firstLine="360"/>
              <w:jc w:val="both"/>
              <w:outlineLvl w:val="0"/>
              <w:rPr>
                <w:sz w:val="24"/>
                <w:szCs w:val="24"/>
              </w:rPr>
            </w:pPr>
          </w:p>
        </w:tc>
        <w:tc>
          <w:tcPr>
            <w:tcW w:w="4031" w:type="dxa"/>
          </w:tcPr>
          <w:p w14:paraId="1E2A99A1" w14:textId="77777777" w:rsidR="00905982" w:rsidRPr="00905982" w:rsidRDefault="00905982" w:rsidP="00905982">
            <w:pPr>
              <w:ind w:firstLine="480"/>
              <w:jc w:val="both"/>
              <w:rPr>
                <w:sz w:val="24"/>
                <w:szCs w:val="24"/>
                <w:u w:val="single"/>
              </w:rPr>
            </w:pPr>
            <w:r w:rsidRPr="00905982">
              <w:rPr>
                <w:sz w:val="24"/>
                <w:szCs w:val="24"/>
                <w:u w:val="single"/>
              </w:rPr>
              <w:lastRenderedPageBreak/>
              <w:t>Пункт 5 статьи 4 изложен в следующей редакции:</w:t>
            </w:r>
          </w:p>
          <w:p w14:paraId="6354722E" w14:textId="77777777" w:rsidR="00905982" w:rsidRPr="00905982" w:rsidRDefault="00905982" w:rsidP="00905982">
            <w:pPr>
              <w:ind w:firstLine="480"/>
              <w:jc w:val="both"/>
              <w:rPr>
                <w:sz w:val="24"/>
                <w:szCs w:val="24"/>
              </w:rPr>
            </w:pPr>
            <w:r w:rsidRPr="00905982">
              <w:rPr>
                <w:sz w:val="24"/>
                <w:szCs w:val="24"/>
              </w:rPr>
              <w:t xml:space="preserve">5. Палата адвокатов Приднестровской Молдавской Республики, адвокатское образование обязаны вести учет сумм начисленных выплат и иных вознаграждений, сумм единого социального налога по каждому члену Палаты адвокатов </w:t>
            </w:r>
            <w:r w:rsidRPr="00905982">
              <w:rPr>
                <w:sz w:val="24"/>
                <w:szCs w:val="24"/>
              </w:rPr>
              <w:lastRenderedPageBreak/>
              <w:t>Приднестровской Молдавской Республики, адвокатского образования, в пользу которого осуществлялись выплаты, по форме и в порядке, разработанным уполномоченным Правительством Приднестровской Молдавской Республики исполнительным органом государственной власти, осуществляющим индивидуальный (персонифицированный) учет в системе государственного пенсионного страхования.</w:t>
            </w:r>
          </w:p>
          <w:p w14:paraId="39AD2D7F" w14:textId="77777777" w:rsidR="00905982" w:rsidRPr="00905982" w:rsidRDefault="00905982" w:rsidP="00905982">
            <w:pPr>
              <w:ind w:firstLine="480"/>
              <w:jc w:val="both"/>
              <w:rPr>
                <w:sz w:val="24"/>
                <w:szCs w:val="24"/>
              </w:rPr>
            </w:pPr>
            <w:r w:rsidRPr="00905982">
              <w:rPr>
                <w:sz w:val="24"/>
                <w:szCs w:val="24"/>
              </w:rPr>
              <w:t>Налогоплательщик (за исключением адвокатов, учредивших адвокатские кабинеты) производит уплату платежей по единому социальному налогу ежемесячно, но не позднее 5 (пяти) календарных дней со дня, установленного для сдачи отчета в налоговые органы.</w:t>
            </w:r>
          </w:p>
          <w:p w14:paraId="178BD683" w14:textId="43B7325C" w:rsidR="00905982" w:rsidRPr="00905982" w:rsidRDefault="00905982" w:rsidP="00905982">
            <w:pPr>
              <w:ind w:left="63" w:firstLine="646"/>
              <w:jc w:val="both"/>
              <w:rPr>
                <w:sz w:val="24"/>
                <w:szCs w:val="24"/>
              </w:rPr>
            </w:pPr>
            <w:r w:rsidRPr="00905982">
              <w:rPr>
                <w:sz w:val="24"/>
                <w:szCs w:val="24"/>
              </w:rPr>
              <w:t>Адвокаты, учредившие адвокатские кабинеты, производят уплату единого социального налога ежемесячно, в течение первых 5 (пяти) календарных дней месяца, следующего за месяцем, за который должна быть произведена оплата налога.</w:t>
            </w:r>
          </w:p>
        </w:tc>
        <w:tc>
          <w:tcPr>
            <w:tcW w:w="3398" w:type="dxa"/>
            <w:vMerge/>
          </w:tcPr>
          <w:p w14:paraId="6AB127D2" w14:textId="77777777" w:rsidR="00905982" w:rsidRPr="002A16DE" w:rsidRDefault="00905982" w:rsidP="00905982">
            <w:pPr>
              <w:jc w:val="both"/>
              <w:rPr>
                <w:sz w:val="24"/>
                <w:szCs w:val="24"/>
              </w:rPr>
            </w:pPr>
          </w:p>
        </w:tc>
      </w:tr>
      <w:tr w:rsidR="00905982" w:rsidRPr="0062315B" w14:paraId="38CF1880" w14:textId="77777777" w:rsidTr="00432DD6">
        <w:trPr>
          <w:trHeight w:val="20"/>
        </w:trPr>
        <w:tc>
          <w:tcPr>
            <w:tcW w:w="542" w:type="dxa"/>
            <w:vMerge/>
          </w:tcPr>
          <w:p w14:paraId="36CFA5F0" w14:textId="77777777" w:rsidR="00905982" w:rsidRDefault="00905982" w:rsidP="00905982">
            <w:pPr>
              <w:rPr>
                <w:rFonts w:eastAsia="Calibri"/>
                <w:b/>
                <w:bCs/>
                <w:sz w:val="24"/>
                <w:szCs w:val="24"/>
              </w:rPr>
            </w:pPr>
          </w:p>
        </w:tc>
        <w:tc>
          <w:tcPr>
            <w:tcW w:w="3473" w:type="dxa"/>
            <w:vMerge/>
          </w:tcPr>
          <w:p w14:paraId="571DAB19" w14:textId="77777777" w:rsidR="00905982" w:rsidRPr="00905982" w:rsidRDefault="00905982" w:rsidP="00905982">
            <w:pPr>
              <w:rPr>
                <w:sz w:val="24"/>
                <w:szCs w:val="24"/>
              </w:rPr>
            </w:pPr>
          </w:p>
        </w:tc>
        <w:tc>
          <w:tcPr>
            <w:tcW w:w="3899" w:type="dxa"/>
          </w:tcPr>
          <w:p w14:paraId="6613C95D" w14:textId="77777777" w:rsidR="00905982" w:rsidRPr="00905982" w:rsidRDefault="00905982" w:rsidP="00905982">
            <w:pPr>
              <w:ind w:firstLine="480"/>
              <w:jc w:val="both"/>
              <w:rPr>
                <w:b/>
                <w:bCs/>
                <w:spacing w:val="-15"/>
                <w:sz w:val="24"/>
                <w:szCs w:val="24"/>
                <w:shd w:val="clear" w:color="auto" w:fill="FFFFFF"/>
              </w:rPr>
            </w:pPr>
            <w:r w:rsidRPr="00905982">
              <w:rPr>
                <w:rStyle w:val="af8"/>
                <w:spacing w:val="-15"/>
                <w:sz w:val="24"/>
                <w:szCs w:val="24"/>
                <w:shd w:val="clear" w:color="auto" w:fill="FFFFFF"/>
              </w:rPr>
              <w:t>Статья 5.</w:t>
            </w:r>
            <w:r w:rsidRPr="00905982">
              <w:rPr>
                <w:b/>
                <w:bCs/>
                <w:spacing w:val="-15"/>
                <w:sz w:val="24"/>
                <w:szCs w:val="24"/>
                <w:shd w:val="clear" w:color="auto" w:fill="FFFFFF"/>
              </w:rPr>
              <w:t> Порядок исчисления и уплаты обязательного страхового взноса налогоплательщиком</w:t>
            </w:r>
          </w:p>
          <w:p w14:paraId="2020DBBD" w14:textId="77777777" w:rsidR="00905982" w:rsidRPr="00905982" w:rsidRDefault="00905982" w:rsidP="00905982">
            <w:pPr>
              <w:jc w:val="both"/>
              <w:rPr>
                <w:sz w:val="24"/>
                <w:szCs w:val="24"/>
              </w:rPr>
            </w:pPr>
          </w:p>
          <w:p w14:paraId="279AAB2B" w14:textId="77777777" w:rsidR="00905982" w:rsidRPr="00905982" w:rsidRDefault="00905982" w:rsidP="00905982">
            <w:pPr>
              <w:jc w:val="both"/>
              <w:rPr>
                <w:sz w:val="24"/>
                <w:szCs w:val="24"/>
              </w:rPr>
            </w:pPr>
          </w:p>
          <w:p w14:paraId="73A54B5D" w14:textId="77777777" w:rsidR="00905982" w:rsidRPr="00905982" w:rsidRDefault="00905982" w:rsidP="00905982">
            <w:pPr>
              <w:numPr>
                <w:ilvl w:val="0"/>
                <w:numId w:val="2"/>
              </w:numPr>
              <w:ind w:left="0" w:firstLine="360"/>
              <w:jc w:val="both"/>
              <w:rPr>
                <w:sz w:val="24"/>
                <w:szCs w:val="24"/>
              </w:rPr>
            </w:pPr>
            <w:r w:rsidRPr="00905982">
              <w:rPr>
                <w:sz w:val="24"/>
                <w:szCs w:val="24"/>
                <w:shd w:val="clear" w:color="auto" w:fill="FFFFFF"/>
              </w:rPr>
              <w:t>Палата адвокатов Приднестровской Молдавской Республики начисляет и уплачивает обязательные страховые взносы в Единый государственный фонд социального страхования Приднестровской Молдавской Республики на цели пенсионного страхования (обеспечения) в размере 3 (трех) процентов от налогооблагаемой базы за каждого члена Палаты адвокатов Приднестровской Молдавской Республики ежемесячно независимо от факта получения дохода членом Палаты адвокатов Приднестровской Молдавской Республики не позднее 5 (пяти) календарных дней со дня, установленного для сдачи отчета в налоговые органы.</w:t>
            </w:r>
          </w:p>
          <w:p w14:paraId="2839BFCA" w14:textId="0E4B8CE6" w:rsidR="00905982" w:rsidRPr="00905982" w:rsidRDefault="00905982" w:rsidP="00905982">
            <w:pPr>
              <w:autoSpaceDE w:val="0"/>
              <w:autoSpaceDN w:val="0"/>
              <w:adjustRightInd w:val="0"/>
              <w:ind w:firstLine="360"/>
              <w:jc w:val="both"/>
              <w:outlineLvl w:val="0"/>
              <w:rPr>
                <w:sz w:val="24"/>
                <w:szCs w:val="24"/>
              </w:rPr>
            </w:pPr>
          </w:p>
        </w:tc>
        <w:tc>
          <w:tcPr>
            <w:tcW w:w="4031" w:type="dxa"/>
          </w:tcPr>
          <w:p w14:paraId="27491836" w14:textId="77777777" w:rsidR="00905982" w:rsidRPr="00905982" w:rsidRDefault="00905982" w:rsidP="00905982">
            <w:pPr>
              <w:ind w:firstLine="480"/>
              <w:jc w:val="both"/>
              <w:rPr>
                <w:b/>
                <w:bCs/>
                <w:spacing w:val="-15"/>
                <w:sz w:val="24"/>
                <w:szCs w:val="24"/>
                <w:shd w:val="clear" w:color="auto" w:fill="FFFFFF"/>
              </w:rPr>
            </w:pPr>
            <w:r w:rsidRPr="00905982">
              <w:rPr>
                <w:rStyle w:val="af8"/>
                <w:spacing w:val="-15"/>
                <w:sz w:val="24"/>
                <w:szCs w:val="24"/>
                <w:shd w:val="clear" w:color="auto" w:fill="FFFFFF"/>
              </w:rPr>
              <w:lastRenderedPageBreak/>
              <w:t>Статья 5.</w:t>
            </w:r>
            <w:r w:rsidRPr="00905982">
              <w:rPr>
                <w:b/>
                <w:bCs/>
                <w:spacing w:val="-15"/>
                <w:sz w:val="24"/>
                <w:szCs w:val="24"/>
                <w:shd w:val="clear" w:color="auto" w:fill="FFFFFF"/>
              </w:rPr>
              <w:t> Порядок исчисления и уплаты обязательного страхового взноса налогоплательщиком</w:t>
            </w:r>
          </w:p>
          <w:p w14:paraId="3A3298F9" w14:textId="77777777" w:rsidR="00905982" w:rsidRPr="00905982" w:rsidRDefault="00905982" w:rsidP="00905982">
            <w:pPr>
              <w:ind w:firstLine="480"/>
              <w:jc w:val="both"/>
              <w:rPr>
                <w:sz w:val="24"/>
                <w:szCs w:val="24"/>
              </w:rPr>
            </w:pPr>
          </w:p>
          <w:p w14:paraId="42235BA1" w14:textId="77777777" w:rsidR="00905982" w:rsidRPr="00905982" w:rsidRDefault="00905982" w:rsidP="00905982">
            <w:pPr>
              <w:ind w:firstLine="480"/>
              <w:jc w:val="both"/>
              <w:rPr>
                <w:sz w:val="24"/>
                <w:szCs w:val="24"/>
                <w:u w:val="single"/>
              </w:rPr>
            </w:pPr>
            <w:r w:rsidRPr="00905982">
              <w:rPr>
                <w:sz w:val="24"/>
                <w:szCs w:val="24"/>
                <w:u w:val="single"/>
              </w:rPr>
              <w:t>Пункт 2 статьи 5 изложен в следующей редакции:</w:t>
            </w:r>
          </w:p>
          <w:p w14:paraId="617EFACA" w14:textId="77777777" w:rsidR="00905982" w:rsidRPr="00905982" w:rsidRDefault="00905982" w:rsidP="00905982">
            <w:pPr>
              <w:ind w:firstLine="480"/>
              <w:jc w:val="both"/>
              <w:rPr>
                <w:sz w:val="24"/>
                <w:szCs w:val="24"/>
              </w:rPr>
            </w:pPr>
            <w:r w:rsidRPr="00905982">
              <w:rPr>
                <w:sz w:val="24"/>
                <w:szCs w:val="24"/>
              </w:rPr>
              <w:t>2. Палата адвокатов Приднестровской Молдавской Республики, адвокатское образование (за исключением адвокатских кабинетов) начисляют и уплачивают обязательные страховые взносы в Единый государственный фонд социального страхования Приднестровской Молдавской Республики на цели пенсионного страхования (обеспечения) в размере 3 процентов от налогооблагаемой базы за каждого члена Палаты адвокатов Приднестровской Молдавской Республики, адвокатского образования (за исключением адвокатских кабинетов) ежемесячно независимо от факта получения дохода членом Палаты адвокатов Приднестровской Молдавской Республики, адвокатского образования не позднее 5 (пяти) календарных дней со дня, установленного для сдачи отчета в налоговые органы.</w:t>
            </w:r>
          </w:p>
          <w:p w14:paraId="4A7F7CD4" w14:textId="5F680646" w:rsidR="00905982" w:rsidRPr="00905982" w:rsidRDefault="00905982" w:rsidP="00905982">
            <w:pPr>
              <w:ind w:left="63" w:firstLine="646"/>
              <w:jc w:val="both"/>
              <w:rPr>
                <w:sz w:val="24"/>
                <w:szCs w:val="24"/>
              </w:rPr>
            </w:pPr>
            <w:r w:rsidRPr="00905982">
              <w:rPr>
                <w:sz w:val="24"/>
                <w:szCs w:val="24"/>
              </w:rPr>
              <w:t xml:space="preserve">Адвокаты, учредившие адвокатские кабинеты, производят уплату обязательных страховых взносов в Единый государственный фонд социального страхования </w:t>
            </w:r>
            <w:r w:rsidRPr="00905982">
              <w:rPr>
                <w:sz w:val="24"/>
                <w:szCs w:val="24"/>
              </w:rPr>
              <w:lastRenderedPageBreak/>
              <w:t>Приднестровской Молдавской Республики в размере 3 процентов от налогооблагаемой базы ежемесячно независимо от факта получения дохода в течение первых 5 (пяти) календарных дней месяца, следующего за месяцем, за который должна быть произведена оплата налога.</w:t>
            </w:r>
          </w:p>
        </w:tc>
        <w:tc>
          <w:tcPr>
            <w:tcW w:w="3398" w:type="dxa"/>
            <w:vMerge/>
          </w:tcPr>
          <w:p w14:paraId="17E49FB1" w14:textId="77777777" w:rsidR="00905982" w:rsidRPr="002A16DE" w:rsidRDefault="00905982" w:rsidP="00905982">
            <w:pPr>
              <w:jc w:val="both"/>
              <w:rPr>
                <w:sz w:val="24"/>
                <w:szCs w:val="24"/>
              </w:rPr>
            </w:pPr>
          </w:p>
        </w:tc>
      </w:tr>
      <w:tr w:rsidR="00905982" w:rsidRPr="0062315B" w14:paraId="34187109" w14:textId="77777777" w:rsidTr="00432DD6">
        <w:trPr>
          <w:trHeight w:val="20"/>
        </w:trPr>
        <w:tc>
          <w:tcPr>
            <w:tcW w:w="542" w:type="dxa"/>
            <w:vMerge/>
          </w:tcPr>
          <w:p w14:paraId="7BEBC01C" w14:textId="77777777" w:rsidR="00905982" w:rsidRDefault="00905982" w:rsidP="00905982">
            <w:pPr>
              <w:rPr>
                <w:rFonts w:eastAsia="Calibri"/>
                <w:b/>
                <w:bCs/>
                <w:sz w:val="24"/>
                <w:szCs w:val="24"/>
              </w:rPr>
            </w:pPr>
          </w:p>
        </w:tc>
        <w:tc>
          <w:tcPr>
            <w:tcW w:w="3473" w:type="dxa"/>
            <w:vMerge/>
          </w:tcPr>
          <w:p w14:paraId="1E35FBAB" w14:textId="77777777" w:rsidR="00905982" w:rsidRPr="00905982" w:rsidRDefault="00905982" w:rsidP="00905982">
            <w:pPr>
              <w:rPr>
                <w:sz w:val="24"/>
                <w:szCs w:val="24"/>
              </w:rPr>
            </w:pPr>
          </w:p>
        </w:tc>
        <w:tc>
          <w:tcPr>
            <w:tcW w:w="7930" w:type="dxa"/>
            <w:gridSpan w:val="2"/>
          </w:tcPr>
          <w:p w14:paraId="01DEE491" w14:textId="34C5A50A" w:rsidR="00905982" w:rsidRPr="00905982" w:rsidRDefault="00905982" w:rsidP="00905982">
            <w:pPr>
              <w:ind w:left="63" w:firstLine="646"/>
              <w:jc w:val="both"/>
              <w:rPr>
                <w:sz w:val="24"/>
                <w:szCs w:val="24"/>
              </w:rPr>
            </w:pPr>
            <w:r w:rsidRPr="00905982">
              <w:rPr>
                <w:b/>
                <w:bCs/>
                <w:sz w:val="24"/>
                <w:szCs w:val="24"/>
              </w:rPr>
              <w:t xml:space="preserve">В пункте 1, в части первой пункта 3,  в части второй пункта 4, в пункте 5 статьи 5 и в пунктах 1, 2, 4 статьи 6 </w:t>
            </w:r>
            <w:r w:rsidRPr="00905982">
              <w:rPr>
                <w:sz w:val="24"/>
                <w:szCs w:val="24"/>
              </w:rPr>
              <w:t>слова "Палатой адвокатов Приднестровской Молдавской Республики" в соответствующем падеже дополнены через запятую словами "адвокатским образованием" в соответствующем падеже.</w:t>
            </w:r>
          </w:p>
        </w:tc>
        <w:tc>
          <w:tcPr>
            <w:tcW w:w="3398" w:type="dxa"/>
            <w:vMerge/>
          </w:tcPr>
          <w:p w14:paraId="5EF33A82" w14:textId="77777777" w:rsidR="00905982" w:rsidRPr="002A16DE" w:rsidRDefault="00905982" w:rsidP="00905982">
            <w:pPr>
              <w:jc w:val="both"/>
              <w:rPr>
                <w:sz w:val="24"/>
                <w:szCs w:val="24"/>
              </w:rPr>
            </w:pPr>
          </w:p>
        </w:tc>
      </w:tr>
      <w:tr w:rsidR="00905982" w:rsidRPr="0062315B" w14:paraId="7231F9B9" w14:textId="77777777" w:rsidTr="00432DD6">
        <w:trPr>
          <w:trHeight w:val="20"/>
        </w:trPr>
        <w:tc>
          <w:tcPr>
            <w:tcW w:w="542" w:type="dxa"/>
            <w:vMerge/>
          </w:tcPr>
          <w:p w14:paraId="28B52EA7" w14:textId="77777777" w:rsidR="00905982" w:rsidRDefault="00905982" w:rsidP="00905982">
            <w:pPr>
              <w:rPr>
                <w:rFonts w:eastAsia="Calibri"/>
                <w:b/>
                <w:bCs/>
                <w:sz w:val="24"/>
                <w:szCs w:val="24"/>
              </w:rPr>
            </w:pPr>
          </w:p>
        </w:tc>
        <w:tc>
          <w:tcPr>
            <w:tcW w:w="3473" w:type="dxa"/>
            <w:vMerge/>
          </w:tcPr>
          <w:p w14:paraId="49CB81FA" w14:textId="77777777" w:rsidR="00905982" w:rsidRPr="00905982" w:rsidRDefault="00905982" w:rsidP="00905982">
            <w:pPr>
              <w:rPr>
                <w:sz w:val="24"/>
                <w:szCs w:val="24"/>
              </w:rPr>
            </w:pPr>
          </w:p>
        </w:tc>
        <w:tc>
          <w:tcPr>
            <w:tcW w:w="3899" w:type="dxa"/>
          </w:tcPr>
          <w:p w14:paraId="1D5942E8" w14:textId="77777777" w:rsidR="00905982" w:rsidRPr="00D42F14" w:rsidRDefault="00905982" w:rsidP="00905982">
            <w:pPr>
              <w:pStyle w:val="3"/>
              <w:shd w:val="clear" w:color="auto" w:fill="FFFFFF"/>
              <w:spacing w:before="0"/>
              <w:ind w:firstLine="480"/>
              <w:jc w:val="both"/>
              <w:outlineLvl w:val="2"/>
              <w:rPr>
                <w:rFonts w:ascii="Times New Roman" w:hAnsi="Times New Roman" w:cs="Times New Roman"/>
                <w:color w:val="auto"/>
                <w:spacing w:val="-15"/>
                <w:lang w:val="ru-MD" w:eastAsia="ru-MD"/>
              </w:rPr>
            </w:pPr>
            <w:r w:rsidRPr="00D42F14">
              <w:rPr>
                <w:rStyle w:val="af8"/>
                <w:rFonts w:ascii="Times New Roman" w:hAnsi="Times New Roman" w:cs="Times New Roman"/>
                <w:b w:val="0"/>
                <w:bCs w:val="0"/>
                <w:color w:val="auto"/>
                <w:spacing w:val="-15"/>
              </w:rPr>
              <w:t>Статья 6.</w:t>
            </w:r>
            <w:r w:rsidRPr="00D42F14">
              <w:rPr>
                <w:rFonts w:ascii="Times New Roman" w:hAnsi="Times New Roman" w:cs="Times New Roman"/>
                <w:color w:val="auto"/>
                <w:spacing w:val="-15"/>
              </w:rPr>
              <w:t> Порядок исчисления и уплаты подоходного налога с физических лиц налогоплательщиком</w:t>
            </w:r>
          </w:p>
          <w:p w14:paraId="046882B2" w14:textId="77777777" w:rsidR="00905982" w:rsidRPr="00D42F14" w:rsidRDefault="00905982" w:rsidP="00905982">
            <w:pPr>
              <w:ind w:firstLine="331"/>
              <w:jc w:val="both"/>
              <w:rPr>
                <w:sz w:val="24"/>
                <w:szCs w:val="24"/>
                <w:shd w:val="clear" w:color="auto" w:fill="FFFFFF"/>
              </w:rPr>
            </w:pPr>
          </w:p>
          <w:p w14:paraId="386A93EC" w14:textId="77777777" w:rsidR="00905982" w:rsidRPr="00905982" w:rsidRDefault="00905982" w:rsidP="00905982">
            <w:pPr>
              <w:ind w:firstLine="331"/>
              <w:jc w:val="both"/>
              <w:rPr>
                <w:sz w:val="24"/>
                <w:szCs w:val="24"/>
                <w:shd w:val="clear" w:color="auto" w:fill="FFFFFF"/>
              </w:rPr>
            </w:pPr>
          </w:p>
          <w:p w14:paraId="6BB9937B" w14:textId="77777777" w:rsidR="00905982" w:rsidRPr="00905982" w:rsidRDefault="00905982" w:rsidP="00905982">
            <w:pPr>
              <w:ind w:firstLine="331"/>
              <w:jc w:val="both"/>
              <w:rPr>
                <w:sz w:val="24"/>
                <w:szCs w:val="24"/>
                <w:shd w:val="clear" w:color="auto" w:fill="FFFFFF"/>
              </w:rPr>
            </w:pPr>
          </w:p>
          <w:p w14:paraId="495BD237" w14:textId="77777777" w:rsidR="00905982" w:rsidRPr="00905982" w:rsidRDefault="00905982" w:rsidP="00905982">
            <w:pPr>
              <w:ind w:firstLine="331"/>
              <w:jc w:val="both"/>
              <w:rPr>
                <w:sz w:val="24"/>
                <w:szCs w:val="24"/>
                <w:shd w:val="clear" w:color="auto" w:fill="FFFFFF"/>
              </w:rPr>
            </w:pPr>
            <w:r w:rsidRPr="00905982">
              <w:rPr>
                <w:sz w:val="24"/>
                <w:szCs w:val="24"/>
                <w:shd w:val="clear" w:color="auto" w:fill="FFFFFF"/>
              </w:rPr>
              <w:t xml:space="preserve">5. Палата адвокатов Приднестровской Молдавской Республики, применяющая упрощенную систему налогообложения Палаты адвокатов, обязана ежемесячно исчислять и перечислять в республиканский бюджет сумму подоходного налога с физических лиц, исчисленного в соответствии с настоящей статьей, независимо от факта получения доходов членами Палаты адвокатов </w:t>
            </w:r>
            <w:r w:rsidRPr="00905982">
              <w:rPr>
                <w:sz w:val="24"/>
                <w:szCs w:val="24"/>
                <w:shd w:val="clear" w:color="auto" w:fill="FFFFFF"/>
              </w:rPr>
              <w:lastRenderedPageBreak/>
              <w:t>Приднестровской Молдавской Республики.</w:t>
            </w:r>
          </w:p>
          <w:p w14:paraId="629C5D9F" w14:textId="77777777" w:rsidR="00905982" w:rsidRPr="00905982" w:rsidRDefault="00905982" w:rsidP="00905982">
            <w:pPr>
              <w:ind w:firstLine="331"/>
              <w:jc w:val="both"/>
              <w:rPr>
                <w:sz w:val="24"/>
                <w:szCs w:val="24"/>
                <w:shd w:val="clear" w:color="auto" w:fill="FFFFFF"/>
              </w:rPr>
            </w:pPr>
          </w:p>
          <w:p w14:paraId="23C08E35" w14:textId="07279689" w:rsidR="00905982" w:rsidRDefault="00905982" w:rsidP="00905982">
            <w:pPr>
              <w:ind w:firstLine="331"/>
              <w:jc w:val="both"/>
              <w:rPr>
                <w:sz w:val="24"/>
                <w:szCs w:val="24"/>
                <w:shd w:val="clear" w:color="auto" w:fill="FFFFFF"/>
              </w:rPr>
            </w:pPr>
            <w:r w:rsidRPr="00905982">
              <w:rPr>
                <w:sz w:val="24"/>
                <w:szCs w:val="24"/>
                <w:shd w:val="clear" w:color="auto" w:fill="FFFFFF"/>
              </w:rPr>
              <w:t>В случае отсутствия доходов от профессиональной деятельности адвокатов в связи с:</w:t>
            </w:r>
          </w:p>
          <w:p w14:paraId="14C6BB1F" w14:textId="77777777" w:rsidR="000B2D00" w:rsidRPr="00905982" w:rsidRDefault="000B2D00" w:rsidP="00905982">
            <w:pPr>
              <w:ind w:firstLine="331"/>
              <w:jc w:val="both"/>
              <w:rPr>
                <w:sz w:val="24"/>
                <w:szCs w:val="24"/>
                <w:shd w:val="clear" w:color="auto" w:fill="FFFFFF"/>
              </w:rPr>
            </w:pPr>
          </w:p>
          <w:p w14:paraId="2D1C3AE2" w14:textId="77777777" w:rsidR="00905982" w:rsidRPr="00905982" w:rsidRDefault="00905982" w:rsidP="00905982">
            <w:pPr>
              <w:ind w:firstLine="331"/>
              <w:jc w:val="both"/>
              <w:rPr>
                <w:sz w:val="24"/>
                <w:szCs w:val="24"/>
                <w:shd w:val="clear" w:color="auto" w:fill="FFFFFF"/>
              </w:rPr>
            </w:pPr>
            <w:r w:rsidRPr="00905982">
              <w:rPr>
                <w:sz w:val="24"/>
                <w:szCs w:val="24"/>
                <w:shd w:val="clear" w:color="auto" w:fill="FFFFFF"/>
              </w:rPr>
              <w:t>а) нахождением адвоката в отпуске по беременности и родам или отпуске по уходу за ребенком до достижения им возраста 3 (трех) лет - налогооблагаемая база в период нахождения в указанных отпусках принимается равной нулю;</w:t>
            </w:r>
          </w:p>
          <w:p w14:paraId="2F0BA959" w14:textId="77777777" w:rsidR="00905982" w:rsidRPr="00905982" w:rsidRDefault="00905982" w:rsidP="00905982">
            <w:pPr>
              <w:ind w:firstLine="331"/>
              <w:jc w:val="both"/>
              <w:rPr>
                <w:sz w:val="24"/>
                <w:szCs w:val="24"/>
                <w:lang w:val="ru-MD"/>
              </w:rPr>
            </w:pPr>
            <w:r w:rsidRPr="00905982">
              <w:rPr>
                <w:sz w:val="24"/>
                <w:szCs w:val="24"/>
                <w:lang w:val="ru-MD"/>
              </w:rPr>
              <w:t>б) временной утратой адвокатом трудоспособности - налогооблагаемая база подлежит пересчету исходя из количества дней временной нетрудоспособности адвоката.</w:t>
            </w:r>
          </w:p>
          <w:p w14:paraId="6D6C8C7A" w14:textId="77777777" w:rsidR="00905982" w:rsidRPr="00905982" w:rsidRDefault="00905982" w:rsidP="00905982">
            <w:pPr>
              <w:ind w:firstLine="331"/>
              <w:jc w:val="both"/>
              <w:rPr>
                <w:sz w:val="24"/>
                <w:szCs w:val="24"/>
                <w:shd w:val="clear" w:color="auto" w:fill="FFFFFF"/>
              </w:rPr>
            </w:pPr>
            <w:r w:rsidRPr="00905982">
              <w:rPr>
                <w:sz w:val="24"/>
                <w:szCs w:val="24"/>
                <w:shd w:val="clear" w:color="auto" w:fill="FFFFFF"/>
              </w:rPr>
              <w:t>Для осуществления пересчета налогооблагаемой базы в соответствии с частью второй настоящего пункта члены Палаты адвокатов Приднестровской Молдавской Республики представляют в Палату адвокатов Приднестровской Молдавской Республики соответствующие подтверждающие документы.</w:t>
            </w:r>
          </w:p>
          <w:p w14:paraId="785619A8" w14:textId="77777777" w:rsidR="00905982" w:rsidRPr="00905982" w:rsidRDefault="00905982" w:rsidP="00905982">
            <w:pPr>
              <w:ind w:firstLine="331"/>
              <w:jc w:val="both"/>
              <w:rPr>
                <w:sz w:val="24"/>
                <w:szCs w:val="24"/>
                <w:shd w:val="clear" w:color="auto" w:fill="FFFFFF"/>
              </w:rPr>
            </w:pPr>
          </w:p>
          <w:p w14:paraId="1A232D42" w14:textId="77777777" w:rsidR="00905982" w:rsidRPr="00905982" w:rsidRDefault="00905982" w:rsidP="00905982">
            <w:pPr>
              <w:ind w:firstLine="331"/>
              <w:jc w:val="both"/>
              <w:rPr>
                <w:sz w:val="24"/>
                <w:szCs w:val="24"/>
                <w:shd w:val="clear" w:color="auto" w:fill="FFFFFF"/>
              </w:rPr>
            </w:pPr>
            <w:r w:rsidRPr="00905982">
              <w:rPr>
                <w:sz w:val="24"/>
                <w:szCs w:val="24"/>
                <w:shd w:val="clear" w:color="auto" w:fill="FFFFFF"/>
              </w:rPr>
              <w:lastRenderedPageBreak/>
              <w:t>Палата адвокатов Приднестровской Молдавской Республики, применяющая упрощенную систему налогообложения Палаты адвокатов, обязана перечислять сумму исчисленного подоходного налога с физических лиц ежемесячно, но не позднее 5 (пяти) календарных дней со дня, установленного для сдачи отчета в налоговые органы.</w:t>
            </w:r>
          </w:p>
          <w:p w14:paraId="1F462E56" w14:textId="627799FA" w:rsidR="00905982" w:rsidRPr="00905982" w:rsidRDefault="00905982" w:rsidP="00905982">
            <w:pPr>
              <w:autoSpaceDE w:val="0"/>
              <w:autoSpaceDN w:val="0"/>
              <w:adjustRightInd w:val="0"/>
              <w:ind w:firstLine="360"/>
              <w:jc w:val="both"/>
              <w:outlineLvl w:val="0"/>
              <w:rPr>
                <w:sz w:val="24"/>
                <w:szCs w:val="24"/>
              </w:rPr>
            </w:pPr>
          </w:p>
        </w:tc>
        <w:tc>
          <w:tcPr>
            <w:tcW w:w="4031" w:type="dxa"/>
          </w:tcPr>
          <w:p w14:paraId="528BEDC1" w14:textId="77777777" w:rsidR="00905982" w:rsidRPr="00D42F14" w:rsidRDefault="00905982" w:rsidP="00905982">
            <w:pPr>
              <w:pStyle w:val="3"/>
              <w:shd w:val="clear" w:color="auto" w:fill="FFFFFF"/>
              <w:spacing w:before="0"/>
              <w:ind w:firstLine="480"/>
              <w:jc w:val="both"/>
              <w:outlineLvl w:val="2"/>
              <w:rPr>
                <w:rFonts w:ascii="Times New Roman" w:hAnsi="Times New Roman" w:cs="Times New Roman"/>
                <w:color w:val="auto"/>
                <w:spacing w:val="-15"/>
                <w:lang w:val="ru-MD" w:eastAsia="ru-MD"/>
              </w:rPr>
            </w:pPr>
            <w:r w:rsidRPr="00D42F14">
              <w:rPr>
                <w:rStyle w:val="af8"/>
                <w:rFonts w:ascii="Times New Roman" w:hAnsi="Times New Roman" w:cs="Times New Roman"/>
                <w:b w:val="0"/>
                <w:bCs w:val="0"/>
                <w:color w:val="auto"/>
                <w:spacing w:val="-15"/>
              </w:rPr>
              <w:lastRenderedPageBreak/>
              <w:t>Статья 6.</w:t>
            </w:r>
            <w:r w:rsidRPr="00D42F14">
              <w:rPr>
                <w:rFonts w:ascii="Times New Roman" w:hAnsi="Times New Roman" w:cs="Times New Roman"/>
                <w:color w:val="auto"/>
                <w:spacing w:val="-15"/>
              </w:rPr>
              <w:t> Порядок исчисления и уплаты подоходного налога с физических лиц налогоплательщиком</w:t>
            </w:r>
          </w:p>
          <w:p w14:paraId="5D2CE877" w14:textId="77777777" w:rsidR="00905982" w:rsidRPr="00905982" w:rsidRDefault="00905982" w:rsidP="00905982">
            <w:pPr>
              <w:ind w:firstLine="480"/>
              <w:jc w:val="both"/>
              <w:rPr>
                <w:sz w:val="24"/>
                <w:szCs w:val="24"/>
                <w:u w:val="single"/>
              </w:rPr>
            </w:pPr>
            <w:r w:rsidRPr="00905982">
              <w:rPr>
                <w:sz w:val="24"/>
                <w:szCs w:val="24"/>
                <w:u w:val="single"/>
              </w:rPr>
              <w:t>Пункт 5 статьи 6 изложен в следующей редакции:</w:t>
            </w:r>
          </w:p>
          <w:p w14:paraId="1EDF17E4" w14:textId="77777777" w:rsidR="00905982" w:rsidRPr="00905982" w:rsidRDefault="00905982" w:rsidP="00905982">
            <w:pPr>
              <w:ind w:firstLine="480"/>
              <w:jc w:val="both"/>
              <w:rPr>
                <w:sz w:val="24"/>
                <w:szCs w:val="24"/>
              </w:rPr>
            </w:pPr>
          </w:p>
          <w:p w14:paraId="6FA44690" w14:textId="77777777" w:rsidR="00905982" w:rsidRPr="00905982" w:rsidRDefault="00905982" w:rsidP="00905982">
            <w:pPr>
              <w:ind w:firstLine="480"/>
              <w:jc w:val="both"/>
              <w:rPr>
                <w:sz w:val="24"/>
                <w:szCs w:val="24"/>
              </w:rPr>
            </w:pPr>
            <w:r w:rsidRPr="00905982">
              <w:rPr>
                <w:sz w:val="24"/>
                <w:szCs w:val="24"/>
              </w:rPr>
              <w:t xml:space="preserve">5. Палата адвокатов Приднестровской Молдавской Республики, адвокатское образование, применяющие упрощенную систему налогообложения Палаты адвокатов, обязаны ежемесячно исчислять и перечислять в республиканский бюджет сумму подоходного налога с физических лиц, исчисленного в соответствии с настоящей статьей, независимо от факта получения доходов членами Палаты адвокатов </w:t>
            </w:r>
            <w:r w:rsidRPr="00905982">
              <w:rPr>
                <w:sz w:val="24"/>
                <w:szCs w:val="24"/>
              </w:rPr>
              <w:lastRenderedPageBreak/>
              <w:t>Приднестровской Молдавской Республики, адвокатского образования.</w:t>
            </w:r>
          </w:p>
          <w:p w14:paraId="0C34001F" w14:textId="77777777" w:rsidR="00905982" w:rsidRPr="00905982" w:rsidRDefault="00905982" w:rsidP="00905982">
            <w:pPr>
              <w:ind w:firstLine="480"/>
              <w:jc w:val="both"/>
              <w:rPr>
                <w:sz w:val="24"/>
                <w:szCs w:val="24"/>
              </w:rPr>
            </w:pPr>
            <w:r w:rsidRPr="00905982">
              <w:rPr>
                <w:sz w:val="24"/>
                <w:szCs w:val="24"/>
              </w:rPr>
              <w:t>В случае отсутствия доходов от профессиональной деятельности адвокатов в связи с:</w:t>
            </w:r>
          </w:p>
          <w:p w14:paraId="41F557D7" w14:textId="77777777" w:rsidR="00905982" w:rsidRPr="00905982" w:rsidRDefault="00905982" w:rsidP="00905982">
            <w:pPr>
              <w:ind w:firstLine="480"/>
              <w:jc w:val="both"/>
              <w:rPr>
                <w:sz w:val="24"/>
                <w:szCs w:val="24"/>
              </w:rPr>
            </w:pPr>
          </w:p>
          <w:p w14:paraId="7C379DE1" w14:textId="27055454" w:rsidR="00905982" w:rsidRDefault="00905982" w:rsidP="00905982">
            <w:pPr>
              <w:ind w:firstLine="480"/>
              <w:jc w:val="both"/>
              <w:rPr>
                <w:sz w:val="24"/>
                <w:szCs w:val="24"/>
              </w:rPr>
            </w:pPr>
            <w:r w:rsidRPr="00905982">
              <w:rPr>
                <w:sz w:val="24"/>
                <w:szCs w:val="24"/>
              </w:rPr>
              <w:t>а) нахождением адвоката в отпуске по беременности и родам или отпуске по уходу за ребенком до достижения им возраста 3 (трех) лет - налогооблагаемая база в период нахождения в указанных отпусках принимается равной нулю;</w:t>
            </w:r>
          </w:p>
          <w:p w14:paraId="1280D99C" w14:textId="77777777" w:rsidR="000B2D00" w:rsidRPr="00905982" w:rsidRDefault="000B2D00" w:rsidP="00905982">
            <w:pPr>
              <w:ind w:firstLine="480"/>
              <w:jc w:val="both"/>
              <w:rPr>
                <w:sz w:val="24"/>
                <w:szCs w:val="24"/>
              </w:rPr>
            </w:pPr>
          </w:p>
          <w:p w14:paraId="7CB0CB94" w14:textId="77777777" w:rsidR="00905982" w:rsidRPr="00905982" w:rsidRDefault="00905982" w:rsidP="00905982">
            <w:pPr>
              <w:ind w:firstLine="480"/>
              <w:jc w:val="both"/>
              <w:rPr>
                <w:sz w:val="24"/>
                <w:szCs w:val="24"/>
              </w:rPr>
            </w:pPr>
            <w:r w:rsidRPr="00905982">
              <w:rPr>
                <w:sz w:val="24"/>
                <w:szCs w:val="24"/>
              </w:rPr>
              <w:t>б) временной утратой адвокатом трудоспособности - налогооблагаемая база подлежит пересчету, исходя из количества дней временной нетрудоспособности адвоката.</w:t>
            </w:r>
          </w:p>
          <w:p w14:paraId="257EDCEF" w14:textId="77777777" w:rsidR="00905982" w:rsidRPr="00905982" w:rsidRDefault="00905982" w:rsidP="00905982">
            <w:pPr>
              <w:ind w:firstLine="480"/>
              <w:jc w:val="both"/>
              <w:rPr>
                <w:sz w:val="24"/>
                <w:szCs w:val="24"/>
              </w:rPr>
            </w:pPr>
            <w:r w:rsidRPr="00905982">
              <w:rPr>
                <w:sz w:val="24"/>
                <w:szCs w:val="24"/>
              </w:rPr>
              <w:t>Для осуществления пересчета налогооблагаемой базы в соответствии с частью второй настоящего пункта члены Палаты адвокатов Приднестровской Молдавской Республики, адвокатского образования представляют в Палату адвокатов Приднестровской Молдавской Республики, адвокатское образование соответствующие подтверждающие документы.</w:t>
            </w:r>
          </w:p>
          <w:p w14:paraId="0EEE9385" w14:textId="77777777" w:rsidR="00905982" w:rsidRPr="00905982" w:rsidRDefault="00905982" w:rsidP="00905982">
            <w:pPr>
              <w:ind w:firstLine="480"/>
              <w:jc w:val="both"/>
              <w:rPr>
                <w:sz w:val="24"/>
                <w:szCs w:val="24"/>
              </w:rPr>
            </w:pPr>
            <w:r w:rsidRPr="00905982">
              <w:rPr>
                <w:sz w:val="24"/>
                <w:szCs w:val="24"/>
              </w:rPr>
              <w:lastRenderedPageBreak/>
              <w:t>Палата адвокатов Приднестровской Молдавской Республики, адвокатское образование (за исключением адвокатских кабинетов), применяющие упрощенную систему налогообложения Палаты адвокатов, обязаны перечислять сумму исчисленного подоходного налога с физических лиц ежемесячно, но не позднее 5 (пяти) календарных дней со дня, установленного для сдачи отчета в налоговые органы.</w:t>
            </w:r>
          </w:p>
          <w:p w14:paraId="626C5CE7" w14:textId="719E0EDC" w:rsidR="00905982" w:rsidRPr="00905982" w:rsidRDefault="00905982" w:rsidP="00905982">
            <w:pPr>
              <w:ind w:left="63" w:firstLine="646"/>
              <w:jc w:val="both"/>
              <w:rPr>
                <w:sz w:val="24"/>
                <w:szCs w:val="24"/>
              </w:rPr>
            </w:pPr>
            <w:r w:rsidRPr="00905982">
              <w:rPr>
                <w:sz w:val="24"/>
                <w:szCs w:val="24"/>
              </w:rPr>
              <w:t>Адвокаты, учредившие адвокатские кабинеты, производят уплату подоходного налога с физических лиц ежемесячно в течение первых 5 (пяти) календарных дней месяца, следующего за месяцем, за который должна быть произведена оплата налога.</w:t>
            </w:r>
          </w:p>
        </w:tc>
        <w:tc>
          <w:tcPr>
            <w:tcW w:w="3398" w:type="dxa"/>
            <w:vMerge/>
          </w:tcPr>
          <w:p w14:paraId="7234E494" w14:textId="77777777" w:rsidR="00905982" w:rsidRPr="002A16DE" w:rsidRDefault="00905982" w:rsidP="00905982">
            <w:pPr>
              <w:jc w:val="both"/>
              <w:rPr>
                <w:sz w:val="24"/>
                <w:szCs w:val="24"/>
              </w:rPr>
            </w:pPr>
          </w:p>
        </w:tc>
      </w:tr>
      <w:tr w:rsidR="00905982" w:rsidRPr="0062315B" w14:paraId="44B43F2F" w14:textId="77777777" w:rsidTr="00432DD6">
        <w:trPr>
          <w:trHeight w:val="20"/>
        </w:trPr>
        <w:tc>
          <w:tcPr>
            <w:tcW w:w="542" w:type="dxa"/>
            <w:vMerge/>
          </w:tcPr>
          <w:p w14:paraId="02462712" w14:textId="77777777" w:rsidR="00905982" w:rsidRDefault="00905982" w:rsidP="00905982">
            <w:pPr>
              <w:rPr>
                <w:rFonts w:eastAsia="Calibri"/>
                <w:b/>
                <w:bCs/>
                <w:sz w:val="24"/>
                <w:szCs w:val="24"/>
              </w:rPr>
            </w:pPr>
          </w:p>
        </w:tc>
        <w:tc>
          <w:tcPr>
            <w:tcW w:w="3473" w:type="dxa"/>
            <w:vMerge/>
          </w:tcPr>
          <w:p w14:paraId="58559090" w14:textId="77777777" w:rsidR="00905982" w:rsidRPr="00905982" w:rsidRDefault="00905982" w:rsidP="00905982">
            <w:pPr>
              <w:rPr>
                <w:sz w:val="24"/>
                <w:szCs w:val="24"/>
              </w:rPr>
            </w:pPr>
          </w:p>
        </w:tc>
        <w:tc>
          <w:tcPr>
            <w:tcW w:w="3899" w:type="dxa"/>
          </w:tcPr>
          <w:p w14:paraId="57ACFAF1" w14:textId="7428E6E6" w:rsidR="00905982" w:rsidRDefault="00905982" w:rsidP="00905982">
            <w:pPr>
              <w:ind w:firstLine="480"/>
              <w:jc w:val="both"/>
              <w:rPr>
                <w:b/>
                <w:bCs/>
                <w:sz w:val="24"/>
                <w:szCs w:val="24"/>
              </w:rPr>
            </w:pPr>
          </w:p>
          <w:p w14:paraId="602EEC5B" w14:textId="77777777" w:rsidR="000B2D00" w:rsidRPr="00905982" w:rsidRDefault="000B2D00" w:rsidP="00905982">
            <w:pPr>
              <w:ind w:firstLine="480"/>
              <w:jc w:val="both"/>
              <w:rPr>
                <w:b/>
                <w:bCs/>
                <w:sz w:val="24"/>
                <w:szCs w:val="24"/>
              </w:rPr>
            </w:pPr>
          </w:p>
          <w:p w14:paraId="2223D47B" w14:textId="77777777" w:rsidR="00905982" w:rsidRPr="00905982" w:rsidRDefault="00905982" w:rsidP="00905982">
            <w:pPr>
              <w:ind w:firstLine="480"/>
              <w:jc w:val="both"/>
              <w:rPr>
                <w:b/>
                <w:bCs/>
                <w:sz w:val="24"/>
                <w:szCs w:val="24"/>
              </w:rPr>
            </w:pPr>
            <w:r w:rsidRPr="00905982">
              <w:rPr>
                <w:b/>
                <w:bCs/>
                <w:sz w:val="24"/>
                <w:szCs w:val="24"/>
              </w:rPr>
              <w:t>Статья 7. Ответственность за нарушение налогового законодательства</w:t>
            </w:r>
          </w:p>
          <w:p w14:paraId="6597D8E7" w14:textId="539B3FDC" w:rsidR="00905982" w:rsidRPr="00905982" w:rsidRDefault="00905982" w:rsidP="00905982">
            <w:pPr>
              <w:autoSpaceDE w:val="0"/>
              <w:autoSpaceDN w:val="0"/>
              <w:adjustRightInd w:val="0"/>
              <w:ind w:firstLine="360"/>
              <w:jc w:val="both"/>
              <w:outlineLvl w:val="0"/>
              <w:rPr>
                <w:sz w:val="24"/>
                <w:szCs w:val="24"/>
              </w:rPr>
            </w:pPr>
            <w:r w:rsidRPr="00905982">
              <w:rPr>
                <w:color w:val="444444"/>
                <w:sz w:val="24"/>
                <w:szCs w:val="24"/>
              </w:rPr>
              <w:t xml:space="preserve">Палата адвокатов Приднестровской Молдавской Республики, адвокатское образование, применяющие упрощенную систему налогообложения Палаты </w:t>
            </w:r>
            <w:r w:rsidRPr="00905982">
              <w:rPr>
                <w:color w:val="444444"/>
                <w:sz w:val="24"/>
                <w:szCs w:val="24"/>
              </w:rPr>
              <w:lastRenderedPageBreak/>
              <w:t>адвокатов, и их должностные лица за нарушение норм настоящего Закона несут ответственность, предусмотренную законодательством Приднестровской Молдавской Республики.</w:t>
            </w:r>
          </w:p>
        </w:tc>
        <w:tc>
          <w:tcPr>
            <w:tcW w:w="4031" w:type="dxa"/>
          </w:tcPr>
          <w:p w14:paraId="05EDB836" w14:textId="77777777" w:rsidR="00905982" w:rsidRPr="00905982" w:rsidRDefault="00905982" w:rsidP="00905982">
            <w:pPr>
              <w:ind w:firstLine="480"/>
              <w:jc w:val="both"/>
              <w:rPr>
                <w:sz w:val="24"/>
                <w:szCs w:val="24"/>
                <w:u w:val="single"/>
              </w:rPr>
            </w:pPr>
            <w:r w:rsidRPr="00905982">
              <w:rPr>
                <w:sz w:val="24"/>
                <w:szCs w:val="24"/>
                <w:u w:val="single"/>
              </w:rPr>
              <w:lastRenderedPageBreak/>
              <w:t>Статья 7 изложена в следующей редакции:</w:t>
            </w:r>
          </w:p>
          <w:p w14:paraId="0BC0A891" w14:textId="77777777" w:rsidR="00905982" w:rsidRPr="00905982" w:rsidRDefault="00905982" w:rsidP="00905982">
            <w:pPr>
              <w:ind w:firstLine="480"/>
              <w:jc w:val="both"/>
              <w:rPr>
                <w:b/>
                <w:bCs/>
                <w:sz w:val="24"/>
                <w:szCs w:val="24"/>
              </w:rPr>
            </w:pPr>
            <w:r w:rsidRPr="00905982">
              <w:rPr>
                <w:b/>
                <w:bCs/>
                <w:sz w:val="24"/>
                <w:szCs w:val="24"/>
              </w:rPr>
              <w:t>Статья 7. Ответственность за нарушение налогового законодательства</w:t>
            </w:r>
          </w:p>
          <w:p w14:paraId="0D68F8AD" w14:textId="790F77F2" w:rsidR="00905982" w:rsidRPr="00905982" w:rsidRDefault="00905982" w:rsidP="00905982">
            <w:pPr>
              <w:ind w:left="63" w:firstLine="646"/>
              <w:jc w:val="both"/>
              <w:rPr>
                <w:sz w:val="24"/>
                <w:szCs w:val="24"/>
              </w:rPr>
            </w:pPr>
            <w:r w:rsidRPr="00905982">
              <w:rPr>
                <w:sz w:val="24"/>
                <w:szCs w:val="24"/>
              </w:rPr>
              <w:t xml:space="preserve">Палата адвокатов Приднестровской Молдавской Республики, адвокатское образование, применяющие упрощенную систему налогообложения Палаты </w:t>
            </w:r>
            <w:r w:rsidRPr="00905982">
              <w:rPr>
                <w:sz w:val="24"/>
                <w:szCs w:val="24"/>
              </w:rPr>
              <w:lastRenderedPageBreak/>
              <w:t>адвокатов, и их должностные лица за нарушение норм настоящего Закона несут ответственность, предусмотренную законодательством Приднестровской Молдавской Республики.</w:t>
            </w:r>
          </w:p>
        </w:tc>
        <w:tc>
          <w:tcPr>
            <w:tcW w:w="3398" w:type="dxa"/>
            <w:vMerge/>
          </w:tcPr>
          <w:p w14:paraId="0F18C7C3" w14:textId="77777777" w:rsidR="00905982" w:rsidRPr="002A16DE" w:rsidRDefault="00905982" w:rsidP="00905982">
            <w:pPr>
              <w:jc w:val="both"/>
              <w:rPr>
                <w:sz w:val="24"/>
                <w:szCs w:val="24"/>
              </w:rPr>
            </w:pPr>
          </w:p>
        </w:tc>
      </w:tr>
      <w:tr w:rsidR="00905982" w:rsidRPr="0062315B" w14:paraId="12F60F60" w14:textId="77777777" w:rsidTr="00432DD6">
        <w:trPr>
          <w:trHeight w:val="20"/>
        </w:trPr>
        <w:tc>
          <w:tcPr>
            <w:tcW w:w="542" w:type="dxa"/>
            <w:vMerge/>
          </w:tcPr>
          <w:p w14:paraId="51E8C285" w14:textId="77777777" w:rsidR="00905982" w:rsidRDefault="00905982" w:rsidP="00905982">
            <w:pPr>
              <w:rPr>
                <w:rFonts w:eastAsia="Calibri"/>
                <w:b/>
                <w:bCs/>
                <w:sz w:val="24"/>
                <w:szCs w:val="24"/>
              </w:rPr>
            </w:pPr>
          </w:p>
        </w:tc>
        <w:tc>
          <w:tcPr>
            <w:tcW w:w="3473" w:type="dxa"/>
            <w:vMerge/>
          </w:tcPr>
          <w:p w14:paraId="697B36FD" w14:textId="77777777" w:rsidR="00905982" w:rsidRPr="00905982" w:rsidRDefault="00905982" w:rsidP="00905982">
            <w:pPr>
              <w:rPr>
                <w:sz w:val="24"/>
                <w:szCs w:val="24"/>
              </w:rPr>
            </w:pPr>
          </w:p>
        </w:tc>
        <w:tc>
          <w:tcPr>
            <w:tcW w:w="3899" w:type="dxa"/>
          </w:tcPr>
          <w:p w14:paraId="617984BC" w14:textId="77777777" w:rsidR="00905982" w:rsidRPr="00905982" w:rsidRDefault="00905982" w:rsidP="00905982">
            <w:pPr>
              <w:ind w:firstLine="331"/>
              <w:jc w:val="both"/>
              <w:rPr>
                <w:b/>
                <w:bCs/>
                <w:sz w:val="24"/>
                <w:szCs w:val="24"/>
              </w:rPr>
            </w:pPr>
          </w:p>
          <w:p w14:paraId="0DE60A06" w14:textId="77777777" w:rsidR="00905982" w:rsidRPr="00905982" w:rsidRDefault="00905982" w:rsidP="00905982">
            <w:pPr>
              <w:ind w:firstLine="331"/>
              <w:jc w:val="both"/>
              <w:rPr>
                <w:b/>
                <w:bCs/>
                <w:sz w:val="24"/>
                <w:szCs w:val="24"/>
              </w:rPr>
            </w:pPr>
          </w:p>
          <w:p w14:paraId="36F97D79" w14:textId="4D1B46F8" w:rsidR="00905982" w:rsidRPr="00905982" w:rsidRDefault="00905982" w:rsidP="00905982">
            <w:pPr>
              <w:autoSpaceDE w:val="0"/>
              <w:autoSpaceDN w:val="0"/>
              <w:adjustRightInd w:val="0"/>
              <w:ind w:firstLine="360"/>
              <w:jc w:val="both"/>
              <w:outlineLvl w:val="0"/>
              <w:rPr>
                <w:sz w:val="24"/>
                <w:szCs w:val="24"/>
              </w:rPr>
            </w:pPr>
            <w:r w:rsidRPr="00905982">
              <w:rPr>
                <w:b/>
                <w:bCs/>
                <w:sz w:val="24"/>
                <w:szCs w:val="24"/>
              </w:rPr>
              <w:t>Статья 7-1 отсутствовала.</w:t>
            </w:r>
          </w:p>
        </w:tc>
        <w:tc>
          <w:tcPr>
            <w:tcW w:w="4031" w:type="dxa"/>
          </w:tcPr>
          <w:p w14:paraId="2A7E7A2D" w14:textId="77777777" w:rsidR="00905982" w:rsidRPr="00905982" w:rsidRDefault="00905982" w:rsidP="00905982">
            <w:pPr>
              <w:ind w:firstLine="480"/>
              <w:jc w:val="both"/>
              <w:rPr>
                <w:sz w:val="24"/>
                <w:szCs w:val="24"/>
                <w:u w:val="single"/>
              </w:rPr>
            </w:pPr>
            <w:r w:rsidRPr="00905982">
              <w:rPr>
                <w:sz w:val="24"/>
                <w:szCs w:val="24"/>
                <w:u w:val="single"/>
              </w:rPr>
              <w:t>Закон дополнен статьей 7-1 следующего содержания:</w:t>
            </w:r>
          </w:p>
          <w:p w14:paraId="5121E145" w14:textId="77777777" w:rsidR="00905982" w:rsidRPr="00905982" w:rsidRDefault="00905982" w:rsidP="00905982">
            <w:pPr>
              <w:jc w:val="both"/>
              <w:rPr>
                <w:b/>
                <w:bCs/>
                <w:sz w:val="24"/>
                <w:szCs w:val="24"/>
              </w:rPr>
            </w:pPr>
            <w:r w:rsidRPr="00905982">
              <w:rPr>
                <w:sz w:val="24"/>
                <w:szCs w:val="24"/>
              </w:rPr>
              <w:t xml:space="preserve">          </w:t>
            </w:r>
            <w:r w:rsidRPr="00905982">
              <w:rPr>
                <w:b/>
                <w:bCs/>
                <w:sz w:val="24"/>
                <w:szCs w:val="24"/>
              </w:rPr>
              <w:t>Статья 7-1. Переходные положения</w:t>
            </w:r>
          </w:p>
          <w:p w14:paraId="1BCBF480" w14:textId="77777777" w:rsidR="00905982" w:rsidRPr="00905982" w:rsidRDefault="00905982" w:rsidP="00905982">
            <w:pPr>
              <w:ind w:firstLine="480"/>
              <w:jc w:val="both"/>
              <w:rPr>
                <w:sz w:val="24"/>
                <w:szCs w:val="24"/>
              </w:rPr>
            </w:pPr>
            <w:r w:rsidRPr="00905982">
              <w:rPr>
                <w:sz w:val="24"/>
                <w:szCs w:val="24"/>
              </w:rPr>
              <w:t>В течение 2024 года адвокатские образования в случае принятия решения о переходе на упрощенную систему налогообложения Палаты адвокатов вправе подать в налоговый орган по месту своего нахождения заявление о переходе на упрощенную систему налогообложения Палаты адвокатов с 1 числа месяца, в котором зарегистрировано (образовано) соответствующее адвокатское образование, независимо от течения срока финансового года.</w:t>
            </w:r>
          </w:p>
          <w:p w14:paraId="1C4F6493" w14:textId="7A6FA392" w:rsidR="00905982" w:rsidRPr="00905982" w:rsidRDefault="00905982" w:rsidP="00905982">
            <w:pPr>
              <w:ind w:left="63" w:firstLine="646"/>
              <w:jc w:val="both"/>
              <w:rPr>
                <w:sz w:val="24"/>
                <w:szCs w:val="24"/>
              </w:rPr>
            </w:pPr>
            <w:r w:rsidRPr="00905982">
              <w:rPr>
                <w:sz w:val="24"/>
                <w:szCs w:val="24"/>
              </w:rPr>
              <w:t>При этом исчисленные в соответствии с настоящим Законом налоги за все месяцы до даты подачи заявления подлежат уплате в срок не позднее 30 (тридцатого) числа месяца, следующего за месяцем, в котором подано заявление.</w:t>
            </w:r>
          </w:p>
        </w:tc>
        <w:tc>
          <w:tcPr>
            <w:tcW w:w="3398" w:type="dxa"/>
            <w:vMerge/>
          </w:tcPr>
          <w:p w14:paraId="2CD2182C" w14:textId="77777777" w:rsidR="00905982" w:rsidRPr="002A16DE" w:rsidRDefault="00905982" w:rsidP="00905982">
            <w:pPr>
              <w:jc w:val="both"/>
              <w:rPr>
                <w:sz w:val="24"/>
                <w:szCs w:val="24"/>
              </w:rPr>
            </w:pPr>
          </w:p>
        </w:tc>
      </w:tr>
      <w:tr w:rsidR="00905982" w:rsidRPr="0062315B" w14:paraId="2EDA9767" w14:textId="77777777" w:rsidTr="00432DD6">
        <w:trPr>
          <w:trHeight w:val="20"/>
        </w:trPr>
        <w:tc>
          <w:tcPr>
            <w:tcW w:w="542" w:type="dxa"/>
            <w:vMerge/>
          </w:tcPr>
          <w:p w14:paraId="04B8A2FB" w14:textId="77777777" w:rsidR="00905982" w:rsidRDefault="00905982" w:rsidP="00905982">
            <w:pPr>
              <w:rPr>
                <w:rFonts w:eastAsia="Calibri"/>
                <w:b/>
                <w:bCs/>
                <w:sz w:val="24"/>
                <w:szCs w:val="24"/>
              </w:rPr>
            </w:pPr>
          </w:p>
        </w:tc>
        <w:tc>
          <w:tcPr>
            <w:tcW w:w="3473" w:type="dxa"/>
            <w:vMerge/>
          </w:tcPr>
          <w:p w14:paraId="3A512723" w14:textId="77777777" w:rsidR="00905982" w:rsidRPr="00905982" w:rsidRDefault="00905982" w:rsidP="00905982">
            <w:pPr>
              <w:rPr>
                <w:sz w:val="24"/>
                <w:szCs w:val="24"/>
              </w:rPr>
            </w:pPr>
          </w:p>
        </w:tc>
        <w:tc>
          <w:tcPr>
            <w:tcW w:w="7930" w:type="dxa"/>
            <w:gridSpan w:val="2"/>
          </w:tcPr>
          <w:p w14:paraId="27E30669" w14:textId="77777777" w:rsidR="00905982" w:rsidRPr="00905982" w:rsidRDefault="00905982" w:rsidP="00905982">
            <w:pPr>
              <w:ind w:firstLine="331"/>
              <w:jc w:val="both"/>
              <w:rPr>
                <w:b/>
                <w:bCs/>
                <w:sz w:val="24"/>
                <w:szCs w:val="24"/>
              </w:rPr>
            </w:pPr>
            <w:r w:rsidRPr="00905982">
              <w:rPr>
                <w:b/>
                <w:bCs/>
                <w:sz w:val="24"/>
                <w:szCs w:val="24"/>
              </w:rPr>
              <w:t>По всему тексту Закона после слов "член Палаты адвокатов Приднестровской Молдавской Республики" в соответствующем числе и падеже дополнить словами "адвокатского образования" с предшествующей запятой.</w:t>
            </w:r>
          </w:p>
          <w:p w14:paraId="6E375FB4" w14:textId="76852C1D" w:rsidR="00905982" w:rsidRPr="00905982" w:rsidRDefault="00905982" w:rsidP="00905982">
            <w:pPr>
              <w:ind w:left="63" w:firstLine="646"/>
              <w:jc w:val="both"/>
              <w:rPr>
                <w:sz w:val="24"/>
                <w:szCs w:val="24"/>
              </w:rPr>
            </w:pPr>
          </w:p>
        </w:tc>
        <w:tc>
          <w:tcPr>
            <w:tcW w:w="3398" w:type="dxa"/>
            <w:vMerge/>
          </w:tcPr>
          <w:p w14:paraId="5D5F5F5F" w14:textId="77777777" w:rsidR="00905982" w:rsidRPr="002A16DE" w:rsidRDefault="00905982" w:rsidP="00905982">
            <w:pPr>
              <w:jc w:val="both"/>
              <w:rPr>
                <w:sz w:val="24"/>
                <w:szCs w:val="24"/>
              </w:rPr>
            </w:pPr>
          </w:p>
        </w:tc>
      </w:tr>
      <w:tr w:rsidR="006E144B" w:rsidRPr="0062315B" w14:paraId="1E0846F4" w14:textId="77777777" w:rsidTr="00432DD6">
        <w:tc>
          <w:tcPr>
            <w:tcW w:w="542" w:type="dxa"/>
          </w:tcPr>
          <w:p w14:paraId="05992BD6" w14:textId="39949408" w:rsidR="006E144B" w:rsidRDefault="006E144B" w:rsidP="006E144B">
            <w:pPr>
              <w:rPr>
                <w:rFonts w:eastAsia="Calibri"/>
                <w:b/>
                <w:bCs/>
                <w:sz w:val="24"/>
                <w:szCs w:val="24"/>
              </w:rPr>
            </w:pPr>
            <w:r>
              <w:rPr>
                <w:rFonts w:eastAsia="Calibri"/>
                <w:b/>
                <w:bCs/>
                <w:sz w:val="24"/>
                <w:szCs w:val="24"/>
              </w:rPr>
              <w:t>13</w:t>
            </w:r>
          </w:p>
        </w:tc>
        <w:tc>
          <w:tcPr>
            <w:tcW w:w="3473" w:type="dxa"/>
          </w:tcPr>
          <w:p w14:paraId="331A43A2" w14:textId="77777777" w:rsidR="006E144B" w:rsidRPr="006E144B" w:rsidRDefault="006E144B" w:rsidP="006E144B">
            <w:pPr>
              <w:pStyle w:val="head"/>
              <w:jc w:val="both"/>
              <w:rPr>
                <w:bCs/>
                <w:sz w:val="24"/>
                <w:szCs w:val="24"/>
                <w:lang w:val="ru-RU"/>
              </w:rPr>
            </w:pPr>
            <w:r w:rsidRPr="006E144B">
              <w:rPr>
                <w:bCs/>
                <w:spacing w:val="-8"/>
                <w:sz w:val="24"/>
                <w:szCs w:val="24"/>
              </w:rPr>
              <w:t xml:space="preserve">Закон Приднестровской Молдавской Республики </w:t>
            </w:r>
            <w:r w:rsidRPr="006E144B">
              <w:rPr>
                <w:bCs/>
                <w:sz w:val="24"/>
                <w:szCs w:val="24"/>
              </w:rPr>
              <w:t>О внесении изменений и дополнений в Закон Приднестровской Молдавской Республики «Специальный налоговый режим – упрощенная система налогообложения Палаты адвокатов Приднестровской Молдавской Республики»</w:t>
            </w:r>
            <w:r w:rsidRPr="006E144B">
              <w:rPr>
                <w:bCs/>
                <w:sz w:val="24"/>
                <w:szCs w:val="24"/>
                <w:lang w:val="ru-RU"/>
              </w:rPr>
              <w:t xml:space="preserve"> от 28 ноября 2024 года № 281-ЗИД-</w:t>
            </w:r>
            <w:r w:rsidRPr="006E144B">
              <w:rPr>
                <w:bCs/>
                <w:sz w:val="24"/>
                <w:szCs w:val="24"/>
                <w:lang w:val="en-US"/>
              </w:rPr>
              <w:t>VII</w:t>
            </w:r>
            <w:r w:rsidRPr="006E144B">
              <w:rPr>
                <w:bCs/>
                <w:sz w:val="24"/>
                <w:szCs w:val="24"/>
                <w:lang w:val="ru-RU"/>
              </w:rPr>
              <w:t>.</w:t>
            </w:r>
          </w:p>
          <w:p w14:paraId="60336557" w14:textId="11A1670F" w:rsidR="006E144B" w:rsidRPr="006E144B" w:rsidRDefault="006E144B" w:rsidP="006E144B">
            <w:pPr>
              <w:rPr>
                <w:sz w:val="24"/>
                <w:szCs w:val="24"/>
              </w:rPr>
            </w:pPr>
            <w:r w:rsidRPr="006E144B">
              <w:rPr>
                <w:sz w:val="24"/>
                <w:szCs w:val="24"/>
              </w:rPr>
              <w:t>Указанные изменения и дополнения вступили в силу с 29 ноября 2024 года и распространяют свое действие на правоотношения, возникшие с 1 января 2024 года.</w:t>
            </w:r>
          </w:p>
        </w:tc>
        <w:tc>
          <w:tcPr>
            <w:tcW w:w="7930" w:type="dxa"/>
            <w:gridSpan w:val="2"/>
          </w:tcPr>
          <w:p w14:paraId="77FB6FAE" w14:textId="77777777" w:rsidR="006E144B" w:rsidRPr="006E144B" w:rsidRDefault="006E144B" w:rsidP="006E144B">
            <w:pPr>
              <w:ind w:firstLine="480"/>
              <w:jc w:val="both"/>
              <w:rPr>
                <w:b/>
                <w:bCs/>
                <w:sz w:val="24"/>
                <w:szCs w:val="24"/>
              </w:rPr>
            </w:pPr>
            <w:r w:rsidRPr="006E144B">
              <w:rPr>
                <w:b/>
                <w:bCs/>
                <w:sz w:val="24"/>
                <w:szCs w:val="24"/>
              </w:rPr>
              <w:t>Наименование Закона после слов "Палаты адвокатов Приднестровской Молдавской Республики" дополнено словами "и адвокатских образований".</w:t>
            </w:r>
          </w:p>
          <w:p w14:paraId="03F86020" w14:textId="77777777" w:rsidR="006E144B" w:rsidRPr="006E144B" w:rsidRDefault="006E144B" w:rsidP="006E144B">
            <w:pPr>
              <w:ind w:firstLine="480"/>
              <w:jc w:val="both"/>
              <w:rPr>
                <w:b/>
                <w:bCs/>
                <w:sz w:val="24"/>
                <w:szCs w:val="24"/>
              </w:rPr>
            </w:pPr>
            <w:r w:rsidRPr="006E144B">
              <w:rPr>
                <w:b/>
                <w:bCs/>
                <w:sz w:val="24"/>
                <w:szCs w:val="24"/>
              </w:rPr>
              <w:t>В части первой преамбулы слова "далее - упрощенная система налогообложения Палаты адвокатов" заменены словами "далее - упрощенная система налогообложения Палаты адвокатов и адвокатских образований".</w:t>
            </w:r>
          </w:p>
          <w:p w14:paraId="6A8C4D1E" w14:textId="77777777" w:rsidR="006E144B" w:rsidRPr="006E144B" w:rsidRDefault="006E144B" w:rsidP="006E144B">
            <w:pPr>
              <w:ind w:firstLine="480"/>
              <w:jc w:val="both"/>
              <w:rPr>
                <w:b/>
                <w:bCs/>
                <w:sz w:val="24"/>
                <w:szCs w:val="24"/>
              </w:rPr>
            </w:pPr>
            <w:r w:rsidRPr="006E144B">
              <w:rPr>
                <w:b/>
                <w:bCs/>
                <w:sz w:val="24"/>
                <w:szCs w:val="24"/>
              </w:rPr>
              <w:t>В части второй преамбулы слова "Упрощенная система налогообложения Палаты адвокатов" заменены словами "Упрощенная система налогообложения Палаты адвокатов и адвокатских образований".</w:t>
            </w:r>
          </w:p>
          <w:p w14:paraId="23775928" w14:textId="77777777" w:rsidR="006E144B" w:rsidRPr="006E144B" w:rsidRDefault="006E144B" w:rsidP="006E144B">
            <w:pPr>
              <w:ind w:firstLine="480"/>
              <w:jc w:val="both"/>
              <w:rPr>
                <w:b/>
                <w:bCs/>
                <w:sz w:val="24"/>
                <w:szCs w:val="24"/>
              </w:rPr>
            </w:pPr>
            <w:r w:rsidRPr="006E144B">
              <w:rPr>
                <w:b/>
                <w:bCs/>
                <w:sz w:val="24"/>
                <w:szCs w:val="24"/>
              </w:rPr>
              <w:t>Часть вторая преамбулы после слов "Палатой адвокатов Приднестровской Молдавской Республики" дополнена через запятую словами "адвокатскими образованиями".</w:t>
            </w:r>
          </w:p>
          <w:p w14:paraId="34A42488" w14:textId="77777777" w:rsidR="006E144B" w:rsidRPr="006E144B" w:rsidRDefault="006E144B" w:rsidP="006E144B">
            <w:pPr>
              <w:ind w:firstLine="480"/>
              <w:jc w:val="both"/>
              <w:rPr>
                <w:b/>
                <w:bCs/>
                <w:sz w:val="24"/>
                <w:szCs w:val="24"/>
              </w:rPr>
            </w:pPr>
            <w:r w:rsidRPr="006E144B">
              <w:rPr>
                <w:b/>
                <w:bCs/>
                <w:sz w:val="24"/>
                <w:szCs w:val="24"/>
              </w:rPr>
              <w:t>В статьях 1-3, 6-7-1 слова "упрощенная система налогообложения Палаты адвокатов" в соответствующих числе и падеже заменены словами "упрощенная система налогообложения Палаты адвокатов и адвокатских образований" в соответствующих числе и падеже.</w:t>
            </w:r>
          </w:p>
          <w:p w14:paraId="181A3672" w14:textId="77777777" w:rsidR="006E144B" w:rsidRPr="006E144B" w:rsidRDefault="006E144B" w:rsidP="006E144B">
            <w:pPr>
              <w:ind w:firstLine="480"/>
              <w:jc w:val="both"/>
              <w:rPr>
                <w:b/>
                <w:bCs/>
                <w:sz w:val="24"/>
                <w:szCs w:val="24"/>
              </w:rPr>
            </w:pPr>
            <w:r w:rsidRPr="006E144B">
              <w:rPr>
                <w:b/>
                <w:bCs/>
                <w:sz w:val="24"/>
                <w:szCs w:val="24"/>
              </w:rPr>
              <w:t>В части первой статьи 3 слова "за каждого члена Палаты адвокатов, адвокатского образования Приднестровской Молдавской Республики" заменены словами "за каждого члена Палаты адвокатов Приднестровской Молдавской Республики, адвокатского образования".</w:t>
            </w:r>
          </w:p>
          <w:p w14:paraId="2313C934" w14:textId="77777777" w:rsidR="006E144B" w:rsidRPr="006E144B" w:rsidRDefault="006E144B" w:rsidP="006E144B">
            <w:pPr>
              <w:ind w:left="63" w:firstLine="646"/>
              <w:jc w:val="both"/>
              <w:rPr>
                <w:sz w:val="24"/>
                <w:szCs w:val="24"/>
              </w:rPr>
            </w:pPr>
          </w:p>
        </w:tc>
        <w:tc>
          <w:tcPr>
            <w:tcW w:w="3398" w:type="dxa"/>
          </w:tcPr>
          <w:p w14:paraId="40A7805E" w14:textId="77777777" w:rsidR="006E144B" w:rsidRPr="006E144B" w:rsidRDefault="006E144B" w:rsidP="006E144B">
            <w:pPr>
              <w:pStyle w:val="ad"/>
              <w:tabs>
                <w:tab w:val="left" w:pos="426"/>
                <w:tab w:val="left" w:pos="567"/>
                <w:tab w:val="left" w:pos="993"/>
              </w:tabs>
              <w:ind w:left="-66" w:firstLine="110"/>
            </w:pPr>
            <w:r w:rsidRPr="006E144B">
              <w:t>Данные изменения и дополнения определяют, что адвокатские образования признаются субъектами данного специального налогового режима.</w:t>
            </w:r>
          </w:p>
          <w:p w14:paraId="491AA3BC" w14:textId="77777777" w:rsidR="006E144B" w:rsidRPr="006E144B" w:rsidRDefault="006E144B" w:rsidP="006E144B">
            <w:pPr>
              <w:jc w:val="both"/>
              <w:rPr>
                <w:sz w:val="24"/>
                <w:szCs w:val="24"/>
              </w:rPr>
            </w:pPr>
          </w:p>
        </w:tc>
      </w:tr>
      <w:tr w:rsidR="00131FC2" w:rsidRPr="0062315B" w14:paraId="56BC2461" w14:textId="77777777" w:rsidTr="00BE51E9">
        <w:tc>
          <w:tcPr>
            <w:tcW w:w="542" w:type="dxa"/>
          </w:tcPr>
          <w:p w14:paraId="3A835707" w14:textId="5FD33984" w:rsidR="00131FC2" w:rsidRDefault="00131FC2" w:rsidP="00131FC2">
            <w:pPr>
              <w:rPr>
                <w:rFonts w:eastAsia="Calibri"/>
                <w:b/>
                <w:bCs/>
                <w:sz w:val="24"/>
                <w:szCs w:val="24"/>
              </w:rPr>
            </w:pPr>
            <w:r>
              <w:rPr>
                <w:rFonts w:eastAsia="Calibri"/>
                <w:b/>
                <w:bCs/>
                <w:sz w:val="24"/>
                <w:szCs w:val="24"/>
              </w:rPr>
              <w:t>14</w:t>
            </w:r>
          </w:p>
        </w:tc>
        <w:tc>
          <w:tcPr>
            <w:tcW w:w="3473" w:type="dxa"/>
          </w:tcPr>
          <w:p w14:paraId="5AF27A7E" w14:textId="77777777" w:rsidR="00131FC2" w:rsidRPr="00131FC2" w:rsidRDefault="00131FC2" w:rsidP="00131FC2">
            <w:pPr>
              <w:ind w:firstLine="284"/>
              <w:jc w:val="both"/>
              <w:rPr>
                <w:sz w:val="24"/>
                <w:szCs w:val="24"/>
              </w:rPr>
            </w:pPr>
            <w:r w:rsidRPr="00131FC2">
              <w:rPr>
                <w:sz w:val="24"/>
                <w:szCs w:val="24"/>
              </w:rPr>
              <w:t>Закон Приднестровской Молдавской Республики от 07.10.2024 года № 233-ЗИ-VI</w:t>
            </w:r>
            <w:r w:rsidRPr="00131FC2">
              <w:rPr>
                <w:sz w:val="24"/>
                <w:szCs w:val="24"/>
                <w:lang w:val="en-US"/>
              </w:rPr>
              <w:t>I</w:t>
            </w:r>
          </w:p>
          <w:p w14:paraId="5BAE78FD" w14:textId="23521362" w:rsidR="00131FC2" w:rsidRPr="00131FC2" w:rsidRDefault="00131FC2" w:rsidP="00131FC2">
            <w:pPr>
              <w:rPr>
                <w:sz w:val="24"/>
                <w:szCs w:val="24"/>
              </w:rPr>
            </w:pPr>
            <w:r w:rsidRPr="00131FC2">
              <w:rPr>
                <w:sz w:val="24"/>
                <w:szCs w:val="24"/>
              </w:rPr>
              <w:lastRenderedPageBreak/>
              <w:t xml:space="preserve"> «О внесении изменения в Закон ПМР «Об основах налоговой системы в Приднестровской Молдавской Республике»</w:t>
            </w:r>
          </w:p>
        </w:tc>
        <w:tc>
          <w:tcPr>
            <w:tcW w:w="3899" w:type="dxa"/>
          </w:tcPr>
          <w:p w14:paraId="1EBE67C0" w14:textId="77777777" w:rsidR="00131FC2" w:rsidRPr="00131FC2" w:rsidRDefault="00131FC2" w:rsidP="00131FC2">
            <w:pPr>
              <w:ind w:firstLine="284"/>
              <w:jc w:val="both"/>
              <w:rPr>
                <w:sz w:val="24"/>
                <w:szCs w:val="24"/>
                <w:lang w:bidi="ru-RU"/>
              </w:rPr>
            </w:pPr>
            <w:r w:rsidRPr="00131FC2">
              <w:rPr>
                <w:sz w:val="24"/>
                <w:szCs w:val="24"/>
              </w:rPr>
              <w:lastRenderedPageBreak/>
              <w:t xml:space="preserve">Подпункт н) </w:t>
            </w:r>
            <w:r w:rsidRPr="00131FC2">
              <w:rPr>
                <w:sz w:val="24"/>
                <w:szCs w:val="24"/>
                <w:lang w:bidi="ru-RU"/>
              </w:rPr>
              <w:t xml:space="preserve">пункта 1 статьи 16: </w:t>
            </w:r>
          </w:p>
          <w:p w14:paraId="099EFFBA" w14:textId="77777777" w:rsidR="00131FC2" w:rsidRPr="00131FC2" w:rsidRDefault="00131FC2" w:rsidP="00131FC2">
            <w:pPr>
              <w:ind w:firstLine="284"/>
              <w:jc w:val="both"/>
              <w:rPr>
                <w:sz w:val="24"/>
                <w:szCs w:val="24"/>
              </w:rPr>
            </w:pPr>
            <w:r w:rsidRPr="00131FC2">
              <w:rPr>
                <w:sz w:val="24"/>
                <w:szCs w:val="24"/>
                <w:lang w:bidi="ru-RU"/>
              </w:rPr>
              <w:t>«С</w:t>
            </w:r>
            <w:r w:rsidRPr="00131FC2">
              <w:rPr>
                <w:sz w:val="24"/>
                <w:szCs w:val="24"/>
              </w:rPr>
              <w:t xml:space="preserve">бор за выдачу заключений, включая все сопутствующие согласования, для строительства </w:t>
            </w:r>
            <w:r w:rsidRPr="00131FC2">
              <w:rPr>
                <w:sz w:val="24"/>
                <w:szCs w:val="24"/>
              </w:rPr>
              <w:lastRenderedPageBreak/>
              <w:t xml:space="preserve">(реконструкции), благоустройства на территориях муниципальных образований, взимаемый исполнительными органами государственной власти соответствующего муниципального образования в размере, не превышающем 100 РУ МЗП. </w:t>
            </w:r>
          </w:p>
          <w:p w14:paraId="4F646CC2" w14:textId="33C54748" w:rsidR="00131FC2" w:rsidRPr="00131FC2" w:rsidRDefault="00131FC2" w:rsidP="00131FC2">
            <w:pPr>
              <w:autoSpaceDE w:val="0"/>
              <w:autoSpaceDN w:val="0"/>
              <w:adjustRightInd w:val="0"/>
              <w:ind w:firstLine="360"/>
              <w:jc w:val="both"/>
              <w:outlineLvl w:val="0"/>
              <w:rPr>
                <w:sz w:val="24"/>
                <w:szCs w:val="24"/>
              </w:rPr>
            </w:pPr>
            <w:r w:rsidRPr="00131FC2">
              <w:rPr>
                <w:sz w:val="24"/>
                <w:szCs w:val="24"/>
              </w:rPr>
              <w:t>Плательщиками сбора являются юридические лица и физические лица, в пользу которых выдаются указанные заключения».</w:t>
            </w:r>
          </w:p>
        </w:tc>
        <w:tc>
          <w:tcPr>
            <w:tcW w:w="4031" w:type="dxa"/>
          </w:tcPr>
          <w:p w14:paraId="5AAD2910" w14:textId="324C5E4A" w:rsidR="00131FC2" w:rsidRPr="00131FC2" w:rsidRDefault="00131FC2" w:rsidP="00131FC2">
            <w:pPr>
              <w:ind w:left="63" w:firstLine="646"/>
              <w:jc w:val="both"/>
              <w:rPr>
                <w:sz w:val="24"/>
                <w:szCs w:val="24"/>
              </w:rPr>
            </w:pPr>
            <w:r w:rsidRPr="00131FC2">
              <w:rPr>
                <w:sz w:val="24"/>
                <w:szCs w:val="24"/>
              </w:rPr>
              <w:lastRenderedPageBreak/>
              <w:t xml:space="preserve">Подпункт н) </w:t>
            </w:r>
            <w:r w:rsidRPr="00131FC2">
              <w:rPr>
                <w:sz w:val="24"/>
                <w:szCs w:val="24"/>
                <w:lang w:bidi="ru-RU"/>
              </w:rPr>
              <w:t xml:space="preserve">пункта 1 статьи 16 исключить. </w:t>
            </w:r>
          </w:p>
        </w:tc>
        <w:tc>
          <w:tcPr>
            <w:tcW w:w="3398" w:type="dxa"/>
          </w:tcPr>
          <w:p w14:paraId="36C9FB26" w14:textId="77777777" w:rsidR="00131FC2" w:rsidRPr="00131FC2" w:rsidRDefault="00131FC2" w:rsidP="00131FC2">
            <w:pPr>
              <w:ind w:firstLine="284"/>
              <w:jc w:val="both"/>
              <w:rPr>
                <w:sz w:val="24"/>
                <w:szCs w:val="24"/>
              </w:rPr>
            </w:pPr>
            <w:r w:rsidRPr="00131FC2">
              <w:rPr>
                <w:sz w:val="24"/>
                <w:szCs w:val="24"/>
              </w:rPr>
              <w:t>Настоящий Закон вступает в силу с 1 января 2025 года.</w:t>
            </w:r>
          </w:p>
          <w:p w14:paraId="400D3BCE" w14:textId="7DB4B878" w:rsidR="00131FC2" w:rsidRPr="00131FC2" w:rsidRDefault="00131FC2" w:rsidP="00131FC2">
            <w:pPr>
              <w:jc w:val="both"/>
              <w:rPr>
                <w:sz w:val="24"/>
                <w:szCs w:val="24"/>
              </w:rPr>
            </w:pPr>
            <w:r w:rsidRPr="00131FC2">
              <w:rPr>
                <w:sz w:val="24"/>
                <w:szCs w:val="24"/>
              </w:rPr>
              <w:t xml:space="preserve">Необходимо обратить внимание на соблюдение </w:t>
            </w:r>
            <w:r w:rsidRPr="00131FC2">
              <w:rPr>
                <w:sz w:val="24"/>
                <w:szCs w:val="24"/>
              </w:rPr>
              <w:lastRenderedPageBreak/>
              <w:t>изменений действующего законодательства.</w:t>
            </w:r>
          </w:p>
        </w:tc>
      </w:tr>
      <w:tr w:rsidR="009A531E" w:rsidRPr="0062315B" w14:paraId="13CE36F1" w14:textId="77777777" w:rsidTr="00BE51E9">
        <w:tc>
          <w:tcPr>
            <w:tcW w:w="542" w:type="dxa"/>
          </w:tcPr>
          <w:p w14:paraId="4A07311F" w14:textId="52C0CCBE" w:rsidR="009A531E" w:rsidRDefault="009A531E" w:rsidP="009A531E">
            <w:pPr>
              <w:rPr>
                <w:rFonts w:eastAsia="Calibri"/>
                <w:b/>
                <w:bCs/>
                <w:sz w:val="24"/>
                <w:szCs w:val="24"/>
              </w:rPr>
            </w:pPr>
            <w:r>
              <w:rPr>
                <w:rFonts w:eastAsia="Calibri"/>
                <w:b/>
                <w:bCs/>
                <w:sz w:val="24"/>
                <w:szCs w:val="24"/>
              </w:rPr>
              <w:lastRenderedPageBreak/>
              <w:t>15</w:t>
            </w:r>
          </w:p>
        </w:tc>
        <w:tc>
          <w:tcPr>
            <w:tcW w:w="3473" w:type="dxa"/>
          </w:tcPr>
          <w:p w14:paraId="703DE813" w14:textId="77777777" w:rsidR="009A531E" w:rsidRPr="001A5F85" w:rsidRDefault="009A531E" w:rsidP="009A531E">
            <w:pPr>
              <w:ind w:left="28" w:hanging="28"/>
              <w:rPr>
                <w:sz w:val="24"/>
                <w:szCs w:val="24"/>
              </w:rPr>
            </w:pPr>
            <w:r w:rsidRPr="001A5F85">
              <w:rPr>
                <w:sz w:val="24"/>
                <w:szCs w:val="24"/>
              </w:rPr>
              <w:t>Закон Приднестровской Молдавской Республики             от 13.11.2024 года        № 268-ЗИ-VI</w:t>
            </w:r>
            <w:r w:rsidRPr="001A5F85">
              <w:rPr>
                <w:sz w:val="24"/>
                <w:szCs w:val="24"/>
                <w:lang w:val="en-US"/>
              </w:rPr>
              <w:t>I</w:t>
            </w:r>
          </w:p>
          <w:p w14:paraId="10F4473C" w14:textId="11FD0D8D" w:rsidR="009A531E" w:rsidRPr="002A16DE" w:rsidRDefault="009A531E" w:rsidP="009A531E">
            <w:pPr>
              <w:rPr>
                <w:sz w:val="24"/>
                <w:szCs w:val="24"/>
              </w:rPr>
            </w:pPr>
            <w:r w:rsidRPr="001A5F85">
              <w:rPr>
                <w:sz w:val="24"/>
                <w:szCs w:val="24"/>
              </w:rPr>
              <w:t xml:space="preserve"> «О внесении изменения в Закон ПМР «Об основах налоговой системы в Приднестровской Молдавской Республике»</w:t>
            </w:r>
          </w:p>
        </w:tc>
        <w:tc>
          <w:tcPr>
            <w:tcW w:w="3899" w:type="dxa"/>
          </w:tcPr>
          <w:p w14:paraId="33FD9C63" w14:textId="77777777" w:rsidR="009A531E" w:rsidRPr="001A5F85" w:rsidRDefault="009A531E" w:rsidP="009A531E">
            <w:pPr>
              <w:tabs>
                <w:tab w:val="left" w:pos="9498"/>
                <w:tab w:val="left" w:pos="9720"/>
              </w:tabs>
              <w:ind w:firstLine="709"/>
              <w:jc w:val="both"/>
              <w:rPr>
                <w:sz w:val="24"/>
                <w:szCs w:val="24"/>
              </w:rPr>
            </w:pPr>
            <w:proofErr w:type="spellStart"/>
            <w:r w:rsidRPr="001A5F85">
              <w:rPr>
                <w:sz w:val="24"/>
                <w:szCs w:val="24"/>
              </w:rPr>
              <w:t>Ст</w:t>
            </w:r>
            <w:proofErr w:type="spellEnd"/>
            <w:r w:rsidRPr="001A5F85">
              <w:rPr>
                <w:sz w:val="24"/>
                <w:szCs w:val="24"/>
              </w:rPr>
              <w:t xml:space="preserve"> 8. П. 4-2. На период с 1 января 2024 года </w:t>
            </w:r>
            <w:r w:rsidRPr="001A5F85">
              <w:rPr>
                <w:b/>
                <w:bCs/>
                <w:sz w:val="24"/>
                <w:szCs w:val="24"/>
              </w:rPr>
              <w:t>по 31 декабря 2024</w:t>
            </w:r>
            <w:r w:rsidRPr="001A5F85">
              <w:rPr>
                <w:sz w:val="24"/>
                <w:szCs w:val="24"/>
              </w:rPr>
              <w:t xml:space="preserve"> года предоставить право предоставления отсрочек (рассрочек) по уплате налогов, сборов и иных платежей в бюджет в связи с негативными последствиями внешних факторов на срок в пределах текущего финансового года без начисления процентов на сумму предоставленной отсрочки (рассрочки):</w:t>
            </w:r>
          </w:p>
          <w:p w14:paraId="2365445A" w14:textId="77777777" w:rsidR="009A531E" w:rsidRPr="001A5F85" w:rsidRDefault="009A531E" w:rsidP="009A531E">
            <w:pPr>
              <w:tabs>
                <w:tab w:val="left" w:pos="9498"/>
                <w:tab w:val="left" w:pos="9720"/>
              </w:tabs>
              <w:ind w:firstLine="709"/>
              <w:jc w:val="both"/>
              <w:rPr>
                <w:sz w:val="24"/>
                <w:szCs w:val="24"/>
              </w:rPr>
            </w:pPr>
            <w:r w:rsidRPr="001A5F85">
              <w:rPr>
                <w:sz w:val="24"/>
                <w:szCs w:val="24"/>
              </w:rPr>
              <w:t xml:space="preserve">а) республиканскому исполнительному органу государственной власти, в компетенции которого находятся вопросы организации и обеспечения сбора налогов и иных обязательных платежей, – по платежам, подлежащим </w:t>
            </w:r>
            <w:r w:rsidRPr="001A5F85">
              <w:rPr>
                <w:sz w:val="24"/>
                <w:szCs w:val="24"/>
              </w:rPr>
              <w:lastRenderedPageBreak/>
              <w:t>зачислению в республиканский бюджет и государственный внебюджетный фонд;</w:t>
            </w:r>
          </w:p>
          <w:p w14:paraId="7EFC07FC" w14:textId="77777777" w:rsidR="009A531E" w:rsidRPr="001A5F85" w:rsidRDefault="009A531E" w:rsidP="009A531E">
            <w:pPr>
              <w:tabs>
                <w:tab w:val="left" w:pos="9498"/>
                <w:tab w:val="left" w:pos="9720"/>
              </w:tabs>
              <w:ind w:firstLine="709"/>
              <w:jc w:val="both"/>
              <w:rPr>
                <w:sz w:val="24"/>
                <w:szCs w:val="24"/>
              </w:rPr>
            </w:pPr>
            <w:r w:rsidRPr="001A5F85">
              <w:rPr>
                <w:sz w:val="24"/>
                <w:szCs w:val="24"/>
              </w:rPr>
              <w:t xml:space="preserve">б) органам местного государственного управления – по платежам, подлежащим зачислению в местный бюджет города (района), в том числе </w:t>
            </w:r>
            <w:r w:rsidRPr="001A5F85">
              <w:rPr>
                <w:sz w:val="24"/>
                <w:szCs w:val="24"/>
              </w:rPr>
              <w:br/>
              <w:t>по республиканским налогам в части, подлежащей зачислению в соответствии с действующим законодательством Приднестровской Молдавской Республики в местный бюджет города (района), в том числе являющийся дотационным.</w:t>
            </w:r>
          </w:p>
          <w:p w14:paraId="065D7B87" w14:textId="25CB3FD7" w:rsidR="009A531E" w:rsidRPr="002A16DE" w:rsidRDefault="009A531E" w:rsidP="009A531E">
            <w:pPr>
              <w:autoSpaceDE w:val="0"/>
              <w:autoSpaceDN w:val="0"/>
              <w:adjustRightInd w:val="0"/>
              <w:ind w:firstLine="360"/>
              <w:jc w:val="both"/>
              <w:outlineLvl w:val="0"/>
              <w:rPr>
                <w:sz w:val="24"/>
                <w:szCs w:val="24"/>
              </w:rPr>
            </w:pPr>
            <w:r w:rsidRPr="001A5F85">
              <w:rPr>
                <w:sz w:val="24"/>
                <w:szCs w:val="24"/>
              </w:rPr>
              <w:t>Порядок, условия, требования и критерии предоставления отсрочек (рассрочек) по уплате налогов, сборов и иных платежей в бюджет, предусмотренных настоящим пунктом, устанавливаются нормативным правовым актом Правительства Приднестровской Молдавской Республики.</w:t>
            </w:r>
          </w:p>
        </w:tc>
        <w:tc>
          <w:tcPr>
            <w:tcW w:w="4031" w:type="dxa"/>
          </w:tcPr>
          <w:p w14:paraId="015CE729" w14:textId="77777777" w:rsidR="009A531E" w:rsidRPr="001A5F85" w:rsidRDefault="009A531E" w:rsidP="009A531E">
            <w:pPr>
              <w:widowControl w:val="0"/>
              <w:shd w:val="clear" w:color="auto" w:fill="FFFFFF"/>
              <w:ind w:firstLine="709"/>
              <w:jc w:val="both"/>
              <w:rPr>
                <w:rFonts w:eastAsia="Calibri"/>
                <w:sz w:val="24"/>
                <w:szCs w:val="24"/>
              </w:rPr>
            </w:pPr>
            <w:r>
              <w:rPr>
                <w:rFonts w:eastAsia="Calibri"/>
                <w:sz w:val="24"/>
                <w:szCs w:val="24"/>
              </w:rPr>
              <w:lastRenderedPageBreak/>
              <w:t>П</w:t>
            </w:r>
            <w:r w:rsidRPr="001A5F85">
              <w:rPr>
                <w:rFonts w:eastAsia="Calibri"/>
                <w:sz w:val="24"/>
                <w:szCs w:val="24"/>
              </w:rPr>
              <w:t>ункт 4-2 статьи 8 слова «по 31 декабря 2024 года» заменить словами «</w:t>
            </w:r>
            <w:r w:rsidRPr="001A5F85">
              <w:rPr>
                <w:rFonts w:eastAsia="Calibri"/>
                <w:b/>
                <w:bCs/>
                <w:sz w:val="24"/>
                <w:szCs w:val="24"/>
              </w:rPr>
              <w:t>по 31 декабря 2025 года</w:t>
            </w:r>
            <w:r w:rsidRPr="001A5F85">
              <w:rPr>
                <w:rFonts w:eastAsia="Calibri"/>
                <w:sz w:val="24"/>
                <w:szCs w:val="24"/>
              </w:rPr>
              <w:t>».</w:t>
            </w:r>
          </w:p>
          <w:p w14:paraId="4B589C65" w14:textId="77777777" w:rsidR="009A531E" w:rsidRPr="002A16DE" w:rsidRDefault="009A531E" w:rsidP="009A531E">
            <w:pPr>
              <w:ind w:left="63" w:firstLine="646"/>
              <w:jc w:val="both"/>
              <w:rPr>
                <w:sz w:val="24"/>
                <w:szCs w:val="24"/>
              </w:rPr>
            </w:pPr>
          </w:p>
        </w:tc>
        <w:tc>
          <w:tcPr>
            <w:tcW w:w="3398" w:type="dxa"/>
          </w:tcPr>
          <w:p w14:paraId="641CD161" w14:textId="77777777" w:rsidR="009A531E" w:rsidRPr="001A5F85" w:rsidRDefault="009A531E" w:rsidP="009A531E">
            <w:pPr>
              <w:rPr>
                <w:sz w:val="24"/>
                <w:szCs w:val="24"/>
              </w:rPr>
            </w:pPr>
            <w:r w:rsidRPr="001A5F85">
              <w:rPr>
                <w:sz w:val="24"/>
                <w:szCs w:val="24"/>
              </w:rPr>
              <w:t>Настоящий Закон вступает в силу с 1 января 2025 года.</w:t>
            </w:r>
          </w:p>
          <w:p w14:paraId="40996D00" w14:textId="77777777" w:rsidR="009A531E" w:rsidRPr="001A5F85" w:rsidRDefault="009A531E" w:rsidP="009A531E">
            <w:pPr>
              <w:rPr>
                <w:sz w:val="24"/>
                <w:szCs w:val="24"/>
              </w:rPr>
            </w:pPr>
          </w:p>
          <w:p w14:paraId="58F77A7B" w14:textId="77777777" w:rsidR="009A531E" w:rsidRPr="001A5F85" w:rsidRDefault="009A531E" w:rsidP="009A531E">
            <w:pPr>
              <w:rPr>
                <w:sz w:val="24"/>
                <w:szCs w:val="24"/>
              </w:rPr>
            </w:pPr>
          </w:p>
          <w:p w14:paraId="2174AAEE" w14:textId="2922A696" w:rsidR="009A531E" w:rsidRPr="002A16DE" w:rsidRDefault="009A531E" w:rsidP="009A531E">
            <w:pPr>
              <w:jc w:val="both"/>
              <w:rPr>
                <w:sz w:val="24"/>
                <w:szCs w:val="24"/>
              </w:rPr>
            </w:pPr>
            <w:r w:rsidRPr="001A5F85">
              <w:rPr>
                <w:sz w:val="24"/>
                <w:szCs w:val="24"/>
              </w:rPr>
              <w:t>Необходимо обратить внимание на внесенные изменения действующего законодательства.</w:t>
            </w:r>
          </w:p>
        </w:tc>
      </w:tr>
      <w:tr w:rsidR="00474AC4" w:rsidRPr="0062315B" w14:paraId="381AA404" w14:textId="77777777" w:rsidTr="00BE51E9">
        <w:tc>
          <w:tcPr>
            <w:tcW w:w="542" w:type="dxa"/>
          </w:tcPr>
          <w:p w14:paraId="2F76EE4C" w14:textId="01EEDB37" w:rsidR="00474AC4" w:rsidRDefault="00474AC4" w:rsidP="00474AC4">
            <w:pPr>
              <w:rPr>
                <w:rFonts w:eastAsia="Calibri"/>
                <w:b/>
                <w:bCs/>
                <w:sz w:val="24"/>
                <w:szCs w:val="24"/>
              </w:rPr>
            </w:pPr>
            <w:r>
              <w:rPr>
                <w:rFonts w:eastAsia="Calibri"/>
                <w:b/>
                <w:bCs/>
                <w:sz w:val="24"/>
                <w:szCs w:val="24"/>
              </w:rPr>
              <w:t>16</w:t>
            </w:r>
          </w:p>
        </w:tc>
        <w:tc>
          <w:tcPr>
            <w:tcW w:w="3473" w:type="dxa"/>
          </w:tcPr>
          <w:p w14:paraId="00A0A2D2" w14:textId="1381A362" w:rsidR="00474AC4" w:rsidRPr="00474AC4" w:rsidRDefault="00474AC4" w:rsidP="00474AC4">
            <w:pPr>
              <w:rPr>
                <w:sz w:val="24"/>
                <w:szCs w:val="24"/>
              </w:rPr>
            </w:pPr>
            <w:r w:rsidRPr="00474AC4">
              <w:rPr>
                <w:sz w:val="24"/>
                <w:szCs w:val="24"/>
              </w:rPr>
              <w:t xml:space="preserve">Закон Приднестровской Молдавской Республики от 02.12.2024 года № 298 - ЗИ - </w:t>
            </w:r>
            <w:r w:rsidRPr="00474AC4">
              <w:rPr>
                <w:sz w:val="24"/>
                <w:szCs w:val="24"/>
                <w:lang w:val="en-US"/>
              </w:rPr>
              <w:t>VII</w:t>
            </w:r>
            <w:r w:rsidRPr="00474AC4">
              <w:rPr>
                <w:sz w:val="24"/>
                <w:szCs w:val="24"/>
              </w:rPr>
              <w:t xml:space="preserve"> «О внесении изменения в Закон ПМР «Об основах налоговой системы в Приднестровской Молдавской Республике» </w:t>
            </w:r>
          </w:p>
        </w:tc>
        <w:tc>
          <w:tcPr>
            <w:tcW w:w="3899" w:type="dxa"/>
          </w:tcPr>
          <w:p w14:paraId="6F65AB29" w14:textId="77777777" w:rsidR="00474AC4" w:rsidRPr="00474AC4" w:rsidRDefault="00474AC4" w:rsidP="00474AC4">
            <w:pPr>
              <w:ind w:firstLine="708"/>
              <w:jc w:val="both"/>
              <w:rPr>
                <w:sz w:val="24"/>
                <w:szCs w:val="24"/>
              </w:rPr>
            </w:pPr>
            <w:r w:rsidRPr="00474AC4">
              <w:rPr>
                <w:sz w:val="24"/>
                <w:szCs w:val="24"/>
              </w:rPr>
              <w:t>и) налог на содержание жилищного фонда, объектов социально-культурной сферы и благоустройство территории города (района).</w:t>
            </w:r>
          </w:p>
          <w:p w14:paraId="2A642574" w14:textId="77777777" w:rsidR="00474AC4" w:rsidRPr="00474AC4" w:rsidRDefault="00474AC4" w:rsidP="00474AC4">
            <w:pPr>
              <w:ind w:firstLine="708"/>
              <w:jc w:val="both"/>
              <w:rPr>
                <w:sz w:val="24"/>
                <w:szCs w:val="24"/>
              </w:rPr>
            </w:pPr>
            <w:r w:rsidRPr="00474AC4">
              <w:rPr>
                <w:sz w:val="24"/>
                <w:szCs w:val="24"/>
              </w:rPr>
              <w:t>Налог уплачивают:</w:t>
            </w:r>
          </w:p>
          <w:p w14:paraId="5EFD99CC" w14:textId="77777777" w:rsidR="00474AC4" w:rsidRPr="00474AC4" w:rsidRDefault="00474AC4" w:rsidP="00474AC4">
            <w:pPr>
              <w:ind w:firstLine="708"/>
              <w:jc w:val="both"/>
              <w:rPr>
                <w:sz w:val="24"/>
                <w:szCs w:val="24"/>
              </w:rPr>
            </w:pPr>
            <w:r w:rsidRPr="00474AC4">
              <w:rPr>
                <w:sz w:val="24"/>
                <w:szCs w:val="24"/>
              </w:rPr>
              <w:lastRenderedPageBreak/>
              <w:t>а) юридические лица в размере 0,25 процента, исчисленных от:</w:t>
            </w:r>
          </w:p>
          <w:p w14:paraId="42020BF7" w14:textId="77777777" w:rsidR="00474AC4" w:rsidRPr="00474AC4" w:rsidRDefault="00474AC4" w:rsidP="00474AC4">
            <w:pPr>
              <w:ind w:firstLine="708"/>
              <w:jc w:val="both"/>
              <w:rPr>
                <w:sz w:val="24"/>
                <w:szCs w:val="24"/>
              </w:rPr>
            </w:pPr>
            <w:r w:rsidRPr="00474AC4">
              <w:rPr>
                <w:sz w:val="24"/>
                <w:szCs w:val="24"/>
              </w:rPr>
              <w:t>1) доходов от продаж (выручки от реализации) продукции, товаров, выполненных работ, оказанных услуг;</w:t>
            </w:r>
          </w:p>
          <w:p w14:paraId="6391C8F0" w14:textId="77777777" w:rsidR="00474AC4" w:rsidRPr="00474AC4" w:rsidRDefault="00474AC4" w:rsidP="00474AC4">
            <w:pPr>
              <w:ind w:firstLine="708"/>
              <w:jc w:val="both"/>
              <w:rPr>
                <w:sz w:val="24"/>
                <w:szCs w:val="24"/>
              </w:rPr>
            </w:pPr>
            <w:r w:rsidRPr="00474AC4">
              <w:rPr>
                <w:sz w:val="24"/>
                <w:szCs w:val="24"/>
              </w:rPr>
              <w:t>2) доходов (выручки) от предоставления за плату во временное пользование (временное владение и пользование) активов организации и дополнительных услуг, оплачиваемых арендатором;</w:t>
            </w:r>
          </w:p>
          <w:p w14:paraId="6AD68098" w14:textId="77777777" w:rsidR="00474AC4" w:rsidRPr="00474AC4" w:rsidRDefault="00474AC4" w:rsidP="00474AC4">
            <w:pPr>
              <w:ind w:firstLine="708"/>
              <w:jc w:val="both"/>
              <w:rPr>
                <w:sz w:val="24"/>
                <w:szCs w:val="24"/>
              </w:rPr>
            </w:pPr>
            <w:r w:rsidRPr="00474AC4">
              <w:rPr>
                <w:sz w:val="24"/>
                <w:szCs w:val="24"/>
              </w:rPr>
              <w:t>3) других операционных доходов, а именно: доходов от продаж (выручки от реализации) других текущих активов (сырья и материалов), доходов (выручки) от предоставления за плату во временное пользование (временное владение и пользование) активов организации и дополнительных услуг, оплачиваемых арендатором.</w:t>
            </w:r>
          </w:p>
          <w:p w14:paraId="42102627" w14:textId="77777777" w:rsidR="00474AC4" w:rsidRPr="00474AC4" w:rsidRDefault="00474AC4" w:rsidP="00474AC4">
            <w:pPr>
              <w:ind w:firstLine="708"/>
              <w:jc w:val="both"/>
              <w:rPr>
                <w:b/>
                <w:sz w:val="24"/>
                <w:szCs w:val="24"/>
              </w:rPr>
            </w:pPr>
            <w:r w:rsidRPr="00474AC4">
              <w:rPr>
                <w:sz w:val="24"/>
                <w:szCs w:val="24"/>
              </w:rPr>
              <w:t xml:space="preserve">Сумма налогооблагаемого дохода определяется с учетом особенностей определения облагаемого оборота, установленных законодательным актом Приднестровской Молдавской Республики о налоге на доходы организаций, за исключением особенностей, предусмотренных пунктом 26 </w:t>
            </w:r>
            <w:r w:rsidRPr="00474AC4">
              <w:rPr>
                <w:sz w:val="24"/>
                <w:szCs w:val="24"/>
              </w:rPr>
              <w:lastRenderedPageBreak/>
              <w:t>статьи 5 Закона Приднестровской Молдавской Республики «О налоге на доходы организаций.</w:t>
            </w:r>
          </w:p>
          <w:p w14:paraId="00948568" w14:textId="77777777" w:rsidR="00474AC4" w:rsidRPr="00474AC4" w:rsidRDefault="00474AC4" w:rsidP="00474AC4">
            <w:pPr>
              <w:ind w:firstLine="708"/>
              <w:jc w:val="both"/>
              <w:rPr>
                <w:sz w:val="24"/>
                <w:szCs w:val="24"/>
              </w:rPr>
            </w:pPr>
          </w:p>
          <w:p w14:paraId="5CCE9516" w14:textId="77777777" w:rsidR="00474AC4" w:rsidRPr="00474AC4" w:rsidRDefault="00474AC4" w:rsidP="00474AC4">
            <w:pPr>
              <w:ind w:firstLine="708"/>
              <w:jc w:val="both"/>
              <w:rPr>
                <w:sz w:val="24"/>
                <w:szCs w:val="24"/>
              </w:rPr>
            </w:pPr>
          </w:p>
          <w:p w14:paraId="7C3A5092" w14:textId="77777777" w:rsidR="00474AC4" w:rsidRPr="00474AC4" w:rsidRDefault="00474AC4" w:rsidP="00474AC4">
            <w:pPr>
              <w:ind w:firstLine="708"/>
              <w:jc w:val="both"/>
              <w:rPr>
                <w:sz w:val="24"/>
                <w:szCs w:val="24"/>
              </w:rPr>
            </w:pPr>
          </w:p>
          <w:p w14:paraId="6431E5B3" w14:textId="77777777" w:rsidR="00474AC4" w:rsidRPr="00474AC4" w:rsidRDefault="00474AC4" w:rsidP="00474AC4">
            <w:pPr>
              <w:ind w:firstLine="708"/>
              <w:jc w:val="both"/>
              <w:rPr>
                <w:sz w:val="24"/>
                <w:szCs w:val="24"/>
              </w:rPr>
            </w:pPr>
          </w:p>
          <w:p w14:paraId="6945FD2F" w14:textId="77777777" w:rsidR="00474AC4" w:rsidRPr="00474AC4" w:rsidRDefault="00474AC4" w:rsidP="00474AC4">
            <w:pPr>
              <w:ind w:firstLine="708"/>
              <w:jc w:val="both"/>
              <w:rPr>
                <w:sz w:val="24"/>
                <w:szCs w:val="24"/>
              </w:rPr>
            </w:pPr>
          </w:p>
          <w:p w14:paraId="3D0EE943" w14:textId="77777777" w:rsidR="00474AC4" w:rsidRPr="00474AC4" w:rsidRDefault="00474AC4" w:rsidP="00474AC4">
            <w:pPr>
              <w:ind w:firstLine="708"/>
              <w:jc w:val="both"/>
              <w:rPr>
                <w:sz w:val="24"/>
                <w:szCs w:val="24"/>
              </w:rPr>
            </w:pPr>
          </w:p>
          <w:p w14:paraId="00178C7B" w14:textId="77777777" w:rsidR="00474AC4" w:rsidRPr="00474AC4" w:rsidRDefault="00474AC4" w:rsidP="00474AC4">
            <w:pPr>
              <w:ind w:firstLine="708"/>
              <w:jc w:val="both"/>
              <w:rPr>
                <w:sz w:val="24"/>
                <w:szCs w:val="24"/>
              </w:rPr>
            </w:pPr>
          </w:p>
          <w:p w14:paraId="2274F5B2" w14:textId="77777777" w:rsidR="00474AC4" w:rsidRPr="00474AC4" w:rsidRDefault="00474AC4" w:rsidP="00474AC4">
            <w:pPr>
              <w:ind w:firstLine="708"/>
              <w:jc w:val="both"/>
              <w:rPr>
                <w:sz w:val="24"/>
                <w:szCs w:val="24"/>
              </w:rPr>
            </w:pPr>
          </w:p>
          <w:p w14:paraId="7C026B2E" w14:textId="77777777" w:rsidR="00474AC4" w:rsidRPr="00474AC4" w:rsidRDefault="00474AC4" w:rsidP="00474AC4">
            <w:pPr>
              <w:ind w:firstLine="708"/>
              <w:jc w:val="both"/>
              <w:rPr>
                <w:sz w:val="24"/>
                <w:szCs w:val="24"/>
              </w:rPr>
            </w:pPr>
          </w:p>
          <w:p w14:paraId="03D6B010" w14:textId="77777777" w:rsidR="00474AC4" w:rsidRPr="00474AC4" w:rsidRDefault="00474AC4" w:rsidP="00474AC4">
            <w:pPr>
              <w:ind w:firstLine="708"/>
              <w:jc w:val="both"/>
              <w:rPr>
                <w:sz w:val="24"/>
                <w:szCs w:val="24"/>
              </w:rPr>
            </w:pPr>
          </w:p>
          <w:p w14:paraId="5E2CFC19" w14:textId="77777777" w:rsidR="00474AC4" w:rsidRPr="00474AC4" w:rsidRDefault="00474AC4" w:rsidP="00474AC4">
            <w:pPr>
              <w:ind w:firstLine="708"/>
              <w:jc w:val="both"/>
              <w:rPr>
                <w:sz w:val="24"/>
                <w:szCs w:val="24"/>
              </w:rPr>
            </w:pPr>
          </w:p>
          <w:p w14:paraId="7ED04450" w14:textId="77777777" w:rsidR="00474AC4" w:rsidRPr="00474AC4" w:rsidRDefault="00474AC4" w:rsidP="00474AC4">
            <w:pPr>
              <w:ind w:firstLine="708"/>
              <w:jc w:val="both"/>
              <w:rPr>
                <w:sz w:val="24"/>
                <w:szCs w:val="24"/>
              </w:rPr>
            </w:pPr>
          </w:p>
          <w:p w14:paraId="16D9AD39" w14:textId="77777777" w:rsidR="00474AC4" w:rsidRPr="00474AC4" w:rsidRDefault="00474AC4" w:rsidP="00474AC4">
            <w:pPr>
              <w:ind w:firstLine="708"/>
              <w:jc w:val="both"/>
              <w:rPr>
                <w:sz w:val="24"/>
                <w:szCs w:val="24"/>
              </w:rPr>
            </w:pPr>
          </w:p>
          <w:p w14:paraId="37D7166F" w14:textId="77777777" w:rsidR="00474AC4" w:rsidRPr="00474AC4" w:rsidRDefault="00474AC4" w:rsidP="00474AC4">
            <w:pPr>
              <w:ind w:firstLine="708"/>
              <w:jc w:val="both"/>
              <w:rPr>
                <w:sz w:val="24"/>
                <w:szCs w:val="24"/>
              </w:rPr>
            </w:pPr>
          </w:p>
          <w:p w14:paraId="5184790A" w14:textId="77777777" w:rsidR="00474AC4" w:rsidRPr="00474AC4" w:rsidRDefault="00474AC4" w:rsidP="00474AC4">
            <w:pPr>
              <w:ind w:firstLine="708"/>
              <w:jc w:val="both"/>
              <w:rPr>
                <w:sz w:val="24"/>
                <w:szCs w:val="24"/>
              </w:rPr>
            </w:pPr>
          </w:p>
          <w:p w14:paraId="622450DE" w14:textId="77777777" w:rsidR="00474AC4" w:rsidRPr="00474AC4" w:rsidRDefault="00474AC4" w:rsidP="00474AC4">
            <w:pPr>
              <w:ind w:firstLine="708"/>
              <w:jc w:val="both"/>
              <w:rPr>
                <w:sz w:val="24"/>
                <w:szCs w:val="24"/>
              </w:rPr>
            </w:pPr>
          </w:p>
          <w:p w14:paraId="263F457E" w14:textId="77777777" w:rsidR="00474AC4" w:rsidRPr="00474AC4" w:rsidRDefault="00474AC4" w:rsidP="00474AC4">
            <w:pPr>
              <w:ind w:firstLine="708"/>
              <w:jc w:val="both"/>
              <w:rPr>
                <w:sz w:val="24"/>
                <w:szCs w:val="24"/>
              </w:rPr>
            </w:pPr>
          </w:p>
          <w:p w14:paraId="6459BB61" w14:textId="77777777" w:rsidR="00474AC4" w:rsidRPr="00474AC4" w:rsidRDefault="00474AC4" w:rsidP="00474AC4">
            <w:pPr>
              <w:ind w:firstLine="708"/>
              <w:jc w:val="both"/>
              <w:rPr>
                <w:sz w:val="24"/>
                <w:szCs w:val="24"/>
              </w:rPr>
            </w:pPr>
          </w:p>
          <w:p w14:paraId="61765273" w14:textId="77777777" w:rsidR="00474AC4" w:rsidRPr="00474AC4" w:rsidRDefault="00474AC4" w:rsidP="00474AC4">
            <w:pPr>
              <w:ind w:firstLine="708"/>
              <w:jc w:val="both"/>
              <w:rPr>
                <w:sz w:val="24"/>
                <w:szCs w:val="24"/>
              </w:rPr>
            </w:pPr>
          </w:p>
          <w:p w14:paraId="1345FA4B" w14:textId="77777777" w:rsidR="00474AC4" w:rsidRPr="00474AC4" w:rsidRDefault="00474AC4" w:rsidP="00474AC4">
            <w:pPr>
              <w:ind w:firstLine="708"/>
              <w:jc w:val="both"/>
              <w:rPr>
                <w:sz w:val="24"/>
                <w:szCs w:val="24"/>
              </w:rPr>
            </w:pPr>
          </w:p>
          <w:p w14:paraId="7E9FD407" w14:textId="77777777" w:rsidR="00474AC4" w:rsidRPr="00474AC4" w:rsidRDefault="00474AC4" w:rsidP="00474AC4">
            <w:pPr>
              <w:ind w:firstLine="708"/>
              <w:jc w:val="both"/>
              <w:rPr>
                <w:sz w:val="24"/>
                <w:szCs w:val="24"/>
              </w:rPr>
            </w:pPr>
          </w:p>
          <w:p w14:paraId="54960701" w14:textId="77777777" w:rsidR="00474AC4" w:rsidRPr="00474AC4" w:rsidRDefault="00474AC4" w:rsidP="00474AC4">
            <w:pPr>
              <w:ind w:firstLine="708"/>
              <w:jc w:val="both"/>
              <w:rPr>
                <w:sz w:val="24"/>
                <w:szCs w:val="24"/>
              </w:rPr>
            </w:pPr>
          </w:p>
          <w:p w14:paraId="1A9791F3" w14:textId="77777777" w:rsidR="00474AC4" w:rsidRPr="00474AC4" w:rsidRDefault="00474AC4" w:rsidP="00474AC4">
            <w:pPr>
              <w:ind w:firstLine="708"/>
              <w:jc w:val="both"/>
              <w:rPr>
                <w:sz w:val="24"/>
                <w:szCs w:val="24"/>
              </w:rPr>
            </w:pPr>
          </w:p>
          <w:p w14:paraId="43C6CFEC" w14:textId="77777777" w:rsidR="00474AC4" w:rsidRPr="00474AC4" w:rsidRDefault="00474AC4" w:rsidP="00474AC4">
            <w:pPr>
              <w:ind w:firstLine="708"/>
              <w:jc w:val="both"/>
              <w:rPr>
                <w:sz w:val="24"/>
                <w:szCs w:val="24"/>
              </w:rPr>
            </w:pPr>
          </w:p>
          <w:p w14:paraId="3D2376DD" w14:textId="77777777" w:rsidR="00474AC4" w:rsidRPr="00474AC4" w:rsidRDefault="00474AC4" w:rsidP="00474AC4">
            <w:pPr>
              <w:ind w:firstLine="708"/>
              <w:jc w:val="both"/>
              <w:rPr>
                <w:sz w:val="24"/>
                <w:szCs w:val="24"/>
              </w:rPr>
            </w:pPr>
          </w:p>
          <w:p w14:paraId="1493C5DE" w14:textId="77777777" w:rsidR="00474AC4" w:rsidRPr="00474AC4" w:rsidRDefault="00474AC4" w:rsidP="00474AC4">
            <w:pPr>
              <w:ind w:firstLine="708"/>
              <w:jc w:val="both"/>
              <w:rPr>
                <w:sz w:val="24"/>
                <w:szCs w:val="24"/>
              </w:rPr>
            </w:pPr>
          </w:p>
          <w:p w14:paraId="041A975D" w14:textId="77777777" w:rsidR="00474AC4" w:rsidRPr="00474AC4" w:rsidRDefault="00474AC4" w:rsidP="00474AC4">
            <w:pPr>
              <w:ind w:firstLine="708"/>
              <w:jc w:val="both"/>
              <w:rPr>
                <w:sz w:val="24"/>
                <w:szCs w:val="24"/>
              </w:rPr>
            </w:pPr>
          </w:p>
          <w:p w14:paraId="0B2D89BA" w14:textId="77777777" w:rsidR="00474AC4" w:rsidRPr="00474AC4" w:rsidRDefault="00474AC4" w:rsidP="00474AC4">
            <w:pPr>
              <w:ind w:firstLine="708"/>
              <w:jc w:val="both"/>
              <w:rPr>
                <w:sz w:val="24"/>
                <w:szCs w:val="24"/>
              </w:rPr>
            </w:pPr>
          </w:p>
          <w:p w14:paraId="6D096E39" w14:textId="77777777" w:rsidR="00474AC4" w:rsidRPr="00474AC4" w:rsidRDefault="00474AC4" w:rsidP="00474AC4">
            <w:pPr>
              <w:ind w:firstLine="708"/>
              <w:jc w:val="both"/>
              <w:rPr>
                <w:sz w:val="24"/>
                <w:szCs w:val="24"/>
              </w:rPr>
            </w:pPr>
          </w:p>
          <w:p w14:paraId="1DD66FC1" w14:textId="77777777" w:rsidR="00474AC4" w:rsidRPr="00474AC4" w:rsidRDefault="00474AC4" w:rsidP="00474AC4">
            <w:pPr>
              <w:ind w:firstLine="708"/>
              <w:jc w:val="both"/>
              <w:rPr>
                <w:sz w:val="24"/>
                <w:szCs w:val="24"/>
              </w:rPr>
            </w:pPr>
          </w:p>
          <w:p w14:paraId="4689FA15" w14:textId="77777777" w:rsidR="00474AC4" w:rsidRPr="00474AC4" w:rsidRDefault="00474AC4" w:rsidP="00474AC4">
            <w:pPr>
              <w:ind w:firstLine="708"/>
              <w:jc w:val="both"/>
              <w:rPr>
                <w:sz w:val="24"/>
                <w:szCs w:val="24"/>
              </w:rPr>
            </w:pPr>
          </w:p>
          <w:p w14:paraId="364BCF98" w14:textId="77777777" w:rsidR="00474AC4" w:rsidRPr="00474AC4" w:rsidRDefault="00474AC4" w:rsidP="00474AC4">
            <w:pPr>
              <w:ind w:firstLine="708"/>
              <w:jc w:val="both"/>
              <w:rPr>
                <w:sz w:val="24"/>
                <w:szCs w:val="24"/>
              </w:rPr>
            </w:pPr>
          </w:p>
          <w:p w14:paraId="1567DD80" w14:textId="77777777" w:rsidR="00474AC4" w:rsidRPr="00474AC4" w:rsidRDefault="00474AC4" w:rsidP="00474AC4">
            <w:pPr>
              <w:ind w:firstLine="708"/>
              <w:jc w:val="both"/>
              <w:rPr>
                <w:sz w:val="24"/>
                <w:szCs w:val="24"/>
              </w:rPr>
            </w:pPr>
          </w:p>
          <w:p w14:paraId="4CA944D3" w14:textId="77777777" w:rsidR="00474AC4" w:rsidRPr="00474AC4" w:rsidRDefault="00474AC4" w:rsidP="00474AC4">
            <w:pPr>
              <w:ind w:firstLine="708"/>
              <w:jc w:val="both"/>
              <w:rPr>
                <w:sz w:val="24"/>
                <w:szCs w:val="24"/>
              </w:rPr>
            </w:pPr>
          </w:p>
          <w:p w14:paraId="14C23DE1" w14:textId="77777777" w:rsidR="00474AC4" w:rsidRPr="00474AC4" w:rsidRDefault="00474AC4" w:rsidP="00474AC4">
            <w:pPr>
              <w:ind w:firstLine="708"/>
              <w:jc w:val="both"/>
              <w:rPr>
                <w:sz w:val="24"/>
                <w:szCs w:val="24"/>
              </w:rPr>
            </w:pPr>
          </w:p>
          <w:p w14:paraId="7ACC9170" w14:textId="77777777" w:rsidR="00474AC4" w:rsidRPr="00474AC4" w:rsidRDefault="00474AC4" w:rsidP="00474AC4">
            <w:pPr>
              <w:ind w:firstLine="708"/>
              <w:jc w:val="both"/>
              <w:rPr>
                <w:sz w:val="24"/>
                <w:szCs w:val="24"/>
              </w:rPr>
            </w:pPr>
          </w:p>
          <w:p w14:paraId="14F47871" w14:textId="77777777" w:rsidR="00474AC4" w:rsidRPr="00474AC4" w:rsidRDefault="00474AC4" w:rsidP="00474AC4">
            <w:pPr>
              <w:ind w:firstLine="708"/>
              <w:jc w:val="both"/>
              <w:rPr>
                <w:sz w:val="24"/>
                <w:szCs w:val="24"/>
              </w:rPr>
            </w:pPr>
          </w:p>
          <w:p w14:paraId="01BD392F" w14:textId="77777777" w:rsidR="00474AC4" w:rsidRPr="00474AC4" w:rsidRDefault="00474AC4" w:rsidP="00474AC4">
            <w:pPr>
              <w:ind w:firstLine="708"/>
              <w:jc w:val="both"/>
              <w:rPr>
                <w:sz w:val="24"/>
                <w:szCs w:val="24"/>
              </w:rPr>
            </w:pPr>
          </w:p>
          <w:p w14:paraId="5347610B" w14:textId="77777777" w:rsidR="00474AC4" w:rsidRPr="00474AC4" w:rsidRDefault="00474AC4" w:rsidP="00474AC4">
            <w:pPr>
              <w:ind w:firstLine="708"/>
              <w:jc w:val="both"/>
              <w:rPr>
                <w:sz w:val="24"/>
                <w:szCs w:val="24"/>
              </w:rPr>
            </w:pPr>
          </w:p>
          <w:p w14:paraId="7462B9D6" w14:textId="77777777" w:rsidR="00474AC4" w:rsidRPr="00474AC4" w:rsidRDefault="00474AC4" w:rsidP="00474AC4">
            <w:pPr>
              <w:ind w:firstLine="708"/>
              <w:jc w:val="both"/>
              <w:rPr>
                <w:sz w:val="24"/>
                <w:szCs w:val="24"/>
              </w:rPr>
            </w:pPr>
          </w:p>
          <w:p w14:paraId="0A804B98" w14:textId="77777777" w:rsidR="00474AC4" w:rsidRPr="00474AC4" w:rsidRDefault="00474AC4" w:rsidP="00474AC4">
            <w:pPr>
              <w:ind w:firstLine="708"/>
              <w:jc w:val="both"/>
              <w:rPr>
                <w:sz w:val="24"/>
                <w:szCs w:val="24"/>
              </w:rPr>
            </w:pPr>
          </w:p>
          <w:p w14:paraId="76E0BBA4" w14:textId="77777777" w:rsidR="00474AC4" w:rsidRPr="00474AC4" w:rsidRDefault="00474AC4" w:rsidP="00474AC4">
            <w:pPr>
              <w:ind w:firstLine="708"/>
              <w:jc w:val="both"/>
              <w:rPr>
                <w:sz w:val="24"/>
                <w:szCs w:val="24"/>
              </w:rPr>
            </w:pPr>
          </w:p>
          <w:p w14:paraId="268B6FFA" w14:textId="77777777" w:rsidR="00474AC4" w:rsidRPr="00474AC4" w:rsidRDefault="00474AC4" w:rsidP="00474AC4">
            <w:pPr>
              <w:ind w:firstLine="708"/>
              <w:jc w:val="both"/>
              <w:rPr>
                <w:sz w:val="24"/>
                <w:szCs w:val="24"/>
              </w:rPr>
            </w:pPr>
          </w:p>
          <w:p w14:paraId="4E5384CA" w14:textId="77777777" w:rsidR="00474AC4" w:rsidRPr="00474AC4" w:rsidRDefault="00474AC4" w:rsidP="00474AC4">
            <w:pPr>
              <w:jc w:val="both"/>
              <w:rPr>
                <w:sz w:val="24"/>
                <w:szCs w:val="24"/>
              </w:rPr>
            </w:pPr>
            <w:r w:rsidRPr="00474AC4">
              <w:rPr>
                <w:sz w:val="24"/>
                <w:szCs w:val="24"/>
              </w:rPr>
              <w:t xml:space="preserve">    </w:t>
            </w:r>
          </w:p>
          <w:p w14:paraId="751A1159" w14:textId="77777777" w:rsidR="00474AC4" w:rsidRPr="00474AC4" w:rsidRDefault="00474AC4" w:rsidP="00474AC4">
            <w:pPr>
              <w:jc w:val="both"/>
              <w:rPr>
                <w:sz w:val="24"/>
                <w:szCs w:val="24"/>
              </w:rPr>
            </w:pPr>
          </w:p>
          <w:p w14:paraId="0418669E" w14:textId="77777777" w:rsidR="00474AC4" w:rsidRPr="00474AC4" w:rsidRDefault="00474AC4" w:rsidP="00474AC4">
            <w:pPr>
              <w:jc w:val="both"/>
              <w:rPr>
                <w:sz w:val="24"/>
                <w:szCs w:val="24"/>
              </w:rPr>
            </w:pPr>
          </w:p>
          <w:p w14:paraId="37256270" w14:textId="77777777" w:rsidR="00474AC4" w:rsidRPr="00474AC4" w:rsidRDefault="00474AC4" w:rsidP="00474AC4">
            <w:pPr>
              <w:jc w:val="both"/>
              <w:rPr>
                <w:sz w:val="24"/>
                <w:szCs w:val="24"/>
              </w:rPr>
            </w:pPr>
          </w:p>
          <w:p w14:paraId="303E2E84" w14:textId="77777777" w:rsidR="00474AC4" w:rsidRPr="00474AC4" w:rsidRDefault="00474AC4" w:rsidP="00474AC4">
            <w:pPr>
              <w:jc w:val="both"/>
              <w:rPr>
                <w:sz w:val="24"/>
                <w:szCs w:val="24"/>
              </w:rPr>
            </w:pPr>
          </w:p>
          <w:p w14:paraId="5C8B50E6" w14:textId="77777777" w:rsidR="00474AC4" w:rsidRPr="00474AC4" w:rsidRDefault="00474AC4" w:rsidP="00474AC4">
            <w:pPr>
              <w:jc w:val="both"/>
              <w:rPr>
                <w:sz w:val="24"/>
                <w:szCs w:val="24"/>
              </w:rPr>
            </w:pPr>
          </w:p>
          <w:p w14:paraId="67AB6450" w14:textId="77777777" w:rsidR="00474AC4" w:rsidRPr="00474AC4" w:rsidRDefault="00474AC4" w:rsidP="00474AC4">
            <w:pPr>
              <w:jc w:val="both"/>
              <w:rPr>
                <w:sz w:val="24"/>
                <w:szCs w:val="24"/>
              </w:rPr>
            </w:pPr>
          </w:p>
          <w:p w14:paraId="35344C52" w14:textId="77777777" w:rsidR="00474AC4" w:rsidRPr="00474AC4" w:rsidRDefault="00474AC4" w:rsidP="00474AC4">
            <w:pPr>
              <w:jc w:val="both"/>
              <w:rPr>
                <w:sz w:val="24"/>
                <w:szCs w:val="24"/>
              </w:rPr>
            </w:pPr>
          </w:p>
          <w:p w14:paraId="3260B7E9" w14:textId="77777777" w:rsidR="00474AC4" w:rsidRPr="00474AC4" w:rsidRDefault="00474AC4" w:rsidP="00474AC4">
            <w:pPr>
              <w:jc w:val="both"/>
              <w:rPr>
                <w:sz w:val="24"/>
                <w:szCs w:val="24"/>
              </w:rPr>
            </w:pPr>
          </w:p>
          <w:p w14:paraId="437C427B" w14:textId="77777777" w:rsidR="00474AC4" w:rsidRPr="00474AC4" w:rsidRDefault="00474AC4" w:rsidP="00474AC4">
            <w:pPr>
              <w:jc w:val="both"/>
              <w:rPr>
                <w:sz w:val="24"/>
                <w:szCs w:val="24"/>
              </w:rPr>
            </w:pPr>
            <w:r w:rsidRPr="00474AC4">
              <w:rPr>
                <w:sz w:val="24"/>
                <w:szCs w:val="24"/>
              </w:rPr>
              <w:t xml:space="preserve">       Сумма налогооблагаемого дохода уменьшается на сумму налога на доходы организаций, исчисленного по доходам, подлежащим налогообложению в соответствии с настоящим пунктом.</w:t>
            </w:r>
          </w:p>
          <w:p w14:paraId="110F448D" w14:textId="77777777" w:rsidR="00474AC4" w:rsidRPr="00474AC4" w:rsidRDefault="00474AC4" w:rsidP="00474AC4">
            <w:pPr>
              <w:autoSpaceDE w:val="0"/>
              <w:autoSpaceDN w:val="0"/>
              <w:adjustRightInd w:val="0"/>
              <w:ind w:firstLine="709"/>
              <w:jc w:val="both"/>
              <w:rPr>
                <w:bCs/>
                <w:sz w:val="24"/>
                <w:szCs w:val="24"/>
              </w:rPr>
            </w:pPr>
          </w:p>
          <w:p w14:paraId="11C57CDD" w14:textId="77777777" w:rsidR="00474AC4" w:rsidRPr="00474AC4" w:rsidRDefault="00474AC4" w:rsidP="00474AC4">
            <w:pPr>
              <w:autoSpaceDE w:val="0"/>
              <w:autoSpaceDN w:val="0"/>
              <w:adjustRightInd w:val="0"/>
              <w:ind w:firstLine="709"/>
              <w:jc w:val="both"/>
              <w:rPr>
                <w:bCs/>
                <w:sz w:val="24"/>
                <w:szCs w:val="24"/>
              </w:rPr>
            </w:pPr>
          </w:p>
          <w:p w14:paraId="6053E122" w14:textId="77777777" w:rsidR="00474AC4" w:rsidRPr="00474AC4" w:rsidRDefault="00474AC4" w:rsidP="00474AC4">
            <w:pPr>
              <w:autoSpaceDE w:val="0"/>
              <w:autoSpaceDN w:val="0"/>
              <w:adjustRightInd w:val="0"/>
              <w:ind w:firstLine="709"/>
              <w:jc w:val="both"/>
              <w:rPr>
                <w:bCs/>
                <w:sz w:val="24"/>
                <w:szCs w:val="24"/>
              </w:rPr>
            </w:pPr>
          </w:p>
          <w:p w14:paraId="0CF0ADB2" w14:textId="77777777" w:rsidR="00474AC4" w:rsidRPr="00474AC4" w:rsidRDefault="00474AC4" w:rsidP="00474AC4">
            <w:pPr>
              <w:autoSpaceDE w:val="0"/>
              <w:autoSpaceDN w:val="0"/>
              <w:adjustRightInd w:val="0"/>
              <w:ind w:firstLine="709"/>
              <w:jc w:val="both"/>
              <w:rPr>
                <w:bCs/>
                <w:sz w:val="24"/>
                <w:szCs w:val="24"/>
              </w:rPr>
            </w:pPr>
          </w:p>
          <w:p w14:paraId="08443F10" w14:textId="77777777" w:rsidR="00474AC4" w:rsidRPr="00474AC4" w:rsidRDefault="00474AC4" w:rsidP="00474AC4">
            <w:pPr>
              <w:autoSpaceDE w:val="0"/>
              <w:autoSpaceDN w:val="0"/>
              <w:adjustRightInd w:val="0"/>
              <w:ind w:firstLine="709"/>
              <w:jc w:val="both"/>
              <w:rPr>
                <w:bCs/>
                <w:sz w:val="24"/>
                <w:szCs w:val="24"/>
              </w:rPr>
            </w:pPr>
          </w:p>
          <w:p w14:paraId="3D340189" w14:textId="77777777" w:rsidR="00474AC4" w:rsidRPr="00474AC4" w:rsidRDefault="00474AC4" w:rsidP="00474AC4">
            <w:pPr>
              <w:autoSpaceDE w:val="0"/>
              <w:autoSpaceDN w:val="0"/>
              <w:adjustRightInd w:val="0"/>
              <w:ind w:firstLine="709"/>
              <w:jc w:val="both"/>
              <w:rPr>
                <w:bCs/>
                <w:sz w:val="24"/>
                <w:szCs w:val="24"/>
              </w:rPr>
            </w:pPr>
          </w:p>
          <w:p w14:paraId="0F2BAB81" w14:textId="77777777" w:rsidR="00474AC4" w:rsidRPr="00474AC4" w:rsidRDefault="00474AC4" w:rsidP="00474AC4">
            <w:pPr>
              <w:autoSpaceDE w:val="0"/>
              <w:autoSpaceDN w:val="0"/>
              <w:adjustRightInd w:val="0"/>
              <w:ind w:firstLine="709"/>
              <w:jc w:val="both"/>
              <w:rPr>
                <w:bCs/>
                <w:sz w:val="24"/>
                <w:szCs w:val="24"/>
              </w:rPr>
            </w:pPr>
          </w:p>
          <w:p w14:paraId="195F3953" w14:textId="77777777" w:rsidR="00474AC4" w:rsidRPr="00474AC4" w:rsidRDefault="00474AC4" w:rsidP="00474AC4">
            <w:pPr>
              <w:autoSpaceDE w:val="0"/>
              <w:autoSpaceDN w:val="0"/>
              <w:adjustRightInd w:val="0"/>
              <w:ind w:firstLine="709"/>
              <w:jc w:val="both"/>
              <w:rPr>
                <w:bCs/>
                <w:sz w:val="24"/>
                <w:szCs w:val="24"/>
              </w:rPr>
            </w:pPr>
          </w:p>
          <w:p w14:paraId="7526E73C" w14:textId="77777777" w:rsidR="00474AC4" w:rsidRPr="00474AC4" w:rsidRDefault="00474AC4" w:rsidP="00474AC4">
            <w:pPr>
              <w:autoSpaceDE w:val="0"/>
              <w:autoSpaceDN w:val="0"/>
              <w:adjustRightInd w:val="0"/>
              <w:ind w:firstLine="709"/>
              <w:jc w:val="both"/>
              <w:rPr>
                <w:bCs/>
                <w:sz w:val="24"/>
                <w:szCs w:val="24"/>
              </w:rPr>
            </w:pPr>
          </w:p>
          <w:p w14:paraId="7081F0F0" w14:textId="77777777" w:rsidR="00474AC4" w:rsidRPr="00474AC4" w:rsidRDefault="00474AC4" w:rsidP="00474AC4">
            <w:pPr>
              <w:autoSpaceDE w:val="0"/>
              <w:autoSpaceDN w:val="0"/>
              <w:adjustRightInd w:val="0"/>
              <w:ind w:firstLine="709"/>
              <w:jc w:val="both"/>
              <w:rPr>
                <w:bCs/>
                <w:sz w:val="24"/>
                <w:szCs w:val="24"/>
              </w:rPr>
            </w:pPr>
          </w:p>
          <w:p w14:paraId="4405290A" w14:textId="77777777" w:rsidR="00474AC4" w:rsidRPr="00474AC4" w:rsidRDefault="00474AC4" w:rsidP="00474AC4">
            <w:pPr>
              <w:autoSpaceDE w:val="0"/>
              <w:autoSpaceDN w:val="0"/>
              <w:adjustRightInd w:val="0"/>
              <w:ind w:firstLine="709"/>
              <w:jc w:val="both"/>
              <w:rPr>
                <w:bCs/>
                <w:sz w:val="24"/>
                <w:szCs w:val="24"/>
              </w:rPr>
            </w:pPr>
          </w:p>
          <w:p w14:paraId="1504363C" w14:textId="77777777" w:rsidR="00474AC4" w:rsidRPr="00474AC4" w:rsidRDefault="00474AC4" w:rsidP="00474AC4">
            <w:pPr>
              <w:autoSpaceDE w:val="0"/>
              <w:autoSpaceDN w:val="0"/>
              <w:adjustRightInd w:val="0"/>
              <w:ind w:firstLine="709"/>
              <w:jc w:val="both"/>
              <w:rPr>
                <w:bCs/>
                <w:sz w:val="24"/>
                <w:szCs w:val="24"/>
              </w:rPr>
            </w:pPr>
          </w:p>
          <w:p w14:paraId="5DA147DA" w14:textId="77777777" w:rsidR="00474AC4" w:rsidRPr="00474AC4" w:rsidRDefault="00474AC4" w:rsidP="00474AC4">
            <w:pPr>
              <w:autoSpaceDE w:val="0"/>
              <w:autoSpaceDN w:val="0"/>
              <w:adjustRightInd w:val="0"/>
              <w:ind w:firstLine="709"/>
              <w:jc w:val="both"/>
              <w:rPr>
                <w:bCs/>
                <w:sz w:val="24"/>
                <w:szCs w:val="24"/>
              </w:rPr>
            </w:pPr>
          </w:p>
          <w:p w14:paraId="0F4E6EE8" w14:textId="77777777" w:rsidR="00474AC4" w:rsidRPr="00474AC4" w:rsidRDefault="00474AC4" w:rsidP="00474AC4">
            <w:pPr>
              <w:autoSpaceDE w:val="0"/>
              <w:autoSpaceDN w:val="0"/>
              <w:adjustRightInd w:val="0"/>
              <w:ind w:firstLine="709"/>
              <w:jc w:val="both"/>
              <w:rPr>
                <w:bCs/>
                <w:sz w:val="24"/>
                <w:szCs w:val="24"/>
              </w:rPr>
            </w:pPr>
          </w:p>
          <w:p w14:paraId="4F0185A9" w14:textId="77777777" w:rsidR="00474AC4" w:rsidRPr="00474AC4" w:rsidRDefault="00474AC4" w:rsidP="00474AC4">
            <w:pPr>
              <w:autoSpaceDE w:val="0"/>
              <w:autoSpaceDN w:val="0"/>
              <w:adjustRightInd w:val="0"/>
              <w:ind w:firstLine="709"/>
              <w:jc w:val="both"/>
              <w:rPr>
                <w:bCs/>
                <w:sz w:val="24"/>
                <w:szCs w:val="24"/>
              </w:rPr>
            </w:pPr>
            <w:r w:rsidRPr="00474AC4">
              <w:rPr>
                <w:bCs/>
                <w:sz w:val="24"/>
                <w:szCs w:val="24"/>
              </w:rPr>
              <w:t>Освобождению от уплаты налога на содержание жилищного фонда, объектов социально-культурной сферы и благоустройство территории города (района) подлежат:</w:t>
            </w:r>
          </w:p>
          <w:p w14:paraId="087173E6" w14:textId="77777777" w:rsidR="00474AC4" w:rsidRPr="00474AC4" w:rsidRDefault="00474AC4" w:rsidP="00474AC4">
            <w:pPr>
              <w:autoSpaceDE w:val="0"/>
              <w:autoSpaceDN w:val="0"/>
              <w:adjustRightInd w:val="0"/>
              <w:ind w:firstLine="709"/>
              <w:jc w:val="both"/>
              <w:rPr>
                <w:bCs/>
                <w:spacing w:val="-4"/>
                <w:sz w:val="24"/>
                <w:szCs w:val="24"/>
              </w:rPr>
            </w:pPr>
            <w:r w:rsidRPr="00474AC4">
              <w:rPr>
                <w:bCs/>
                <w:spacing w:val="-4"/>
                <w:sz w:val="24"/>
                <w:szCs w:val="24"/>
              </w:rPr>
              <w:t>1) исключен;</w:t>
            </w:r>
          </w:p>
          <w:p w14:paraId="0377E752" w14:textId="77777777" w:rsidR="00474AC4" w:rsidRPr="00474AC4" w:rsidRDefault="00474AC4" w:rsidP="00474AC4">
            <w:pPr>
              <w:ind w:firstLine="708"/>
              <w:jc w:val="both"/>
              <w:rPr>
                <w:bCs/>
                <w:sz w:val="24"/>
                <w:szCs w:val="24"/>
              </w:rPr>
            </w:pPr>
            <w:r w:rsidRPr="00474AC4">
              <w:rPr>
                <w:bCs/>
                <w:sz w:val="24"/>
                <w:szCs w:val="24"/>
              </w:rPr>
              <w:t xml:space="preserve">2) суммы средств, получаемые организациями от сдачи в аренду имущества, находящегося в государственной (муниципальной) собственности и переданного в оперативное управление государственным (муниципальным) унитарным казенным предприятиям, органам государственной власти и управления, финансируемым за счет средств республиканского (местного) бюджета, средств внебюджетных фондов, а также подведомственным им государственным (муниципальным) учреждениям </w:t>
            </w:r>
            <w:r w:rsidRPr="00474AC4">
              <w:rPr>
                <w:bCs/>
                <w:sz w:val="24"/>
                <w:szCs w:val="24"/>
              </w:rPr>
              <w:lastRenderedPageBreak/>
              <w:t>(предприятиям), финансируемым как за счет средств республиканского (местного) бюджета, так и за счет средств внебюджетных фондов, и зачисляемые в доход соответствующего бюджета и в доход вышеуказанных организаций на открытые им специальные бюджетные счета;</w:t>
            </w:r>
          </w:p>
          <w:p w14:paraId="29F1E113" w14:textId="77777777" w:rsidR="00474AC4" w:rsidRPr="00474AC4" w:rsidRDefault="00474AC4" w:rsidP="00474AC4">
            <w:pPr>
              <w:ind w:firstLine="720"/>
              <w:jc w:val="both"/>
              <w:rPr>
                <w:sz w:val="24"/>
                <w:szCs w:val="24"/>
              </w:rPr>
            </w:pPr>
            <w:r w:rsidRPr="00474AC4">
              <w:rPr>
                <w:sz w:val="24"/>
                <w:szCs w:val="24"/>
              </w:rPr>
              <w:t>3) доходы от приобретения, обслуживания и (или) реализации проблемных активов, получаемые организацией, созданной Приднестровским республиканским банком в целях улучшения качества активов кредитных организаций и стабилизации банковской системы Приднестровской Молдавской Республики в соответствии с Законом Приднестровской Молдавской Республики «О стабилизации банковской системы Приднестровской Молдавской Республики», в рамках деятельности по стабилизации банковской системы;</w:t>
            </w:r>
          </w:p>
          <w:p w14:paraId="3F5456CA" w14:textId="77777777" w:rsidR="00474AC4" w:rsidRPr="00474AC4" w:rsidRDefault="00474AC4" w:rsidP="00474AC4">
            <w:pPr>
              <w:ind w:firstLine="720"/>
              <w:jc w:val="both"/>
              <w:rPr>
                <w:sz w:val="24"/>
                <w:szCs w:val="24"/>
              </w:rPr>
            </w:pPr>
            <w:r w:rsidRPr="00474AC4">
              <w:rPr>
                <w:sz w:val="24"/>
                <w:szCs w:val="24"/>
              </w:rPr>
              <w:t xml:space="preserve">4) суммы средств и имущество, полученные органами государственной власти и государственными (муниципальными) организациями </w:t>
            </w:r>
            <w:r w:rsidRPr="00474AC4">
              <w:rPr>
                <w:sz w:val="24"/>
                <w:szCs w:val="24"/>
              </w:rPr>
              <w:lastRenderedPageBreak/>
              <w:t>из бюджетов различных уровней и внебюджетных фондов на финансирование отдельных статей;</w:t>
            </w:r>
          </w:p>
          <w:p w14:paraId="219268C3" w14:textId="77777777" w:rsidR="00474AC4" w:rsidRPr="00474AC4" w:rsidRDefault="00474AC4" w:rsidP="00474AC4">
            <w:pPr>
              <w:ind w:firstLine="720"/>
              <w:jc w:val="both"/>
              <w:rPr>
                <w:sz w:val="24"/>
                <w:szCs w:val="24"/>
              </w:rPr>
            </w:pPr>
            <w:r w:rsidRPr="00474AC4">
              <w:rPr>
                <w:sz w:val="24"/>
                <w:szCs w:val="24"/>
              </w:rPr>
              <w:t>5) суммы родительской платы за питание детей в организациях дошкольного образования;</w:t>
            </w:r>
          </w:p>
          <w:p w14:paraId="08C9D177" w14:textId="77777777" w:rsidR="00474AC4" w:rsidRPr="00474AC4" w:rsidRDefault="00474AC4" w:rsidP="00474AC4">
            <w:pPr>
              <w:ind w:firstLine="720"/>
              <w:jc w:val="both"/>
              <w:rPr>
                <w:sz w:val="24"/>
                <w:szCs w:val="24"/>
              </w:rPr>
            </w:pPr>
            <w:r w:rsidRPr="00474AC4">
              <w:rPr>
                <w:sz w:val="24"/>
                <w:szCs w:val="24"/>
              </w:rPr>
              <w:t>6) суммы средств, получаемые организациями от сдачи в аренду имущества, находящегося в государственной (муниципальной) собственности и переданного в хозяйственное ведение государственным (муниципальным) унитарным предприятиям, и зачисляемые в доход соответствующего бюджета.</w:t>
            </w:r>
          </w:p>
          <w:p w14:paraId="2D92FCAA" w14:textId="77777777" w:rsidR="00474AC4" w:rsidRPr="00474AC4" w:rsidRDefault="00474AC4" w:rsidP="00474AC4">
            <w:pPr>
              <w:autoSpaceDE w:val="0"/>
              <w:autoSpaceDN w:val="0"/>
              <w:adjustRightInd w:val="0"/>
              <w:ind w:firstLine="360"/>
              <w:jc w:val="both"/>
              <w:outlineLvl w:val="0"/>
              <w:rPr>
                <w:sz w:val="24"/>
                <w:szCs w:val="24"/>
              </w:rPr>
            </w:pPr>
          </w:p>
        </w:tc>
        <w:tc>
          <w:tcPr>
            <w:tcW w:w="4031" w:type="dxa"/>
          </w:tcPr>
          <w:p w14:paraId="417586CA" w14:textId="77777777" w:rsidR="00474AC4" w:rsidRPr="00474AC4" w:rsidRDefault="00474AC4" w:rsidP="00474AC4">
            <w:pPr>
              <w:ind w:firstLine="709"/>
              <w:jc w:val="both"/>
              <w:rPr>
                <w:rFonts w:eastAsia="Calibri"/>
                <w:sz w:val="24"/>
                <w:szCs w:val="24"/>
              </w:rPr>
            </w:pPr>
            <w:r w:rsidRPr="00474AC4">
              <w:rPr>
                <w:rFonts w:eastAsia="Calibri"/>
                <w:sz w:val="24"/>
                <w:szCs w:val="24"/>
              </w:rPr>
              <w:lastRenderedPageBreak/>
              <w:t>Подпункт а) части второй подпункта и) пункта 1 статьи 16 изложить в следующей редакции:</w:t>
            </w:r>
          </w:p>
          <w:p w14:paraId="54C0D4F0" w14:textId="77777777" w:rsidR="00474AC4" w:rsidRPr="00474AC4" w:rsidRDefault="00474AC4" w:rsidP="00474AC4">
            <w:pPr>
              <w:ind w:firstLine="709"/>
              <w:jc w:val="both"/>
              <w:rPr>
                <w:rFonts w:eastAsia="Calibri"/>
                <w:sz w:val="24"/>
                <w:szCs w:val="24"/>
              </w:rPr>
            </w:pPr>
            <w:r w:rsidRPr="00474AC4">
              <w:rPr>
                <w:rFonts w:eastAsia="Calibri"/>
                <w:sz w:val="24"/>
                <w:szCs w:val="24"/>
              </w:rPr>
              <w:t>«а) юридические лица в размере 0,25 процента, исчисленных от:</w:t>
            </w:r>
          </w:p>
          <w:p w14:paraId="04B5E810" w14:textId="77777777" w:rsidR="00474AC4" w:rsidRPr="00474AC4" w:rsidRDefault="00474AC4" w:rsidP="00474AC4">
            <w:pPr>
              <w:ind w:firstLine="709"/>
              <w:jc w:val="both"/>
              <w:rPr>
                <w:rFonts w:eastAsia="Calibri"/>
                <w:sz w:val="24"/>
                <w:szCs w:val="24"/>
              </w:rPr>
            </w:pPr>
            <w:r w:rsidRPr="00474AC4">
              <w:rPr>
                <w:rFonts w:eastAsia="Calibri"/>
                <w:sz w:val="24"/>
                <w:szCs w:val="24"/>
              </w:rPr>
              <w:t xml:space="preserve">1) доходов от продаж (выручки от реализации) продукции, </w:t>
            </w:r>
            <w:r w:rsidRPr="00474AC4">
              <w:rPr>
                <w:rFonts w:eastAsia="Calibri"/>
                <w:sz w:val="24"/>
                <w:szCs w:val="24"/>
              </w:rPr>
              <w:lastRenderedPageBreak/>
              <w:t>товаров, выполненных работ, оказанных услуг;</w:t>
            </w:r>
          </w:p>
          <w:p w14:paraId="51945E5E" w14:textId="77777777" w:rsidR="00474AC4" w:rsidRPr="00474AC4" w:rsidRDefault="00474AC4" w:rsidP="00474AC4">
            <w:pPr>
              <w:ind w:firstLine="709"/>
              <w:jc w:val="both"/>
              <w:rPr>
                <w:rFonts w:eastAsia="Calibri"/>
                <w:sz w:val="24"/>
                <w:szCs w:val="24"/>
              </w:rPr>
            </w:pPr>
            <w:r w:rsidRPr="00474AC4">
              <w:rPr>
                <w:rFonts w:eastAsia="Calibri"/>
                <w:sz w:val="24"/>
                <w:szCs w:val="24"/>
              </w:rPr>
              <w:t>2) доходов (выручки) от предоставления за плату во временное пользование (временное владение и пользование) активов организации и дополнительных услуг, оплачиваемых арендатором;</w:t>
            </w:r>
          </w:p>
          <w:p w14:paraId="43F50A99" w14:textId="77777777" w:rsidR="00474AC4" w:rsidRPr="00474AC4" w:rsidRDefault="00474AC4" w:rsidP="00474AC4">
            <w:pPr>
              <w:ind w:firstLine="709"/>
              <w:jc w:val="both"/>
              <w:rPr>
                <w:rFonts w:eastAsia="Calibri"/>
                <w:sz w:val="24"/>
                <w:szCs w:val="24"/>
              </w:rPr>
            </w:pPr>
            <w:r w:rsidRPr="00474AC4">
              <w:rPr>
                <w:rFonts w:eastAsia="Calibri"/>
                <w:sz w:val="24"/>
                <w:szCs w:val="24"/>
              </w:rPr>
              <w:t>3) других операционных доходов, а именно: доходов от продаж (выручки от реализации) других текущих активов (сырья и материалов), доходов (выручки) от предоставления за плату во временное пользование (временное владение и пользование) активов организации и дополнительных услуг, оплачиваемых арендатором.</w:t>
            </w:r>
          </w:p>
          <w:p w14:paraId="2AA4703E" w14:textId="77777777" w:rsidR="00474AC4" w:rsidRPr="00474AC4" w:rsidRDefault="00474AC4" w:rsidP="00474AC4">
            <w:pPr>
              <w:ind w:firstLine="709"/>
              <w:jc w:val="both"/>
              <w:rPr>
                <w:rFonts w:eastAsia="Calibri"/>
                <w:sz w:val="24"/>
                <w:szCs w:val="24"/>
              </w:rPr>
            </w:pPr>
            <w:r w:rsidRPr="00474AC4">
              <w:rPr>
                <w:rFonts w:eastAsia="Calibri"/>
                <w:sz w:val="24"/>
                <w:szCs w:val="24"/>
              </w:rPr>
              <w:t>Сумма налогооблагаемого дохода определяется с учетом особенностей определения облагаемого оборота, установленных Законом Приднестровской Молдавской Республики «О налоге на доходы организаций», за исключением особенностей, предусмотренных пунктом 26 статьи 5 Закона Приднестровской Молдавской Республики «О налоге на доходы организаций».</w:t>
            </w:r>
          </w:p>
          <w:p w14:paraId="0172BA24" w14:textId="77777777" w:rsidR="00474AC4" w:rsidRPr="00474AC4" w:rsidRDefault="00474AC4" w:rsidP="00474AC4">
            <w:pPr>
              <w:ind w:firstLine="709"/>
              <w:jc w:val="both"/>
              <w:rPr>
                <w:rFonts w:eastAsia="Calibri"/>
                <w:sz w:val="24"/>
                <w:szCs w:val="24"/>
              </w:rPr>
            </w:pPr>
            <w:r w:rsidRPr="00474AC4">
              <w:rPr>
                <w:rFonts w:eastAsia="Calibri"/>
                <w:sz w:val="24"/>
                <w:szCs w:val="24"/>
              </w:rPr>
              <w:t xml:space="preserve">По организациям, в состав которых входят территориально обособленные структурные </w:t>
            </w:r>
            <w:r w:rsidRPr="00474AC4">
              <w:rPr>
                <w:rFonts w:eastAsia="Calibri"/>
                <w:sz w:val="24"/>
                <w:szCs w:val="24"/>
              </w:rPr>
              <w:lastRenderedPageBreak/>
              <w:t>подразделения (в частности, филиалы, отделения), как имеющие отдельный баланс и расчетный счет (субсчет, корреспондентский счет) в банке, так и не имеющие самостоятельных учетных показателей, необходимых для исчисления налога, расчет суммы налогооблагаемого дохода по каждому структурному подразделению производится головной организацией одним из следующих способов:</w:t>
            </w:r>
          </w:p>
          <w:p w14:paraId="295BB2B9" w14:textId="77777777" w:rsidR="00474AC4" w:rsidRPr="00474AC4" w:rsidRDefault="00474AC4" w:rsidP="00474AC4">
            <w:pPr>
              <w:ind w:firstLine="709"/>
              <w:jc w:val="both"/>
              <w:rPr>
                <w:rFonts w:eastAsia="Calibri"/>
                <w:sz w:val="24"/>
                <w:szCs w:val="24"/>
              </w:rPr>
            </w:pPr>
            <w:r w:rsidRPr="00474AC4">
              <w:rPr>
                <w:rFonts w:eastAsia="Calibri"/>
                <w:sz w:val="24"/>
                <w:szCs w:val="24"/>
              </w:rPr>
              <w:t>а) при ведении в организации учета доходов раздельно по каждому структурному подразделению – пропорционально налогооблагаемому доходу структурных подразделений, определяемому с учетом особенностей, определения облагаемого оборота, установленных Законом Приднестровской Молдавской Республики «О налоге на доходы организаций», за исключением особенностей, предусмотренных пунктом 26 статьи 5 Закона Приднестровской Молдавской Республики «О налоге на доходы организаций»;</w:t>
            </w:r>
          </w:p>
          <w:p w14:paraId="3DE42D2A" w14:textId="77777777" w:rsidR="00474AC4" w:rsidRPr="00474AC4" w:rsidRDefault="00474AC4" w:rsidP="00474AC4">
            <w:pPr>
              <w:ind w:firstLine="709"/>
              <w:jc w:val="both"/>
              <w:rPr>
                <w:rFonts w:eastAsia="Calibri"/>
                <w:sz w:val="24"/>
                <w:szCs w:val="24"/>
              </w:rPr>
            </w:pPr>
            <w:r w:rsidRPr="00474AC4">
              <w:rPr>
                <w:rFonts w:eastAsia="Calibri"/>
                <w:sz w:val="24"/>
                <w:szCs w:val="24"/>
              </w:rPr>
              <w:t xml:space="preserve">б) при отсутствии в организации ведения учета доходов раздельно по каждому структурному </w:t>
            </w:r>
            <w:r w:rsidRPr="00474AC4">
              <w:rPr>
                <w:rFonts w:eastAsia="Calibri"/>
                <w:sz w:val="24"/>
                <w:szCs w:val="24"/>
              </w:rPr>
              <w:lastRenderedPageBreak/>
              <w:t>подразделению – по одному из ниже предложенных способов:</w:t>
            </w:r>
          </w:p>
          <w:p w14:paraId="75A56DF2" w14:textId="77777777" w:rsidR="00474AC4" w:rsidRPr="00474AC4" w:rsidRDefault="00474AC4" w:rsidP="00474AC4">
            <w:pPr>
              <w:ind w:firstLine="709"/>
              <w:jc w:val="both"/>
              <w:rPr>
                <w:rFonts w:eastAsia="Calibri"/>
                <w:sz w:val="24"/>
                <w:szCs w:val="24"/>
              </w:rPr>
            </w:pPr>
            <w:r w:rsidRPr="00474AC4">
              <w:rPr>
                <w:rFonts w:eastAsia="Calibri"/>
                <w:sz w:val="24"/>
                <w:szCs w:val="24"/>
              </w:rPr>
              <w:t>1) пропорционально доле фонда оплаты труда, приходящегося на каждое структурное подразделение, в общем фонде оплаты труда организации;</w:t>
            </w:r>
          </w:p>
          <w:p w14:paraId="6677E296" w14:textId="77777777" w:rsidR="00474AC4" w:rsidRPr="00474AC4" w:rsidRDefault="00474AC4" w:rsidP="00474AC4">
            <w:pPr>
              <w:ind w:firstLine="709"/>
              <w:jc w:val="both"/>
              <w:rPr>
                <w:rFonts w:eastAsia="Calibri"/>
                <w:sz w:val="24"/>
                <w:szCs w:val="24"/>
              </w:rPr>
            </w:pPr>
            <w:r w:rsidRPr="00474AC4">
              <w:rPr>
                <w:rFonts w:eastAsia="Calibri"/>
                <w:sz w:val="24"/>
                <w:szCs w:val="24"/>
              </w:rPr>
              <w:t>2) пропорционально доле отпущенных продукции, товаров, работ, услуг структурных подразделений в общем объеме отпуска продукции, товаров, работ, услуг организации;</w:t>
            </w:r>
          </w:p>
          <w:p w14:paraId="203C7022" w14:textId="77777777" w:rsidR="00474AC4" w:rsidRPr="00474AC4" w:rsidRDefault="00474AC4" w:rsidP="00474AC4">
            <w:pPr>
              <w:ind w:firstLine="709"/>
              <w:jc w:val="both"/>
              <w:rPr>
                <w:rFonts w:eastAsia="Calibri"/>
                <w:sz w:val="24"/>
                <w:szCs w:val="24"/>
              </w:rPr>
            </w:pPr>
            <w:r w:rsidRPr="00474AC4">
              <w:rPr>
                <w:rFonts w:eastAsia="Calibri"/>
                <w:sz w:val="24"/>
                <w:szCs w:val="24"/>
              </w:rPr>
              <w:t>3) пропорционально доле затрат, приходящихся на каждое структурное подразделение, в общем объеме затрат организации.</w:t>
            </w:r>
          </w:p>
          <w:p w14:paraId="49A68172" w14:textId="77777777" w:rsidR="00474AC4" w:rsidRPr="00474AC4" w:rsidRDefault="00474AC4" w:rsidP="00474AC4">
            <w:pPr>
              <w:ind w:firstLine="709"/>
              <w:jc w:val="both"/>
              <w:rPr>
                <w:rFonts w:eastAsia="Calibri"/>
                <w:sz w:val="24"/>
                <w:szCs w:val="24"/>
              </w:rPr>
            </w:pPr>
            <w:r w:rsidRPr="00474AC4">
              <w:rPr>
                <w:rFonts w:eastAsia="Calibri"/>
                <w:sz w:val="24"/>
                <w:szCs w:val="24"/>
              </w:rPr>
              <w:t xml:space="preserve">Сумма налогооблагаемого дохода уменьшается на сумму налога на доходы организаций, исчисленного организацией в соответствии с законодательным актом Приднестровской Молдавской Республики о налоге на доходы организаций. При этом по организациям, в состав которых входят территориально обособленные структурные подразделения, уменьшение суммы налогооблагаемого дохода на сумму налога на доходы организаций производится по каждому городу (району) пропорционально доле </w:t>
            </w:r>
            <w:r w:rsidRPr="00474AC4">
              <w:rPr>
                <w:rFonts w:eastAsia="Calibri"/>
                <w:sz w:val="24"/>
                <w:szCs w:val="24"/>
              </w:rPr>
              <w:lastRenderedPageBreak/>
              <w:t xml:space="preserve">налогооблагаемого дохода, приходящегося на соответствующий город (район), рассчитанной в соответствии с настоящим подпунктом. </w:t>
            </w:r>
          </w:p>
          <w:p w14:paraId="13C0DBFE" w14:textId="77777777" w:rsidR="00474AC4" w:rsidRPr="00474AC4" w:rsidRDefault="00474AC4" w:rsidP="00474AC4">
            <w:pPr>
              <w:ind w:firstLine="709"/>
              <w:jc w:val="both"/>
              <w:rPr>
                <w:rFonts w:eastAsia="Calibri"/>
                <w:sz w:val="24"/>
                <w:szCs w:val="24"/>
              </w:rPr>
            </w:pPr>
            <w:r w:rsidRPr="00474AC4">
              <w:rPr>
                <w:rFonts w:eastAsia="Calibri"/>
                <w:sz w:val="24"/>
                <w:szCs w:val="24"/>
              </w:rPr>
              <w:t>В налогооблагаемую базу по налогу на содержание жилищного фонда, объектов социально-культурной сферы и благоустройство территории города (района) не включаются:</w:t>
            </w:r>
          </w:p>
          <w:p w14:paraId="68C45020" w14:textId="77777777" w:rsidR="00474AC4" w:rsidRPr="00474AC4" w:rsidRDefault="00474AC4" w:rsidP="00474AC4">
            <w:pPr>
              <w:ind w:firstLine="709"/>
              <w:jc w:val="both"/>
              <w:rPr>
                <w:rFonts w:eastAsia="Calibri"/>
                <w:sz w:val="24"/>
                <w:szCs w:val="24"/>
              </w:rPr>
            </w:pPr>
            <w:r w:rsidRPr="00474AC4">
              <w:rPr>
                <w:rFonts w:eastAsia="Calibri"/>
                <w:sz w:val="24"/>
                <w:szCs w:val="24"/>
              </w:rPr>
              <w:t>а) суммы средств, получаемые организациями от сдачи в аренду имущества, находящегося в государственной (муниципальной) собственности и переданного в оперативное управление государственным (муниципальным) унитарным казенным предприятиям, органам государственной власти и управления, а также государственным (муниципальным) учреждениям (предприятиям), финансируемым как за счет средств республиканского (местного) бюджета, так и за счет средств внебюджетных фондов, и зачисляемые в доход соответствующего бюджета и в доход вышеуказанных организаций на открытые им специальные бюджетные счета;</w:t>
            </w:r>
          </w:p>
          <w:p w14:paraId="4E42C5F3" w14:textId="77777777" w:rsidR="00474AC4" w:rsidRPr="00474AC4" w:rsidRDefault="00474AC4" w:rsidP="00474AC4">
            <w:pPr>
              <w:ind w:firstLine="709"/>
              <w:jc w:val="both"/>
              <w:rPr>
                <w:rFonts w:eastAsia="Calibri"/>
                <w:sz w:val="24"/>
                <w:szCs w:val="24"/>
              </w:rPr>
            </w:pPr>
            <w:r w:rsidRPr="00474AC4">
              <w:rPr>
                <w:rFonts w:eastAsia="Calibri"/>
                <w:sz w:val="24"/>
                <w:szCs w:val="24"/>
              </w:rPr>
              <w:lastRenderedPageBreak/>
              <w:t>б) доходы от приобретения, обслуживания и (или) реализации проблемных активов, получаемые организацией, созданной Приднестровским республиканским банком в целях улучшения качества активов кредитных организаций и стабилизации банковской системы Приднестровской Молдавской Республики в соответствии с Законом Приднестровской Молдавской Республики «О стабилизации банковской системы Приднестровской Молдавской Республики», в рамках деятельности по стабилизации банковской системы;</w:t>
            </w:r>
          </w:p>
          <w:p w14:paraId="72B0CB73" w14:textId="77777777" w:rsidR="00474AC4" w:rsidRPr="00474AC4" w:rsidRDefault="00474AC4" w:rsidP="00474AC4">
            <w:pPr>
              <w:ind w:firstLine="709"/>
              <w:jc w:val="both"/>
              <w:rPr>
                <w:rFonts w:eastAsia="Calibri"/>
                <w:sz w:val="24"/>
                <w:szCs w:val="24"/>
              </w:rPr>
            </w:pPr>
            <w:r w:rsidRPr="00474AC4">
              <w:rPr>
                <w:rFonts w:eastAsia="Calibri"/>
                <w:sz w:val="24"/>
                <w:szCs w:val="24"/>
              </w:rPr>
              <w:t>в) суммы средств и имущество, полученные органами государственной власти и государственными (муниципальными) организациями из бюджетов различных уровней и внебюджетных фондов на финансирование отдельных статей;</w:t>
            </w:r>
          </w:p>
          <w:p w14:paraId="0379E242" w14:textId="77777777" w:rsidR="00474AC4" w:rsidRPr="00474AC4" w:rsidRDefault="00474AC4" w:rsidP="00474AC4">
            <w:pPr>
              <w:ind w:firstLine="709"/>
              <w:jc w:val="both"/>
              <w:rPr>
                <w:rFonts w:eastAsia="Calibri"/>
                <w:sz w:val="24"/>
                <w:szCs w:val="24"/>
              </w:rPr>
            </w:pPr>
            <w:r w:rsidRPr="00474AC4">
              <w:rPr>
                <w:rFonts w:eastAsia="Calibri"/>
                <w:sz w:val="24"/>
                <w:szCs w:val="24"/>
              </w:rPr>
              <w:t>г) суммы платы за питание детей в организациях дошкольного образования, вносимой родителями;</w:t>
            </w:r>
          </w:p>
          <w:p w14:paraId="75E9AB9B" w14:textId="77777777" w:rsidR="00474AC4" w:rsidRPr="00474AC4" w:rsidRDefault="00474AC4" w:rsidP="00474AC4">
            <w:pPr>
              <w:ind w:firstLine="709"/>
              <w:jc w:val="both"/>
              <w:rPr>
                <w:rFonts w:eastAsia="Calibri"/>
                <w:sz w:val="24"/>
                <w:szCs w:val="24"/>
              </w:rPr>
            </w:pPr>
            <w:r w:rsidRPr="00474AC4">
              <w:rPr>
                <w:rFonts w:eastAsia="Calibri"/>
                <w:sz w:val="24"/>
                <w:szCs w:val="24"/>
              </w:rPr>
              <w:t xml:space="preserve">д) суммы средств, получаемые организациями от сдачи в аренду имущества, находящегося в государственной (муниципальной) собственности и переданного в </w:t>
            </w:r>
            <w:r w:rsidRPr="00474AC4">
              <w:rPr>
                <w:rFonts w:eastAsia="Calibri"/>
                <w:sz w:val="24"/>
                <w:szCs w:val="24"/>
              </w:rPr>
              <w:lastRenderedPageBreak/>
              <w:t>хозяйственное ведение государственным (муниципальным) унитарным предприятиям, и зачисляемые в доход соответствующего бюджета.</w:t>
            </w:r>
          </w:p>
          <w:p w14:paraId="20694AE7" w14:textId="77777777" w:rsidR="00474AC4" w:rsidRPr="00474AC4" w:rsidRDefault="00474AC4" w:rsidP="00474AC4">
            <w:pPr>
              <w:ind w:firstLine="709"/>
              <w:jc w:val="both"/>
              <w:rPr>
                <w:rFonts w:eastAsia="Calibri"/>
                <w:sz w:val="24"/>
                <w:szCs w:val="24"/>
              </w:rPr>
            </w:pPr>
            <w:r w:rsidRPr="00474AC4">
              <w:rPr>
                <w:rFonts w:eastAsia="Calibri"/>
                <w:sz w:val="24"/>
                <w:szCs w:val="24"/>
              </w:rPr>
              <w:t>Форма и порядок предоставления расчета сумм налога на содержание жилищного фонда, объектов социально-культурной сферы и благоустройство территории города (района) утверждаются исполнительным органом государственной власти, в компетенции которого находятся вопросы организации и обеспечения сбора налогов и иных обязательных платежей».</w:t>
            </w:r>
          </w:p>
          <w:p w14:paraId="7AF3C196" w14:textId="77777777" w:rsidR="00474AC4" w:rsidRPr="00474AC4" w:rsidRDefault="00474AC4" w:rsidP="00474AC4">
            <w:pPr>
              <w:ind w:left="63" w:firstLine="646"/>
              <w:jc w:val="both"/>
              <w:rPr>
                <w:sz w:val="24"/>
                <w:szCs w:val="24"/>
              </w:rPr>
            </w:pPr>
          </w:p>
        </w:tc>
        <w:tc>
          <w:tcPr>
            <w:tcW w:w="3398" w:type="dxa"/>
          </w:tcPr>
          <w:p w14:paraId="026B417C" w14:textId="77777777" w:rsidR="00474AC4" w:rsidRPr="00474AC4" w:rsidRDefault="00474AC4" w:rsidP="00474AC4">
            <w:pPr>
              <w:jc w:val="both"/>
              <w:rPr>
                <w:sz w:val="24"/>
                <w:szCs w:val="24"/>
              </w:rPr>
            </w:pPr>
            <w:r w:rsidRPr="00474AC4">
              <w:rPr>
                <w:sz w:val="24"/>
                <w:szCs w:val="24"/>
              </w:rPr>
              <w:lastRenderedPageBreak/>
              <w:t xml:space="preserve">Настоящий Закон вступает в силу со дня вступления в силу Закона Приднестровской Молдавской Республики «О внесении изменений в Закон Приднестровской Молдавской Республики «О налоге на доходы организаций», </w:t>
            </w:r>
            <w:r w:rsidRPr="00474AC4">
              <w:rPr>
                <w:sz w:val="24"/>
                <w:szCs w:val="24"/>
              </w:rPr>
              <w:lastRenderedPageBreak/>
              <w:t>устанавливающего нормы, связанные с изменением порядка уплаты налога на доходы организаций посредством оформления одного платежного поручения налогоплательщиком, исключающего отдельное отчисление в Единый государственный фонд социального страхования Приднестровской Молдавской Республики.</w:t>
            </w:r>
          </w:p>
          <w:p w14:paraId="67BBE30C" w14:textId="77777777" w:rsidR="00474AC4" w:rsidRPr="00474AC4" w:rsidRDefault="00474AC4" w:rsidP="00474AC4">
            <w:pPr>
              <w:rPr>
                <w:sz w:val="24"/>
                <w:szCs w:val="24"/>
              </w:rPr>
            </w:pPr>
          </w:p>
          <w:p w14:paraId="2E023B9F" w14:textId="77777777" w:rsidR="00474AC4" w:rsidRPr="00474AC4" w:rsidRDefault="00474AC4" w:rsidP="00474AC4">
            <w:pPr>
              <w:rPr>
                <w:sz w:val="24"/>
                <w:szCs w:val="24"/>
              </w:rPr>
            </w:pPr>
          </w:p>
          <w:p w14:paraId="26B621B3" w14:textId="77777777" w:rsidR="00474AC4" w:rsidRPr="00474AC4" w:rsidRDefault="00474AC4" w:rsidP="00474AC4">
            <w:pPr>
              <w:rPr>
                <w:sz w:val="24"/>
                <w:szCs w:val="24"/>
              </w:rPr>
            </w:pPr>
          </w:p>
          <w:p w14:paraId="343788D3" w14:textId="77777777" w:rsidR="00474AC4" w:rsidRPr="00474AC4" w:rsidRDefault="00474AC4" w:rsidP="00474AC4">
            <w:pPr>
              <w:rPr>
                <w:sz w:val="24"/>
                <w:szCs w:val="24"/>
              </w:rPr>
            </w:pPr>
          </w:p>
          <w:p w14:paraId="7456918C" w14:textId="5188D45A" w:rsidR="00474AC4" w:rsidRPr="00474AC4" w:rsidRDefault="00474AC4" w:rsidP="00474AC4">
            <w:pPr>
              <w:jc w:val="both"/>
              <w:rPr>
                <w:sz w:val="24"/>
                <w:szCs w:val="24"/>
              </w:rPr>
            </w:pPr>
            <w:r w:rsidRPr="00474AC4">
              <w:rPr>
                <w:sz w:val="24"/>
                <w:szCs w:val="24"/>
              </w:rPr>
              <w:t>В целях недопущения нарушений следует строго соблюдать требования данного пункта.</w:t>
            </w:r>
          </w:p>
        </w:tc>
      </w:tr>
      <w:tr w:rsidR="00CA305D" w:rsidRPr="0062315B" w14:paraId="4CE27E1C" w14:textId="77777777" w:rsidTr="00BE51E9">
        <w:tc>
          <w:tcPr>
            <w:tcW w:w="542" w:type="dxa"/>
          </w:tcPr>
          <w:p w14:paraId="2E2A3873" w14:textId="0E9F71BD" w:rsidR="00CA305D" w:rsidRDefault="00CA305D" w:rsidP="00CA305D">
            <w:pPr>
              <w:rPr>
                <w:rFonts w:eastAsia="Calibri"/>
                <w:b/>
                <w:bCs/>
                <w:sz w:val="24"/>
                <w:szCs w:val="24"/>
              </w:rPr>
            </w:pPr>
            <w:r>
              <w:rPr>
                <w:rFonts w:eastAsia="Calibri"/>
                <w:b/>
                <w:bCs/>
                <w:sz w:val="24"/>
                <w:szCs w:val="24"/>
              </w:rPr>
              <w:lastRenderedPageBreak/>
              <w:t>17</w:t>
            </w:r>
          </w:p>
        </w:tc>
        <w:tc>
          <w:tcPr>
            <w:tcW w:w="3473" w:type="dxa"/>
          </w:tcPr>
          <w:p w14:paraId="24C458CA" w14:textId="32F49C7E" w:rsidR="00CA305D" w:rsidRPr="00CA305D" w:rsidRDefault="00CA305D" w:rsidP="00CA305D">
            <w:pPr>
              <w:rPr>
                <w:sz w:val="24"/>
                <w:szCs w:val="24"/>
              </w:rPr>
            </w:pPr>
            <w:r w:rsidRPr="00CA305D">
              <w:rPr>
                <w:sz w:val="24"/>
                <w:szCs w:val="24"/>
              </w:rPr>
              <w:t xml:space="preserve">Закон Приднестровской Молдавской Республики от 22.07.2024 года № 159 - ЗИ - </w:t>
            </w:r>
            <w:r w:rsidRPr="00CA305D">
              <w:rPr>
                <w:sz w:val="24"/>
                <w:szCs w:val="24"/>
                <w:lang w:val="en-US"/>
              </w:rPr>
              <w:t>VII</w:t>
            </w:r>
            <w:r w:rsidRPr="00CA305D">
              <w:rPr>
                <w:sz w:val="24"/>
                <w:szCs w:val="24"/>
              </w:rPr>
              <w:t xml:space="preserve"> «О внесении изменения в Закон ПМР «Об основах налоговой системы в Приднестровской Молдавской Республике»</w:t>
            </w:r>
          </w:p>
        </w:tc>
        <w:tc>
          <w:tcPr>
            <w:tcW w:w="3899" w:type="dxa"/>
          </w:tcPr>
          <w:p w14:paraId="6D24601E" w14:textId="77777777" w:rsidR="00CA305D" w:rsidRPr="00CA305D" w:rsidRDefault="00CA305D" w:rsidP="00CA305D">
            <w:pPr>
              <w:ind w:firstLine="284"/>
              <w:jc w:val="both"/>
              <w:rPr>
                <w:sz w:val="24"/>
                <w:szCs w:val="24"/>
                <w:lang w:bidi="ru-RU"/>
              </w:rPr>
            </w:pPr>
            <w:r w:rsidRPr="00CA305D">
              <w:rPr>
                <w:sz w:val="24"/>
                <w:szCs w:val="24"/>
              </w:rPr>
              <w:t xml:space="preserve">Подпункт д) </w:t>
            </w:r>
            <w:r w:rsidRPr="00CA305D">
              <w:rPr>
                <w:sz w:val="24"/>
                <w:szCs w:val="24"/>
                <w:lang w:bidi="ru-RU"/>
              </w:rPr>
              <w:t xml:space="preserve">пункта 1 статьи 16: </w:t>
            </w:r>
          </w:p>
          <w:p w14:paraId="278850A4" w14:textId="77777777" w:rsidR="00CA305D" w:rsidRPr="00CA305D" w:rsidRDefault="00CA305D" w:rsidP="00CA305D">
            <w:pPr>
              <w:ind w:firstLine="284"/>
              <w:jc w:val="both"/>
              <w:rPr>
                <w:sz w:val="24"/>
                <w:szCs w:val="24"/>
              </w:rPr>
            </w:pPr>
            <w:r w:rsidRPr="00CA305D">
              <w:rPr>
                <w:sz w:val="24"/>
                <w:szCs w:val="24"/>
                <w:lang w:bidi="ru-RU"/>
              </w:rPr>
              <w:t>«С</w:t>
            </w:r>
            <w:r w:rsidRPr="00CA305D">
              <w:rPr>
                <w:sz w:val="24"/>
                <w:szCs w:val="24"/>
              </w:rPr>
              <w:t>бор за право проведения местных аукционов, распродаж и конкурсных распродаж. Сбор уплачивают устроители в размере 0,5% от стоимости товаров, заявленных к аукциону, распродажам»</w:t>
            </w:r>
          </w:p>
          <w:p w14:paraId="1B8EFC07" w14:textId="77777777" w:rsidR="00CA305D" w:rsidRPr="00CA305D" w:rsidRDefault="00CA305D" w:rsidP="00CA305D">
            <w:pPr>
              <w:autoSpaceDE w:val="0"/>
              <w:autoSpaceDN w:val="0"/>
              <w:adjustRightInd w:val="0"/>
              <w:ind w:firstLine="360"/>
              <w:jc w:val="both"/>
              <w:outlineLvl w:val="0"/>
              <w:rPr>
                <w:sz w:val="24"/>
                <w:szCs w:val="24"/>
              </w:rPr>
            </w:pPr>
          </w:p>
        </w:tc>
        <w:tc>
          <w:tcPr>
            <w:tcW w:w="4031" w:type="dxa"/>
          </w:tcPr>
          <w:p w14:paraId="338A733A" w14:textId="77777777" w:rsidR="00CA305D" w:rsidRPr="00CA305D" w:rsidRDefault="00CA305D" w:rsidP="00CA305D">
            <w:pPr>
              <w:pStyle w:val="a3"/>
              <w:ind w:firstLine="284"/>
              <w:jc w:val="both"/>
              <w:rPr>
                <w:rFonts w:ascii="Times New Roman" w:hAnsi="Times New Roman"/>
                <w:sz w:val="24"/>
                <w:szCs w:val="24"/>
                <w:lang w:bidi="ru-RU"/>
              </w:rPr>
            </w:pPr>
            <w:r w:rsidRPr="00CA305D">
              <w:rPr>
                <w:rFonts w:ascii="Times New Roman" w:hAnsi="Times New Roman"/>
                <w:sz w:val="24"/>
                <w:szCs w:val="24"/>
              </w:rPr>
              <w:t xml:space="preserve">Подпункт д) </w:t>
            </w:r>
            <w:r w:rsidRPr="00CA305D">
              <w:rPr>
                <w:rFonts w:ascii="Times New Roman" w:hAnsi="Times New Roman"/>
                <w:sz w:val="24"/>
                <w:szCs w:val="24"/>
                <w:lang w:bidi="ru-RU"/>
              </w:rPr>
              <w:t xml:space="preserve">пункта 1 статьи 16 изложен в следующей редакции: </w:t>
            </w:r>
          </w:p>
          <w:p w14:paraId="61735521" w14:textId="77777777" w:rsidR="00CA305D" w:rsidRPr="00CA305D" w:rsidRDefault="00CA305D" w:rsidP="00CA305D">
            <w:pPr>
              <w:pStyle w:val="a3"/>
              <w:ind w:firstLine="284"/>
              <w:jc w:val="both"/>
              <w:rPr>
                <w:rFonts w:ascii="Times New Roman" w:hAnsi="Times New Roman"/>
                <w:sz w:val="24"/>
                <w:szCs w:val="24"/>
                <w:lang w:bidi="ru-RU"/>
              </w:rPr>
            </w:pPr>
            <w:r w:rsidRPr="00CA305D">
              <w:rPr>
                <w:rFonts w:ascii="Times New Roman" w:hAnsi="Times New Roman"/>
                <w:sz w:val="24"/>
                <w:szCs w:val="24"/>
                <w:lang w:bidi="ru-RU"/>
              </w:rPr>
              <w:t>Сбор за участие в ярмарках, выставках, фестивалях и (или) иных культурно-массовых мероприятиях, организуемых местными органами государственной власти и управления.</w:t>
            </w:r>
          </w:p>
          <w:p w14:paraId="2095C3C2" w14:textId="77777777" w:rsidR="00CA305D" w:rsidRPr="00CA305D" w:rsidRDefault="00CA305D" w:rsidP="00CA305D">
            <w:pPr>
              <w:pStyle w:val="a3"/>
              <w:ind w:firstLine="284"/>
              <w:jc w:val="both"/>
              <w:rPr>
                <w:rFonts w:ascii="Times New Roman" w:hAnsi="Times New Roman"/>
                <w:sz w:val="24"/>
                <w:szCs w:val="24"/>
              </w:rPr>
            </w:pPr>
            <w:r w:rsidRPr="00CA305D">
              <w:rPr>
                <w:rFonts w:ascii="Times New Roman" w:hAnsi="Times New Roman"/>
                <w:sz w:val="24"/>
                <w:szCs w:val="24"/>
              </w:rPr>
              <w:t xml:space="preserve">Объектом взимания сбора является право участия в ярмарках, выставках, фестивалях и (или) иных культурно-массовых мероприятиях, организуемых местными органами государственной власти и управления, с целью реализации (на </w:t>
            </w:r>
            <w:r w:rsidRPr="00CA305D">
              <w:rPr>
                <w:rFonts w:ascii="Times New Roman" w:hAnsi="Times New Roman"/>
                <w:sz w:val="24"/>
                <w:szCs w:val="24"/>
              </w:rPr>
              <w:lastRenderedPageBreak/>
              <w:t xml:space="preserve">возмездной основе) продукции, товаров, работ, услуг. </w:t>
            </w:r>
          </w:p>
          <w:p w14:paraId="2C83AB1E" w14:textId="77777777" w:rsidR="00CA305D" w:rsidRPr="00CA305D" w:rsidRDefault="00CA305D" w:rsidP="00CA305D">
            <w:pPr>
              <w:pStyle w:val="a3"/>
              <w:ind w:firstLine="284"/>
              <w:jc w:val="both"/>
              <w:rPr>
                <w:rFonts w:ascii="Times New Roman" w:hAnsi="Times New Roman"/>
                <w:sz w:val="24"/>
                <w:szCs w:val="24"/>
                <w:lang w:bidi="ru-RU"/>
              </w:rPr>
            </w:pPr>
            <w:r w:rsidRPr="00CA305D">
              <w:rPr>
                <w:rFonts w:ascii="Times New Roman" w:hAnsi="Times New Roman"/>
                <w:sz w:val="24"/>
                <w:szCs w:val="24"/>
                <w:lang w:bidi="ru-RU"/>
              </w:rPr>
              <w:t>Плательщиками сбора являются юридические лица, физические лица, в том числе индивидуальные предприниматели, участвующие в ярмарках, выставках, фестивалях и (или) иных культурно-массовых мероприятиях, организуемых местными органами государственной власти и управления, с целью реализации (на возмездной основе) продукции, товаров, работ услуг, по следующим ставкам:</w:t>
            </w:r>
          </w:p>
          <w:p w14:paraId="524855DE" w14:textId="77777777" w:rsidR="00CA305D" w:rsidRPr="00CA305D" w:rsidRDefault="00CA305D" w:rsidP="00CA305D">
            <w:pPr>
              <w:pStyle w:val="a3"/>
              <w:numPr>
                <w:ilvl w:val="0"/>
                <w:numId w:val="1"/>
              </w:numPr>
              <w:ind w:left="0" w:firstLine="284"/>
              <w:jc w:val="both"/>
              <w:rPr>
                <w:rFonts w:ascii="Times New Roman" w:hAnsi="Times New Roman"/>
                <w:sz w:val="24"/>
                <w:szCs w:val="24"/>
                <w:lang w:bidi="ru-RU"/>
              </w:rPr>
            </w:pPr>
            <w:r w:rsidRPr="00CA305D">
              <w:rPr>
                <w:rFonts w:ascii="Times New Roman" w:hAnsi="Times New Roman"/>
                <w:sz w:val="24"/>
                <w:szCs w:val="24"/>
                <w:lang w:bidi="ru-RU"/>
              </w:rPr>
              <w:t xml:space="preserve"> юридические лица, индивидуальные предприниматели – в размере 3 РУ МЗП за каждый день участия;</w:t>
            </w:r>
          </w:p>
          <w:p w14:paraId="57674653" w14:textId="3C1319CA" w:rsidR="00CA305D" w:rsidRPr="00CA305D" w:rsidRDefault="00CA305D" w:rsidP="00CA305D">
            <w:pPr>
              <w:ind w:left="63" w:firstLine="646"/>
              <w:jc w:val="both"/>
              <w:rPr>
                <w:sz w:val="24"/>
                <w:szCs w:val="24"/>
              </w:rPr>
            </w:pPr>
            <w:r w:rsidRPr="00CA305D">
              <w:rPr>
                <w:sz w:val="24"/>
                <w:szCs w:val="24"/>
                <w:lang w:bidi="ru-RU"/>
              </w:rPr>
              <w:t>физические лица, за исключением индивидуальных предпринимателей – в размере 2 РУ МЗП за каждый день участия».</w:t>
            </w:r>
          </w:p>
        </w:tc>
        <w:tc>
          <w:tcPr>
            <w:tcW w:w="3398" w:type="dxa"/>
          </w:tcPr>
          <w:p w14:paraId="43D122B0" w14:textId="77777777" w:rsidR="00CA305D" w:rsidRPr="00CA305D" w:rsidRDefault="00CA305D" w:rsidP="00CA305D">
            <w:pPr>
              <w:ind w:firstLine="284"/>
              <w:jc w:val="both"/>
              <w:rPr>
                <w:sz w:val="24"/>
                <w:szCs w:val="24"/>
              </w:rPr>
            </w:pPr>
            <w:r w:rsidRPr="00CA305D">
              <w:rPr>
                <w:sz w:val="24"/>
                <w:szCs w:val="24"/>
              </w:rPr>
              <w:lastRenderedPageBreak/>
              <w:t>Настоящий Закон вступает в силу с 1 января 2025 года.</w:t>
            </w:r>
          </w:p>
          <w:p w14:paraId="492C9EA4" w14:textId="77777777" w:rsidR="00CA305D" w:rsidRPr="00CA305D" w:rsidRDefault="00CA305D" w:rsidP="00CA305D">
            <w:pPr>
              <w:ind w:firstLine="284"/>
              <w:jc w:val="both"/>
              <w:rPr>
                <w:sz w:val="24"/>
                <w:szCs w:val="24"/>
              </w:rPr>
            </w:pPr>
          </w:p>
          <w:p w14:paraId="3001B751" w14:textId="4FCED836" w:rsidR="00CA305D" w:rsidRPr="00CA305D" w:rsidRDefault="00CA305D" w:rsidP="00CA305D">
            <w:pPr>
              <w:jc w:val="both"/>
              <w:rPr>
                <w:sz w:val="24"/>
                <w:szCs w:val="24"/>
              </w:rPr>
            </w:pPr>
            <w:r w:rsidRPr="00CA305D">
              <w:rPr>
                <w:sz w:val="24"/>
                <w:szCs w:val="24"/>
              </w:rPr>
              <w:t>В целях недопущения нарушений следует соблюдать требования данного пункта.</w:t>
            </w:r>
          </w:p>
        </w:tc>
      </w:tr>
      <w:tr w:rsidR="00A75254" w:rsidRPr="0062315B" w14:paraId="677FA317" w14:textId="77777777" w:rsidTr="00BE51E9">
        <w:tc>
          <w:tcPr>
            <w:tcW w:w="542" w:type="dxa"/>
          </w:tcPr>
          <w:p w14:paraId="33B24217" w14:textId="5AC47D84" w:rsidR="00A75254" w:rsidRDefault="00A75254" w:rsidP="00A75254">
            <w:pPr>
              <w:rPr>
                <w:rFonts w:eastAsia="Calibri"/>
                <w:b/>
                <w:bCs/>
                <w:sz w:val="24"/>
                <w:szCs w:val="24"/>
              </w:rPr>
            </w:pPr>
            <w:r>
              <w:rPr>
                <w:rFonts w:eastAsia="Calibri"/>
                <w:b/>
                <w:bCs/>
                <w:sz w:val="24"/>
                <w:szCs w:val="24"/>
              </w:rPr>
              <w:t>18</w:t>
            </w:r>
          </w:p>
        </w:tc>
        <w:tc>
          <w:tcPr>
            <w:tcW w:w="3473" w:type="dxa"/>
          </w:tcPr>
          <w:p w14:paraId="725190AE" w14:textId="77777777" w:rsidR="00A75254" w:rsidRPr="00A75254" w:rsidRDefault="00A75254" w:rsidP="00A75254">
            <w:pPr>
              <w:ind w:firstLine="284"/>
              <w:jc w:val="both"/>
              <w:rPr>
                <w:sz w:val="24"/>
                <w:szCs w:val="24"/>
              </w:rPr>
            </w:pPr>
            <w:r w:rsidRPr="00A75254">
              <w:rPr>
                <w:sz w:val="24"/>
                <w:szCs w:val="24"/>
              </w:rPr>
              <w:t>Закон Приднестровской Молдавской Республики от 17.12.2024 года № 315-З-</w:t>
            </w:r>
            <w:r w:rsidRPr="00A75254">
              <w:rPr>
                <w:sz w:val="24"/>
                <w:szCs w:val="24"/>
                <w:lang w:val="en-US"/>
              </w:rPr>
              <w:t>VII</w:t>
            </w:r>
            <w:r w:rsidRPr="00A75254">
              <w:rPr>
                <w:sz w:val="24"/>
                <w:szCs w:val="24"/>
              </w:rPr>
              <w:t xml:space="preserve"> «О проведении в 2025-2026 годах налогового эксперимента по предоставлению отдельным категориям налогоплательщиков права на применение особого порядка исчисления платежей за </w:t>
            </w:r>
            <w:r w:rsidRPr="00A75254">
              <w:rPr>
                <w:sz w:val="24"/>
                <w:szCs w:val="24"/>
              </w:rPr>
              <w:lastRenderedPageBreak/>
              <w:t>загрязнение окружающей природной среды и пользование природными ресурсами» (САЗ 24-51)</w:t>
            </w:r>
          </w:p>
          <w:p w14:paraId="589E454B" w14:textId="77777777" w:rsidR="00A75254" w:rsidRPr="00A75254" w:rsidRDefault="00A75254" w:rsidP="00A75254">
            <w:pPr>
              <w:rPr>
                <w:sz w:val="24"/>
                <w:szCs w:val="24"/>
              </w:rPr>
            </w:pPr>
          </w:p>
        </w:tc>
        <w:tc>
          <w:tcPr>
            <w:tcW w:w="3899" w:type="dxa"/>
          </w:tcPr>
          <w:p w14:paraId="4AD53F63" w14:textId="3E2846A4" w:rsidR="00A75254" w:rsidRPr="00A75254" w:rsidRDefault="00A75254" w:rsidP="00A75254">
            <w:pPr>
              <w:autoSpaceDE w:val="0"/>
              <w:autoSpaceDN w:val="0"/>
              <w:adjustRightInd w:val="0"/>
              <w:ind w:firstLine="360"/>
              <w:jc w:val="both"/>
              <w:outlineLvl w:val="0"/>
              <w:rPr>
                <w:sz w:val="24"/>
                <w:szCs w:val="24"/>
              </w:rPr>
            </w:pPr>
            <w:r w:rsidRPr="00A75254">
              <w:rPr>
                <w:sz w:val="24"/>
                <w:szCs w:val="24"/>
              </w:rPr>
              <w:lastRenderedPageBreak/>
              <w:t>Не был предусмотрен</w:t>
            </w:r>
          </w:p>
        </w:tc>
        <w:tc>
          <w:tcPr>
            <w:tcW w:w="4031" w:type="dxa"/>
          </w:tcPr>
          <w:p w14:paraId="2A2ADCEB" w14:textId="77777777" w:rsidR="00A75254" w:rsidRPr="00A75254" w:rsidRDefault="00A75254" w:rsidP="00A75254">
            <w:pPr>
              <w:pStyle w:val="a3"/>
              <w:ind w:firstLine="284"/>
              <w:jc w:val="both"/>
              <w:rPr>
                <w:rFonts w:ascii="Times New Roman" w:hAnsi="Times New Roman"/>
                <w:sz w:val="24"/>
                <w:szCs w:val="24"/>
              </w:rPr>
            </w:pPr>
            <w:r w:rsidRPr="00A75254">
              <w:rPr>
                <w:rFonts w:ascii="Times New Roman" w:hAnsi="Times New Roman"/>
                <w:sz w:val="24"/>
                <w:szCs w:val="24"/>
              </w:rPr>
              <w:t xml:space="preserve">С 1 января 2025 года в ПМР вступает в силу новый Закон Приднестровской Молдавской Республики от 17.12.2024 года № 315-З-VII «О проведении в 2025–2026 годах налогового эксперимента по предоставлению отдельным категориям налогоплательщиков права на применение особого порядка исчисления платежей за </w:t>
            </w:r>
            <w:r w:rsidRPr="00A75254">
              <w:rPr>
                <w:rFonts w:ascii="Times New Roman" w:hAnsi="Times New Roman"/>
                <w:sz w:val="24"/>
                <w:szCs w:val="24"/>
              </w:rPr>
              <w:lastRenderedPageBreak/>
              <w:t xml:space="preserve">загрязнение окружающей природной среды и пользование природными ресурсами», который вводит налоговый эксперимент для упрощения расчета экологических платежей. </w:t>
            </w:r>
          </w:p>
          <w:p w14:paraId="4969E6F5" w14:textId="77777777" w:rsidR="00A75254" w:rsidRPr="00A75254" w:rsidRDefault="00A75254" w:rsidP="00A75254">
            <w:pPr>
              <w:pStyle w:val="a3"/>
              <w:ind w:firstLine="284"/>
              <w:jc w:val="both"/>
              <w:rPr>
                <w:rFonts w:ascii="Times New Roman" w:hAnsi="Times New Roman"/>
                <w:sz w:val="24"/>
                <w:szCs w:val="24"/>
              </w:rPr>
            </w:pPr>
            <w:r w:rsidRPr="00A75254">
              <w:rPr>
                <w:rFonts w:ascii="Times New Roman" w:hAnsi="Times New Roman"/>
                <w:sz w:val="24"/>
                <w:szCs w:val="24"/>
              </w:rPr>
              <w:t>Цель эксперимента – упростить процесс исчисления платежей за загрязнение окружающей среды и пользование природными ресурсами, а также снизить бюрократическую нагрузку, связанную с экологической отчетностью.</w:t>
            </w:r>
          </w:p>
          <w:p w14:paraId="7ECE18B2" w14:textId="77777777" w:rsidR="00A75254" w:rsidRPr="00A75254" w:rsidRDefault="00A75254" w:rsidP="00A75254">
            <w:pPr>
              <w:pStyle w:val="a3"/>
              <w:ind w:firstLine="284"/>
              <w:jc w:val="both"/>
              <w:rPr>
                <w:rFonts w:ascii="Times New Roman" w:hAnsi="Times New Roman"/>
                <w:sz w:val="24"/>
                <w:szCs w:val="24"/>
              </w:rPr>
            </w:pPr>
            <w:r w:rsidRPr="00A75254">
              <w:rPr>
                <w:rFonts w:ascii="Times New Roman" w:hAnsi="Times New Roman"/>
                <w:sz w:val="24"/>
                <w:szCs w:val="24"/>
              </w:rPr>
              <w:t>На сегодняшний день спектр экологических платежей достаточно широк и существенно различается по своему целевому назначению, также существует значительная градация в сроках и объемах уплаты экологических платежей.</w:t>
            </w:r>
          </w:p>
          <w:p w14:paraId="439660BF" w14:textId="77777777" w:rsidR="00A75254" w:rsidRPr="00A75254" w:rsidRDefault="00A75254" w:rsidP="00A75254">
            <w:pPr>
              <w:pStyle w:val="a3"/>
              <w:ind w:firstLine="284"/>
              <w:jc w:val="both"/>
              <w:rPr>
                <w:rFonts w:ascii="Times New Roman" w:hAnsi="Times New Roman"/>
                <w:sz w:val="24"/>
                <w:szCs w:val="24"/>
              </w:rPr>
            </w:pPr>
            <w:r w:rsidRPr="00A75254">
              <w:rPr>
                <w:rFonts w:ascii="Times New Roman" w:hAnsi="Times New Roman"/>
                <w:sz w:val="24"/>
                <w:szCs w:val="24"/>
              </w:rPr>
              <w:t xml:space="preserve">Суть эксперимента заключается в замене традиционных экологических платежей на совокупный экологический платеж, который рассчитывается на основе доходов организаций. Данный новый порядок будет действовать с 1 января 2025 года по 31 декабря 2026 года. Участниками эксперимента могут стать организации, которые применяют общий налоговый режим, а также те, кто использует упрощенную систему </w:t>
            </w:r>
            <w:r w:rsidRPr="00A75254">
              <w:rPr>
                <w:rFonts w:ascii="Times New Roman" w:hAnsi="Times New Roman"/>
                <w:sz w:val="24"/>
                <w:szCs w:val="24"/>
              </w:rPr>
              <w:lastRenderedPageBreak/>
              <w:t>налогообложения. Среди них: сельскохозяйственные предприятия, строительные компании, организации в сфере здравоохранения и общественного питания и другие, указанные в Приложении к Закону.</w:t>
            </w:r>
          </w:p>
          <w:p w14:paraId="7B0A516E" w14:textId="77777777" w:rsidR="00A75254" w:rsidRPr="00A75254" w:rsidRDefault="00A75254" w:rsidP="00A75254">
            <w:pPr>
              <w:pStyle w:val="a3"/>
              <w:ind w:firstLine="284"/>
              <w:jc w:val="both"/>
              <w:rPr>
                <w:rFonts w:ascii="Times New Roman" w:hAnsi="Times New Roman"/>
                <w:sz w:val="24"/>
                <w:szCs w:val="24"/>
              </w:rPr>
            </w:pPr>
            <w:r w:rsidRPr="00A75254">
              <w:rPr>
                <w:rFonts w:ascii="Times New Roman" w:hAnsi="Times New Roman"/>
                <w:sz w:val="24"/>
                <w:szCs w:val="24"/>
              </w:rPr>
              <w:t>Ставка нового экологического платежа составит 0,02% от объекта налогообложения для большинства участников и 0,2% для других категорий, однако платеж не может быть ниже ¼ суммы экологических платежей за 2023 год. Для участия в эксперименте, организации должны получать не менее 80% своих доходов от указанных видов деятельности.</w:t>
            </w:r>
          </w:p>
          <w:p w14:paraId="55E2E531" w14:textId="77777777" w:rsidR="00A75254" w:rsidRPr="00A75254" w:rsidRDefault="00A75254" w:rsidP="00A75254">
            <w:pPr>
              <w:pStyle w:val="a3"/>
              <w:ind w:firstLine="284"/>
              <w:jc w:val="both"/>
              <w:rPr>
                <w:rFonts w:ascii="Times New Roman" w:hAnsi="Times New Roman"/>
                <w:sz w:val="24"/>
                <w:szCs w:val="24"/>
              </w:rPr>
            </w:pPr>
            <w:r w:rsidRPr="00A75254">
              <w:rPr>
                <w:rFonts w:ascii="Times New Roman" w:hAnsi="Times New Roman"/>
                <w:sz w:val="24"/>
                <w:szCs w:val="24"/>
              </w:rPr>
              <w:t xml:space="preserve">Закон не распространяется на те компании, которые не платили экологические платежи в 2023 году. </w:t>
            </w:r>
          </w:p>
          <w:p w14:paraId="7C7F68EE" w14:textId="77777777" w:rsidR="00A75254" w:rsidRPr="00A75254" w:rsidRDefault="00A75254" w:rsidP="00A75254">
            <w:pPr>
              <w:pStyle w:val="a3"/>
              <w:ind w:firstLine="284"/>
              <w:jc w:val="both"/>
              <w:rPr>
                <w:rFonts w:ascii="Times New Roman" w:hAnsi="Times New Roman"/>
                <w:sz w:val="24"/>
                <w:szCs w:val="24"/>
              </w:rPr>
            </w:pPr>
            <w:r w:rsidRPr="00A75254">
              <w:rPr>
                <w:rFonts w:ascii="Times New Roman" w:hAnsi="Times New Roman"/>
                <w:sz w:val="24"/>
                <w:szCs w:val="24"/>
              </w:rPr>
              <w:t>Субъекты налогового эксперимента, применяющие особый порядок исчисления платежей, освобождаются от:</w:t>
            </w:r>
          </w:p>
          <w:p w14:paraId="3EE97463" w14:textId="77777777" w:rsidR="00A75254" w:rsidRPr="00A75254" w:rsidRDefault="00A75254" w:rsidP="00A75254">
            <w:pPr>
              <w:pStyle w:val="a3"/>
              <w:ind w:firstLine="284"/>
              <w:jc w:val="both"/>
              <w:rPr>
                <w:rFonts w:ascii="Times New Roman" w:hAnsi="Times New Roman"/>
                <w:sz w:val="24"/>
                <w:szCs w:val="24"/>
              </w:rPr>
            </w:pPr>
            <w:r w:rsidRPr="00A75254">
              <w:rPr>
                <w:rFonts w:ascii="Times New Roman" w:hAnsi="Times New Roman"/>
                <w:sz w:val="24"/>
                <w:szCs w:val="24"/>
              </w:rPr>
              <w:t>а) установления лимитов на использование природных ресурсов, выбросы загрязняющих веществ и размещение отходов;</w:t>
            </w:r>
          </w:p>
          <w:p w14:paraId="1D22D29C" w14:textId="77777777" w:rsidR="00A75254" w:rsidRPr="00A75254" w:rsidRDefault="00A75254" w:rsidP="00A75254">
            <w:pPr>
              <w:pStyle w:val="a3"/>
              <w:ind w:firstLine="284"/>
              <w:jc w:val="both"/>
              <w:rPr>
                <w:rFonts w:ascii="Times New Roman" w:hAnsi="Times New Roman"/>
                <w:sz w:val="24"/>
                <w:szCs w:val="24"/>
              </w:rPr>
            </w:pPr>
            <w:r w:rsidRPr="00A75254">
              <w:rPr>
                <w:rFonts w:ascii="Times New Roman" w:hAnsi="Times New Roman"/>
                <w:sz w:val="24"/>
                <w:szCs w:val="24"/>
              </w:rPr>
              <w:t xml:space="preserve">б) обязанности по составлению и предоставлению отчетности, утвержденной в рамках Закона «О платежах за загрязнение </w:t>
            </w:r>
            <w:r w:rsidRPr="00A75254">
              <w:rPr>
                <w:rFonts w:ascii="Times New Roman" w:hAnsi="Times New Roman"/>
                <w:sz w:val="24"/>
                <w:szCs w:val="24"/>
              </w:rPr>
              <w:lastRenderedPageBreak/>
              <w:t>окружающей природной среды и пользование природными ресурсами».</w:t>
            </w:r>
          </w:p>
          <w:p w14:paraId="5BF65993" w14:textId="77777777" w:rsidR="00A75254" w:rsidRPr="00A75254" w:rsidRDefault="00A75254" w:rsidP="00A75254">
            <w:pPr>
              <w:pStyle w:val="a3"/>
              <w:ind w:firstLine="284"/>
              <w:jc w:val="both"/>
              <w:rPr>
                <w:rFonts w:ascii="Times New Roman" w:hAnsi="Times New Roman"/>
                <w:sz w:val="24"/>
                <w:szCs w:val="24"/>
              </w:rPr>
            </w:pPr>
            <w:r w:rsidRPr="00A75254">
              <w:rPr>
                <w:rFonts w:ascii="Times New Roman" w:hAnsi="Times New Roman"/>
                <w:sz w:val="24"/>
                <w:szCs w:val="24"/>
              </w:rPr>
              <w:t>При этом следует отметить, что расчет по совокупному экологическому платежу максимально упрощен: форма отчетности и заявление не требуют разделения по видам платежей, а сумма исчисляется как совокупный экологический платеж от суммы полученного дохода и зачисляется в бюджет и экологические фонды без дополнительной детализации, исходя из удельного веса платежей за 2023 год.</w:t>
            </w:r>
          </w:p>
          <w:p w14:paraId="14D7515E" w14:textId="77777777" w:rsidR="00A75254" w:rsidRPr="00A75254" w:rsidRDefault="00A75254" w:rsidP="00A75254">
            <w:pPr>
              <w:pStyle w:val="a3"/>
              <w:ind w:firstLine="284"/>
              <w:jc w:val="both"/>
              <w:rPr>
                <w:rFonts w:ascii="Times New Roman" w:hAnsi="Times New Roman"/>
                <w:sz w:val="24"/>
                <w:szCs w:val="24"/>
              </w:rPr>
            </w:pPr>
            <w:r w:rsidRPr="00A75254">
              <w:rPr>
                <w:rFonts w:ascii="Times New Roman" w:hAnsi="Times New Roman"/>
                <w:sz w:val="24"/>
                <w:szCs w:val="24"/>
              </w:rPr>
              <w:t>Организации, желающие перейти на особый порядок исчисления платежей за загрязнение окружающей среды и пользование природными ресурсами, обязаны до 14 февраля года путем подачи уведомления подать заявление в исполнительный орган власти и налоговый орган через систему «Электронная отчетность». Налоговый орган в течение 10 рабочих дней информирует организацию о возможности участия в налоговом эксперименте или о несоответствии условиям, дающим право на участие.</w:t>
            </w:r>
          </w:p>
          <w:p w14:paraId="23594B62" w14:textId="77777777" w:rsidR="00A75254" w:rsidRPr="00A75254" w:rsidRDefault="00A75254" w:rsidP="00A75254">
            <w:pPr>
              <w:pStyle w:val="a3"/>
              <w:ind w:firstLine="284"/>
              <w:jc w:val="both"/>
              <w:rPr>
                <w:rFonts w:ascii="Times New Roman" w:hAnsi="Times New Roman"/>
                <w:sz w:val="24"/>
                <w:szCs w:val="24"/>
              </w:rPr>
            </w:pPr>
          </w:p>
          <w:p w14:paraId="33ADA5FA" w14:textId="77777777" w:rsidR="00A75254" w:rsidRPr="00A75254" w:rsidRDefault="00A75254" w:rsidP="00A75254">
            <w:pPr>
              <w:pStyle w:val="a3"/>
              <w:ind w:firstLine="284"/>
              <w:jc w:val="both"/>
              <w:rPr>
                <w:rFonts w:ascii="Times New Roman" w:hAnsi="Times New Roman"/>
                <w:sz w:val="24"/>
                <w:szCs w:val="24"/>
              </w:rPr>
            </w:pPr>
            <w:r w:rsidRPr="00A75254">
              <w:rPr>
                <w:rFonts w:ascii="Times New Roman" w:hAnsi="Times New Roman"/>
                <w:sz w:val="24"/>
                <w:szCs w:val="24"/>
              </w:rPr>
              <w:lastRenderedPageBreak/>
              <w:t>Более подробно можно ознакомиться с Законом на официальном сайте Президента Приднестровской Молдавской Республики, Министерства юстиции Приднестровской Молдавской Республики.</w:t>
            </w:r>
          </w:p>
          <w:p w14:paraId="71ED9D71" w14:textId="77777777" w:rsidR="00A75254" w:rsidRPr="00A75254" w:rsidRDefault="00A75254" w:rsidP="00A75254">
            <w:pPr>
              <w:ind w:left="63" w:firstLine="646"/>
              <w:jc w:val="both"/>
              <w:rPr>
                <w:sz w:val="24"/>
                <w:szCs w:val="24"/>
              </w:rPr>
            </w:pPr>
          </w:p>
        </w:tc>
        <w:tc>
          <w:tcPr>
            <w:tcW w:w="3398" w:type="dxa"/>
          </w:tcPr>
          <w:p w14:paraId="27C52437" w14:textId="77777777" w:rsidR="00A75254" w:rsidRPr="00A75254" w:rsidRDefault="00A75254" w:rsidP="00A75254">
            <w:pPr>
              <w:ind w:firstLine="284"/>
              <w:jc w:val="both"/>
              <w:rPr>
                <w:sz w:val="24"/>
                <w:szCs w:val="24"/>
              </w:rPr>
            </w:pPr>
            <w:r w:rsidRPr="00A75254">
              <w:rPr>
                <w:sz w:val="24"/>
                <w:szCs w:val="24"/>
              </w:rPr>
              <w:lastRenderedPageBreak/>
              <w:t>Настоящий Закон вступает в силу с 1 января 2025 года.</w:t>
            </w:r>
          </w:p>
          <w:p w14:paraId="510B14E4" w14:textId="77777777" w:rsidR="00A75254" w:rsidRPr="00A75254" w:rsidRDefault="00A75254" w:rsidP="00A75254">
            <w:pPr>
              <w:pStyle w:val="a3"/>
              <w:ind w:firstLine="284"/>
              <w:jc w:val="both"/>
              <w:rPr>
                <w:rFonts w:ascii="Times New Roman" w:hAnsi="Times New Roman"/>
                <w:sz w:val="24"/>
                <w:szCs w:val="24"/>
              </w:rPr>
            </w:pPr>
            <w:r w:rsidRPr="00A75254">
              <w:rPr>
                <w:rFonts w:ascii="Times New Roman" w:hAnsi="Times New Roman"/>
                <w:sz w:val="24"/>
                <w:szCs w:val="24"/>
              </w:rPr>
              <w:t xml:space="preserve">Переход на применение особого порядка исчисления платежей за загрязнение окружающей природной среды и пользование природными ресурсами и предоставления отчетности в налоговые органы. </w:t>
            </w:r>
          </w:p>
          <w:p w14:paraId="312D5089" w14:textId="77777777" w:rsidR="00A75254" w:rsidRPr="00A75254" w:rsidRDefault="00A75254" w:rsidP="00A75254">
            <w:pPr>
              <w:ind w:firstLine="284"/>
              <w:jc w:val="both"/>
              <w:rPr>
                <w:sz w:val="24"/>
                <w:szCs w:val="24"/>
              </w:rPr>
            </w:pPr>
          </w:p>
          <w:p w14:paraId="43BDE825" w14:textId="77777777" w:rsidR="00A75254" w:rsidRPr="00A75254" w:rsidRDefault="00A75254" w:rsidP="00A75254">
            <w:pPr>
              <w:jc w:val="both"/>
              <w:rPr>
                <w:sz w:val="24"/>
                <w:szCs w:val="24"/>
              </w:rPr>
            </w:pPr>
          </w:p>
        </w:tc>
      </w:tr>
      <w:tr w:rsidR="00C904BD" w:rsidRPr="0062315B" w14:paraId="56A05E41" w14:textId="77777777" w:rsidTr="00BE51E9">
        <w:tc>
          <w:tcPr>
            <w:tcW w:w="542" w:type="dxa"/>
          </w:tcPr>
          <w:p w14:paraId="73144213" w14:textId="656F5FEF" w:rsidR="00C904BD" w:rsidRDefault="00C904BD" w:rsidP="00C904BD">
            <w:pPr>
              <w:rPr>
                <w:rFonts w:eastAsia="Calibri"/>
                <w:b/>
                <w:bCs/>
                <w:sz w:val="24"/>
                <w:szCs w:val="24"/>
              </w:rPr>
            </w:pPr>
            <w:r>
              <w:rPr>
                <w:rFonts w:eastAsia="Calibri"/>
                <w:b/>
                <w:bCs/>
                <w:sz w:val="24"/>
                <w:szCs w:val="24"/>
              </w:rPr>
              <w:lastRenderedPageBreak/>
              <w:t>19</w:t>
            </w:r>
          </w:p>
        </w:tc>
        <w:tc>
          <w:tcPr>
            <w:tcW w:w="3473" w:type="dxa"/>
          </w:tcPr>
          <w:p w14:paraId="7B13A5B8" w14:textId="77777777" w:rsidR="00C904BD" w:rsidRPr="00C904BD" w:rsidRDefault="00C904BD" w:rsidP="00C904BD">
            <w:pPr>
              <w:ind w:left="28" w:hanging="28"/>
              <w:rPr>
                <w:sz w:val="24"/>
                <w:szCs w:val="24"/>
              </w:rPr>
            </w:pPr>
            <w:r w:rsidRPr="00C904BD">
              <w:rPr>
                <w:sz w:val="24"/>
                <w:szCs w:val="24"/>
              </w:rPr>
              <w:t>Закон Приднестровской Молдавской Республики             от 13.11.2024 года        № 268-ЗИ-VI</w:t>
            </w:r>
            <w:r w:rsidRPr="00C904BD">
              <w:rPr>
                <w:sz w:val="24"/>
                <w:szCs w:val="24"/>
                <w:lang w:val="en-US"/>
              </w:rPr>
              <w:t>I</w:t>
            </w:r>
          </w:p>
          <w:p w14:paraId="6B37BE46" w14:textId="3BC97E6D" w:rsidR="00C904BD" w:rsidRPr="00C904BD" w:rsidRDefault="00C904BD" w:rsidP="00C904BD">
            <w:pPr>
              <w:rPr>
                <w:sz w:val="24"/>
                <w:szCs w:val="24"/>
              </w:rPr>
            </w:pPr>
            <w:r w:rsidRPr="00C904BD">
              <w:rPr>
                <w:sz w:val="24"/>
                <w:szCs w:val="24"/>
              </w:rPr>
              <w:t xml:space="preserve"> «О внесении изменения в Закон ПМР «Об основах налоговой системы в Приднестровской Молдавской Республике»</w:t>
            </w:r>
          </w:p>
        </w:tc>
        <w:tc>
          <w:tcPr>
            <w:tcW w:w="3899" w:type="dxa"/>
          </w:tcPr>
          <w:p w14:paraId="3C03FBBB" w14:textId="77777777" w:rsidR="00C904BD" w:rsidRPr="00C904BD" w:rsidRDefault="00C904BD" w:rsidP="00C904BD">
            <w:pPr>
              <w:tabs>
                <w:tab w:val="left" w:pos="9498"/>
                <w:tab w:val="left" w:pos="9720"/>
              </w:tabs>
              <w:ind w:firstLine="709"/>
              <w:jc w:val="both"/>
              <w:rPr>
                <w:sz w:val="24"/>
                <w:szCs w:val="24"/>
              </w:rPr>
            </w:pPr>
            <w:proofErr w:type="spellStart"/>
            <w:r w:rsidRPr="00C904BD">
              <w:rPr>
                <w:sz w:val="24"/>
                <w:szCs w:val="24"/>
              </w:rPr>
              <w:t>Ст</w:t>
            </w:r>
            <w:proofErr w:type="spellEnd"/>
            <w:r w:rsidRPr="00C904BD">
              <w:rPr>
                <w:sz w:val="24"/>
                <w:szCs w:val="24"/>
              </w:rPr>
              <w:t xml:space="preserve"> 8. П. 4-2. На период с 1 января 2024 года </w:t>
            </w:r>
            <w:r w:rsidRPr="00C904BD">
              <w:rPr>
                <w:b/>
                <w:bCs/>
                <w:sz w:val="24"/>
                <w:szCs w:val="24"/>
              </w:rPr>
              <w:t>по 31 декабря 2024</w:t>
            </w:r>
            <w:r w:rsidRPr="00C904BD">
              <w:rPr>
                <w:sz w:val="24"/>
                <w:szCs w:val="24"/>
              </w:rPr>
              <w:t xml:space="preserve"> года предоставить право предоставления отсрочек (рассрочек) по уплате налогов, сборов и иных платежей в бюджет в связи с негативными последствиями внешних факторов на срок в пределах текущего финансового года без начисления процентов на сумму предоставленной отсрочки (рассрочки):</w:t>
            </w:r>
          </w:p>
          <w:p w14:paraId="7FDD107E" w14:textId="77777777" w:rsidR="00C904BD" w:rsidRPr="00C904BD" w:rsidRDefault="00C904BD" w:rsidP="00C904BD">
            <w:pPr>
              <w:tabs>
                <w:tab w:val="left" w:pos="9498"/>
                <w:tab w:val="left" w:pos="9720"/>
              </w:tabs>
              <w:ind w:firstLine="709"/>
              <w:jc w:val="both"/>
              <w:rPr>
                <w:sz w:val="24"/>
                <w:szCs w:val="24"/>
              </w:rPr>
            </w:pPr>
            <w:r w:rsidRPr="00C904BD">
              <w:rPr>
                <w:sz w:val="24"/>
                <w:szCs w:val="24"/>
              </w:rPr>
              <w:t>а) республиканскому исполнительному органу государственной власти, в компетенции которого находятся вопросы организации и обеспечения сбора налогов и иных обязательных платежей, – по платежам, подлежащим зачислению в республиканский бюджет и государственный внебюджетный фонд;</w:t>
            </w:r>
          </w:p>
          <w:p w14:paraId="5ECEB0A0" w14:textId="77777777" w:rsidR="00C904BD" w:rsidRPr="00C904BD" w:rsidRDefault="00C904BD" w:rsidP="00C904BD">
            <w:pPr>
              <w:tabs>
                <w:tab w:val="left" w:pos="9498"/>
                <w:tab w:val="left" w:pos="9720"/>
              </w:tabs>
              <w:ind w:firstLine="709"/>
              <w:jc w:val="both"/>
              <w:rPr>
                <w:sz w:val="24"/>
                <w:szCs w:val="24"/>
              </w:rPr>
            </w:pPr>
            <w:r w:rsidRPr="00C904BD">
              <w:rPr>
                <w:sz w:val="24"/>
                <w:szCs w:val="24"/>
              </w:rPr>
              <w:lastRenderedPageBreak/>
              <w:t xml:space="preserve">б) органам местного государственного управления – по платежам, подлежащим зачислению в местный бюджет города (района), в том числе </w:t>
            </w:r>
            <w:r w:rsidRPr="00C904BD">
              <w:rPr>
                <w:sz w:val="24"/>
                <w:szCs w:val="24"/>
              </w:rPr>
              <w:br/>
              <w:t>по республиканским налогам в части, подлежащей зачислению в соответствии с действующим законодательством Приднестровской Молдавской Республики в местный бюджет города (района), в том числе являющийся дотационным.</w:t>
            </w:r>
          </w:p>
          <w:p w14:paraId="548B6882" w14:textId="3A5AD7E5" w:rsidR="00C904BD" w:rsidRPr="00C904BD" w:rsidRDefault="00C904BD" w:rsidP="00C904BD">
            <w:pPr>
              <w:autoSpaceDE w:val="0"/>
              <w:autoSpaceDN w:val="0"/>
              <w:adjustRightInd w:val="0"/>
              <w:ind w:firstLine="360"/>
              <w:jc w:val="both"/>
              <w:outlineLvl w:val="0"/>
              <w:rPr>
                <w:sz w:val="24"/>
                <w:szCs w:val="24"/>
              </w:rPr>
            </w:pPr>
            <w:r w:rsidRPr="00C904BD">
              <w:rPr>
                <w:sz w:val="24"/>
                <w:szCs w:val="24"/>
              </w:rPr>
              <w:t>Порядок, условия, требования и критерии предоставления отсрочек (рассрочек) по уплате налогов, сборов и иных платежей в бюджет, предусмотренных настоящим пунктом, устанавливаются нормативным правовым актом Правительства Приднестровской Молдавской Республики.</w:t>
            </w:r>
          </w:p>
        </w:tc>
        <w:tc>
          <w:tcPr>
            <w:tcW w:w="4031" w:type="dxa"/>
          </w:tcPr>
          <w:p w14:paraId="4A194A00" w14:textId="77777777" w:rsidR="00C904BD" w:rsidRPr="00C904BD" w:rsidRDefault="00C904BD" w:rsidP="00C904BD">
            <w:pPr>
              <w:widowControl w:val="0"/>
              <w:shd w:val="clear" w:color="auto" w:fill="FFFFFF"/>
              <w:ind w:firstLine="709"/>
              <w:jc w:val="both"/>
              <w:rPr>
                <w:rFonts w:eastAsia="Calibri"/>
                <w:sz w:val="24"/>
                <w:szCs w:val="24"/>
              </w:rPr>
            </w:pPr>
            <w:r w:rsidRPr="00C904BD">
              <w:rPr>
                <w:rFonts w:eastAsia="Calibri"/>
                <w:sz w:val="24"/>
                <w:szCs w:val="24"/>
              </w:rPr>
              <w:lastRenderedPageBreak/>
              <w:t>пункт 4-2 статьи 8 слова «по 31 декабря 2024 года» заменить словами «</w:t>
            </w:r>
            <w:r w:rsidRPr="00C904BD">
              <w:rPr>
                <w:rFonts w:eastAsia="Calibri"/>
                <w:b/>
                <w:bCs/>
                <w:sz w:val="24"/>
                <w:szCs w:val="24"/>
              </w:rPr>
              <w:t>по 31 декабря 2025 года</w:t>
            </w:r>
            <w:r w:rsidRPr="00C904BD">
              <w:rPr>
                <w:rFonts w:eastAsia="Calibri"/>
                <w:sz w:val="24"/>
                <w:szCs w:val="24"/>
              </w:rPr>
              <w:t>».</w:t>
            </w:r>
          </w:p>
          <w:p w14:paraId="03351E6B" w14:textId="77777777" w:rsidR="00C904BD" w:rsidRPr="00C904BD" w:rsidRDefault="00C904BD" w:rsidP="00C904BD">
            <w:pPr>
              <w:ind w:left="63" w:firstLine="646"/>
              <w:jc w:val="both"/>
              <w:rPr>
                <w:sz w:val="24"/>
                <w:szCs w:val="24"/>
              </w:rPr>
            </w:pPr>
          </w:p>
        </w:tc>
        <w:tc>
          <w:tcPr>
            <w:tcW w:w="3398" w:type="dxa"/>
          </w:tcPr>
          <w:p w14:paraId="4738CBB9" w14:textId="77777777" w:rsidR="00C904BD" w:rsidRPr="00C904BD" w:rsidRDefault="00C904BD" w:rsidP="00C904BD">
            <w:pPr>
              <w:rPr>
                <w:sz w:val="24"/>
                <w:szCs w:val="24"/>
              </w:rPr>
            </w:pPr>
            <w:r w:rsidRPr="00C904BD">
              <w:rPr>
                <w:sz w:val="24"/>
                <w:szCs w:val="24"/>
              </w:rPr>
              <w:t>Настоящий Закон вступает в силу с 1 января 2025 года.</w:t>
            </w:r>
          </w:p>
          <w:p w14:paraId="68EC5D5C" w14:textId="77777777" w:rsidR="00C904BD" w:rsidRPr="00C904BD" w:rsidRDefault="00C904BD" w:rsidP="00C904BD">
            <w:pPr>
              <w:rPr>
                <w:sz w:val="24"/>
                <w:szCs w:val="24"/>
              </w:rPr>
            </w:pPr>
          </w:p>
          <w:p w14:paraId="4EC67481" w14:textId="77777777" w:rsidR="00C904BD" w:rsidRPr="00C904BD" w:rsidRDefault="00C904BD" w:rsidP="00C904BD">
            <w:pPr>
              <w:rPr>
                <w:sz w:val="24"/>
                <w:szCs w:val="24"/>
              </w:rPr>
            </w:pPr>
          </w:p>
          <w:p w14:paraId="27DCA486" w14:textId="2E7049CA" w:rsidR="00C904BD" w:rsidRPr="00C904BD" w:rsidRDefault="00C904BD" w:rsidP="00C904BD">
            <w:pPr>
              <w:jc w:val="both"/>
              <w:rPr>
                <w:sz w:val="24"/>
                <w:szCs w:val="24"/>
              </w:rPr>
            </w:pPr>
            <w:r w:rsidRPr="00C904BD">
              <w:rPr>
                <w:sz w:val="24"/>
                <w:szCs w:val="24"/>
              </w:rPr>
              <w:t>Необходимо обратить внимание на внесенные изменения действующего законодательства.</w:t>
            </w:r>
          </w:p>
        </w:tc>
      </w:tr>
      <w:tr w:rsidR="00A11537" w:rsidRPr="0062315B" w14:paraId="36759872" w14:textId="77777777" w:rsidTr="00BE51E9">
        <w:tc>
          <w:tcPr>
            <w:tcW w:w="542" w:type="dxa"/>
          </w:tcPr>
          <w:p w14:paraId="47A24384" w14:textId="760BC8C0" w:rsidR="00A11537" w:rsidRDefault="00A11537" w:rsidP="00A11537">
            <w:pPr>
              <w:rPr>
                <w:rFonts w:eastAsia="Calibri"/>
                <w:b/>
                <w:bCs/>
                <w:sz w:val="24"/>
                <w:szCs w:val="24"/>
              </w:rPr>
            </w:pPr>
            <w:r>
              <w:rPr>
                <w:rFonts w:eastAsia="Calibri"/>
                <w:b/>
                <w:bCs/>
                <w:sz w:val="24"/>
                <w:szCs w:val="24"/>
              </w:rPr>
              <w:t>20</w:t>
            </w:r>
          </w:p>
        </w:tc>
        <w:tc>
          <w:tcPr>
            <w:tcW w:w="3473" w:type="dxa"/>
          </w:tcPr>
          <w:p w14:paraId="1689A8A7" w14:textId="77777777" w:rsidR="00A11537" w:rsidRPr="00A11537" w:rsidRDefault="00A11537" w:rsidP="00A11537">
            <w:pPr>
              <w:ind w:left="28" w:hanging="28"/>
              <w:rPr>
                <w:sz w:val="24"/>
                <w:szCs w:val="24"/>
              </w:rPr>
            </w:pPr>
            <w:r w:rsidRPr="00A11537">
              <w:rPr>
                <w:sz w:val="24"/>
                <w:szCs w:val="24"/>
              </w:rPr>
              <w:t>Закон Приднестровской Молдавской Республики             от 28.11.2024 года        № 283-ЗД-VI</w:t>
            </w:r>
            <w:r w:rsidRPr="00A11537">
              <w:rPr>
                <w:sz w:val="24"/>
                <w:szCs w:val="24"/>
                <w:lang w:val="en-US"/>
              </w:rPr>
              <w:t>I</w:t>
            </w:r>
          </w:p>
          <w:p w14:paraId="3704EF34" w14:textId="3A17D1BB" w:rsidR="00A11537" w:rsidRPr="00A11537" w:rsidRDefault="00A11537" w:rsidP="00A11537">
            <w:pPr>
              <w:rPr>
                <w:sz w:val="24"/>
                <w:szCs w:val="24"/>
              </w:rPr>
            </w:pPr>
            <w:r w:rsidRPr="00A11537">
              <w:rPr>
                <w:sz w:val="24"/>
                <w:szCs w:val="24"/>
              </w:rPr>
              <w:t xml:space="preserve"> «О внесении изменения в Закон ПМР «Об основах налоговой системы в Приднестровской Молдавской Республике»</w:t>
            </w:r>
          </w:p>
        </w:tc>
        <w:tc>
          <w:tcPr>
            <w:tcW w:w="3899" w:type="dxa"/>
          </w:tcPr>
          <w:p w14:paraId="3ED5BC37" w14:textId="77777777" w:rsidR="00A11537" w:rsidRPr="00A11537" w:rsidRDefault="00A11537" w:rsidP="00A11537">
            <w:pPr>
              <w:autoSpaceDE w:val="0"/>
              <w:autoSpaceDN w:val="0"/>
              <w:adjustRightInd w:val="0"/>
              <w:ind w:firstLine="720"/>
              <w:jc w:val="both"/>
              <w:rPr>
                <w:sz w:val="24"/>
                <w:szCs w:val="24"/>
              </w:rPr>
            </w:pPr>
            <w:r w:rsidRPr="00A11537">
              <w:rPr>
                <w:rFonts w:eastAsia="Calibri"/>
                <w:sz w:val="24"/>
                <w:szCs w:val="24"/>
              </w:rPr>
              <w:t>Подпункт д) пункта 2 статьи 15-1 «специальный налоговый режим – упрощенная система налогообложения Палаты адвокатов Приднестровской Молдавской Республики».</w:t>
            </w:r>
          </w:p>
          <w:p w14:paraId="53597CF9" w14:textId="77777777" w:rsidR="00A11537" w:rsidRPr="00A11537" w:rsidRDefault="00A11537" w:rsidP="00A11537">
            <w:pPr>
              <w:autoSpaceDE w:val="0"/>
              <w:autoSpaceDN w:val="0"/>
              <w:adjustRightInd w:val="0"/>
              <w:ind w:firstLine="360"/>
              <w:jc w:val="both"/>
              <w:outlineLvl w:val="0"/>
              <w:rPr>
                <w:sz w:val="24"/>
                <w:szCs w:val="24"/>
              </w:rPr>
            </w:pPr>
          </w:p>
        </w:tc>
        <w:tc>
          <w:tcPr>
            <w:tcW w:w="4031" w:type="dxa"/>
          </w:tcPr>
          <w:p w14:paraId="28A2562F" w14:textId="77777777" w:rsidR="00A11537" w:rsidRPr="00A11537" w:rsidRDefault="00A11537" w:rsidP="00A11537">
            <w:pPr>
              <w:ind w:firstLine="709"/>
              <w:jc w:val="both"/>
              <w:rPr>
                <w:sz w:val="24"/>
                <w:szCs w:val="24"/>
              </w:rPr>
            </w:pPr>
            <w:r w:rsidRPr="00A11537">
              <w:rPr>
                <w:sz w:val="24"/>
                <w:szCs w:val="24"/>
              </w:rPr>
              <w:t>Подпункт д) пункта 2 статьи 15-1 после слов «</w:t>
            </w:r>
            <w:r w:rsidRPr="00A11537">
              <w:rPr>
                <w:rFonts w:eastAsia="Calibri"/>
                <w:sz w:val="24"/>
                <w:szCs w:val="24"/>
              </w:rPr>
              <w:t>Палаты адвокатов Приднестровской Молдавской Республики</w:t>
            </w:r>
            <w:r w:rsidRPr="00A11537">
              <w:rPr>
                <w:sz w:val="24"/>
                <w:szCs w:val="24"/>
              </w:rPr>
              <w:t>» дополнить словами «</w:t>
            </w:r>
            <w:r w:rsidRPr="00A11537">
              <w:rPr>
                <w:b/>
                <w:bCs/>
                <w:sz w:val="24"/>
                <w:szCs w:val="24"/>
              </w:rPr>
              <w:t>и адвокатских образований</w:t>
            </w:r>
            <w:r w:rsidRPr="00A11537">
              <w:rPr>
                <w:sz w:val="24"/>
                <w:szCs w:val="24"/>
              </w:rPr>
              <w:t>».</w:t>
            </w:r>
          </w:p>
          <w:p w14:paraId="2B1C498E" w14:textId="77777777" w:rsidR="00A11537" w:rsidRPr="00A11537" w:rsidRDefault="00A11537" w:rsidP="00A11537">
            <w:pPr>
              <w:ind w:left="63" w:firstLine="646"/>
              <w:jc w:val="both"/>
              <w:rPr>
                <w:sz w:val="24"/>
                <w:szCs w:val="24"/>
              </w:rPr>
            </w:pPr>
          </w:p>
        </w:tc>
        <w:tc>
          <w:tcPr>
            <w:tcW w:w="3398" w:type="dxa"/>
          </w:tcPr>
          <w:p w14:paraId="4EA5AEA8" w14:textId="77777777" w:rsidR="00A11537" w:rsidRPr="00A11537" w:rsidRDefault="00A11537" w:rsidP="00A11537">
            <w:pPr>
              <w:jc w:val="both"/>
              <w:rPr>
                <w:sz w:val="24"/>
                <w:szCs w:val="24"/>
              </w:rPr>
            </w:pPr>
            <w:r w:rsidRPr="00A11537">
              <w:rPr>
                <w:sz w:val="24"/>
                <w:szCs w:val="24"/>
              </w:rPr>
              <w:t xml:space="preserve">Настоящий Закон вступает в силу со дня вступления в силу Закона Приднестровской Молдавской Республики «О внесении изменений и дополнений в Закон Приднестровской Молдавской Республики «Специальный налоговый режим – упрощенная система налогообложения Палаты </w:t>
            </w:r>
            <w:r w:rsidRPr="00A11537">
              <w:rPr>
                <w:sz w:val="24"/>
                <w:szCs w:val="24"/>
              </w:rPr>
              <w:lastRenderedPageBreak/>
              <w:t>адвокатов Приднестровской Молдавской Республики»</w:t>
            </w:r>
          </w:p>
          <w:p w14:paraId="452A39E0" w14:textId="77777777" w:rsidR="00A11537" w:rsidRPr="00A11537" w:rsidRDefault="00A11537" w:rsidP="00A11537">
            <w:pPr>
              <w:jc w:val="both"/>
              <w:rPr>
                <w:sz w:val="24"/>
                <w:szCs w:val="24"/>
              </w:rPr>
            </w:pPr>
            <w:r w:rsidRPr="00A11537">
              <w:rPr>
                <w:sz w:val="24"/>
                <w:szCs w:val="24"/>
              </w:rPr>
              <w:t>и распространяет свое действие на правоотношения, возникшие с 1 января 2024 года.</w:t>
            </w:r>
          </w:p>
          <w:p w14:paraId="773E920B" w14:textId="7FFB0DDA" w:rsidR="00A11537" w:rsidRPr="00A11537" w:rsidRDefault="00A11537" w:rsidP="00A11537">
            <w:pPr>
              <w:jc w:val="both"/>
              <w:rPr>
                <w:sz w:val="24"/>
                <w:szCs w:val="24"/>
              </w:rPr>
            </w:pPr>
            <w:r w:rsidRPr="00A11537">
              <w:rPr>
                <w:sz w:val="24"/>
                <w:szCs w:val="24"/>
              </w:rPr>
              <w:t>Необходимо обратить внимание на соблюдение изменений действующего законодательства.</w:t>
            </w:r>
          </w:p>
        </w:tc>
      </w:tr>
      <w:tr w:rsidR="00494E8E" w:rsidRPr="0062315B" w14:paraId="0C2F8873" w14:textId="77777777" w:rsidTr="00BE51E9">
        <w:tc>
          <w:tcPr>
            <w:tcW w:w="542" w:type="dxa"/>
          </w:tcPr>
          <w:p w14:paraId="4D41F0B1" w14:textId="4683FB63" w:rsidR="00494E8E" w:rsidRDefault="00494E8E" w:rsidP="00494E8E">
            <w:pPr>
              <w:rPr>
                <w:rFonts w:eastAsia="Calibri"/>
                <w:b/>
                <w:bCs/>
                <w:sz w:val="24"/>
                <w:szCs w:val="24"/>
              </w:rPr>
            </w:pPr>
            <w:r>
              <w:rPr>
                <w:rFonts w:eastAsia="Calibri"/>
                <w:b/>
                <w:bCs/>
                <w:sz w:val="24"/>
                <w:szCs w:val="24"/>
              </w:rPr>
              <w:lastRenderedPageBreak/>
              <w:t>21</w:t>
            </w:r>
          </w:p>
        </w:tc>
        <w:tc>
          <w:tcPr>
            <w:tcW w:w="3473" w:type="dxa"/>
          </w:tcPr>
          <w:p w14:paraId="2B68A969" w14:textId="77777777" w:rsidR="00494E8E" w:rsidRPr="00494E8E" w:rsidRDefault="00494E8E" w:rsidP="00494E8E">
            <w:pPr>
              <w:rPr>
                <w:sz w:val="24"/>
                <w:szCs w:val="24"/>
              </w:rPr>
            </w:pPr>
            <w:r w:rsidRPr="00494E8E">
              <w:rPr>
                <w:sz w:val="24"/>
                <w:szCs w:val="24"/>
              </w:rPr>
              <w:t>Закон</w:t>
            </w:r>
          </w:p>
          <w:p w14:paraId="6937FDAE" w14:textId="77777777" w:rsidR="00494E8E" w:rsidRPr="00494E8E" w:rsidRDefault="00494E8E" w:rsidP="00494E8E">
            <w:pPr>
              <w:rPr>
                <w:sz w:val="24"/>
                <w:szCs w:val="24"/>
              </w:rPr>
            </w:pPr>
            <w:r w:rsidRPr="00494E8E">
              <w:rPr>
                <w:sz w:val="24"/>
                <w:szCs w:val="24"/>
              </w:rPr>
              <w:t>Приднестровской Молдавской Республики от</w:t>
            </w:r>
          </w:p>
          <w:p w14:paraId="240BE291" w14:textId="77777777" w:rsidR="00494E8E" w:rsidRPr="00494E8E" w:rsidRDefault="00494E8E" w:rsidP="00494E8E">
            <w:pPr>
              <w:rPr>
                <w:sz w:val="24"/>
                <w:szCs w:val="24"/>
              </w:rPr>
            </w:pPr>
            <w:r w:rsidRPr="00494E8E">
              <w:rPr>
                <w:sz w:val="24"/>
                <w:szCs w:val="24"/>
              </w:rPr>
              <w:t>1 ноября 2024 г. № 265-ЗИ-VI</w:t>
            </w:r>
            <w:r w:rsidRPr="00494E8E">
              <w:rPr>
                <w:sz w:val="24"/>
                <w:szCs w:val="24"/>
                <w:lang w:val="en-US"/>
              </w:rPr>
              <w:t>I</w:t>
            </w:r>
            <w:r w:rsidRPr="00494E8E">
              <w:rPr>
                <w:sz w:val="24"/>
                <w:szCs w:val="24"/>
              </w:rPr>
              <w:t xml:space="preserve"> «О внесении изменения </w:t>
            </w:r>
          </w:p>
          <w:p w14:paraId="76FF8CCB" w14:textId="77777777" w:rsidR="00494E8E" w:rsidRPr="00494E8E" w:rsidRDefault="00494E8E" w:rsidP="00494E8E">
            <w:pPr>
              <w:rPr>
                <w:sz w:val="24"/>
                <w:szCs w:val="24"/>
              </w:rPr>
            </w:pPr>
            <w:r w:rsidRPr="00494E8E">
              <w:rPr>
                <w:sz w:val="24"/>
                <w:szCs w:val="24"/>
              </w:rPr>
              <w:t xml:space="preserve">в Кодекс Приднестровской Молдавской Республики </w:t>
            </w:r>
          </w:p>
          <w:p w14:paraId="44C949D2" w14:textId="77777777" w:rsidR="00494E8E" w:rsidRPr="00494E8E" w:rsidRDefault="00494E8E" w:rsidP="00494E8E">
            <w:pPr>
              <w:rPr>
                <w:sz w:val="24"/>
                <w:szCs w:val="24"/>
              </w:rPr>
            </w:pPr>
            <w:r w:rsidRPr="00494E8E">
              <w:rPr>
                <w:sz w:val="24"/>
                <w:szCs w:val="24"/>
              </w:rPr>
              <w:t>об административных правонарушениях»</w:t>
            </w:r>
          </w:p>
          <w:p w14:paraId="7921E3B6" w14:textId="77777777" w:rsidR="00494E8E" w:rsidRPr="00494E8E" w:rsidRDefault="00494E8E" w:rsidP="00494E8E">
            <w:pPr>
              <w:rPr>
                <w:sz w:val="24"/>
                <w:szCs w:val="24"/>
              </w:rPr>
            </w:pPr>
          </w:p>
          <w:p w14:paraId="75BB88F2" w14:textId="77777777" w:rsidR="00494E8E" w:rsidRPr="00494E8E" w:rsidRDefault="00494E8E" w:rsidP="00494E8E">
            <w:pPr>
              <w:rPr>
                <w:sz w:val="24"/>
                <w:szCs w:val="24"/>
              </w:rPr>
            </w:pPr>
          </w:p>
        </w:tc>
        <w:tc>
          <w:tcPr>
            <w:tcW w:w="3899" w:type="dxa"/>
          </w:tcPr>
          <w:p w14:paraId="2429C8EF" w14:textId="77777777" w:rsidR="00494E8E" w:rsidRPr="00494E8E" w:rsidRDefault="00494E8E" w:rsidP="00494E8E">
            <w:pPr>
              <w:jc w:val="both"/>
              <w:rPr>
                <w:sz w:val="24"/>
                <w:szCs w:val="24"/>
              </w:rPr>
            </w:pPr>
            <w:r w:rsidRPr="00494E8E">
              <w:rPr>
                <w:sz w:val="24"/>
                <w:szCs w:val="24"/>
              </w:rPr>
              <w:t>Статья 14.11. Нарушение требований, порядка и условий применения контрольно-кассовых аппаратов (машин), а также порядка использования и учета средств контроля контрольно-кассовых аппаратов (машин)</w:t>
            </w:r>
          </w:p>
          <w:p w14:paraId="720E5090" w14:textId="77777777" w:rsidR="00494E8E" w:rsidRPr="00494E8E" w:rsidRDefault="00494E8E" w:rsidP="00494E8E">
            <w:pPr>
              <w:jc w:val="both"/>
              <w:rPr>
                <w:sz w:val="24"/>
                <w:szCs w:val="24"/>
              </w:rPr>
            </w:pPr>
            <w:r w:rsidRPr="00494E8E">
              <w:rPr>
                <w:sz w:val="24"/>
                <w:szCs w:val="24"/>
              </w:rPr>
              <w:t xml:space="preserve">1. Применение неисправных, неопломбированных в установленном порядке или не зарегистрированных в налоговых органах контрольно-кассовых аппаратов – </w:t>
            </w:r>
          </w:p>
          <w:p w14:paraId="2A35990D" w14:textId="77777777" w:rsidR="00494E8E" w:rsidRPr="00494E8E" w:rsidRDefault="00494E8E" w:rsidP="00494E8E">
            <w:pPr>
              <w:jc w:val="both"/>
              <w:rPr>
                <w:sz w:val="24"/>
                <w:szCs w:val="24"/>
              </w:rPr>
            </w:pPr>
            <w:r w:rsidRPr="00494E8E">
              <w:rPr>
                <w:sz w:val="24"/>
                <w:szCs w:val="24"/>
              </w:rPr>
              <w:t xml:space="preserve">влечет наложение административного штрафа на должностных лиц в размере от 50 (пятидесяти) до 100 (ста) РУ МЗП, на юридических лиц – от 200 (двухсот) до 400 (четырехсот) РУ МЗП. </w:t>
            </w:r>
          </w:p>
          <w:p w14:paraId="653D618F" w14:textId="77777777" w:rsidR="00494E8E" w:rsidRPr="00494E8E" w:rsidRDefault="00494E8E" w:rsidP="00494E8E">
            <w:pPr>
              <w:jc w:val="both"/>
              <w:rPr>
                <w:sz w:val="24"/>
                <w:szCs w:val="24"/>
              </w:rPr>
            </w:pPr>
            <w:r w:rsidRPr="00494E8E">
              <w:rPr>
                <w:sz w:val="24"/>
                <w:szCs w:val="24"/>
              </w:rPr>
              <w:t xml:space="preserve">2. Невыдача кассиром покупателю (клиенту) кассового чека или выдача кассового чека, на котором </w:t>
            </w:r>
            <w:r w:rsidRPr="00494E8E">
              <w:rPr>
                <w:sz w:val="24"/>
                <w:szCs w:val="24"/>
              </w:rPr>
              <w:lastRenderedPageBreak/>
              <w:t>не отпечатаны все обязательные реквизиты, а также выдача чека с указанием суммы менее фактически уплаченной покупателем (клиентом) –</w:t>
            </w:r>
          </w:p>
          <w:p w14:paraId="7ED4A2FB" w14:textId="77777777" w:rsidR="00494E8E" w:rsidRPr="00494E8E" w:rsidRDefault="00494E8E" w:rsidP="00494E8E">
            <w:pPr>
              <w:jc w:val="both"/>
              <w:rPr>
                <w:sz w:val="24"/>
                <w:szCs w:val="24"/>
              </w:rPr>
            </w:pPr>
            <w:r w:rsidRPr="00494E8E">
              <w:rPr>
                <w:sz w:val="24"/>
                <w:szCs w:val="24"/>
              </w:rPr>
              <w:t xml:space="preserve">влечет наложение административного штрафа в размере 100 (ста) РУ МЗП. </w:t>
            </w:r>
          </w:p>
          <w:p w14:paraId="3E7D76F0" w14:textId="77777777" w:rsidR="00494E8E" w:rsidRPr="00494E8E" w:rsidRDefault="00494E8E" w:rsidP="00494E8E">
            <w:pPr>
              <w:jc w:val="both"/>
              <w:rPr>
                <w:sz w:val="24"/>
                <w:szCs w:val="24"/>
              </w:rPr>
            </w:pPr>
            <w:r w:rsidRPr="00494E8E">
              <w:rPr>
                <w:sz w:val="24"/>
                <w:szCs w:val="24"/>
              </w:rPr>
              <w:t xml:space="preserve">2-1. Деяния, предусмотренные пунктом 2 настоящей статьи, совершенные повторно, - </w:t>
            </w:r>
          </w:p>
          <w:p w14:paraId="6E48A37C" w14:textId="77777777" w:rsidR="00494E8E" w:rsidRPr="00494E8E" w:rsidRDefault="00494E8E" w:rsidP="00494E8E">
            <w:pPr>
              <w:jc w:val="both"/>
              <w:rPr>
                <w:sz w:val="24"/>
                <w:szCs w:val="24"/>
              </w:rPr>
            </w:pPr>
            <w:r w:rsidRPr="00494E8E">
              <w:rPr>
                <w:sz w:val="24"/>
                <w:szCs w:val="24"/>
              </w:rPr>
              <w:t xml:space="preserve">влекут наложение административного штрафа в размере 200 (двухсот) РУ МЗП. </w:t>
            </w:r>
          </w:p>
          <w:p w14:paraId="73B4C521" w14:textId="77777777" w:rsidR="00494E8E" w:rsidRPr="00494E8E" w:rsidRDefault="00494E8E" w:rsidP="00494E8E">
            <w:pPr>
              <w:jc w:val="both"/>
              <w:rPr>
                <w:sz w:val="24"/>
                <w:szCs w:val="24"/>
              </w:rPr>
            </w:pPr>
            <w:r w:rsidRPr="00494E8E">
              <w:rPr>
                <w:sz w:val="24"/>
                <w:szCs w:val="24"/>
              </w:rPr>
              <w:t xml:space="preserve">3. Хранение в кассе организаций личных денег или других денежных сумм, не учтенных через контрольно-кассовую технику (за исключением денег, выданных перед началом работы), – </w:t>
            </w:r>
          </w:p>
          <w:p w14:paraId="78FB7134" w14:textId="77777777" w:rsidR="00494E8E" w:rsidRPr="00494E8E" w:rsidRDefault="00494E8E" w:rsidP="00494E8E">
            <w:pPr>
              <w:jc w:val="both"/>
              <w:rPr>
                <w:sz w:val="24"/>
                <w:szCs w:val="24"/>
              </w:rPr>
            </w:pPr>
            <w:r w:rsidRPr="00494E8E">
              <w:rPr>
                <w:sz w:val="24"/>
                <w:szCs w:val="24"/>
              </w:rPr>
              <w:t xml:space="preserve">влечет наложение административного штрафа в размере от 50 (пятидесяти) до 150 (ста пятидесяти) РУ МЗП. </w:t>
            </w:r>
          </w:p>
          <w:p w14:paraId="6132DF96" w14:textId="77777777" w:rsidR="00494E8E" w:rsidRPr="00494E8E" w:rsidRDefault="00494E8E" w:rsidP="00494E8E">
            <w:pPr>
              <w:jc w:val="both"/>
              <w:rPr>
                <w:sz w:val="24"/>
                <w:szCs w:val="24"/>
              </w:rPr>
            </w:pPr>
            <w:r w:rsidRPr="00494E8E">
              <w:rPr>
                <w:sz w:val="24"/>
                <w:szCs w:val="24"/>
              </w:rPr>
              <w:t xml:space="preserve">4. Отсутствие в организации, осуществляющей денежные расчеты с населением, контрольно-кассового аппарата (машины) либо контрольно-кассовой техники в виде онлайн-касс, за исключением организаций, для которых законодательными актами Приднестровской Молдавской </w:t>
            </w:r>
            <w:r w:rsidRPr="00494E8E">
              <w:rPr>
                <w:sz w:val="24"/>
                <w:szCs w:val="24"/>
              </w:rPr>
              <w:lastRenderedPageBreak/>
              <w:t xml:space="preserve">Республики не предусмотрена обязанность ведения денежных расчетов с населением с применением контрольно-кассовых аппаратов (машин) либо контрольно-кассовой техники в виде онлайн-касс, а также если данное деяние не содержит признаков иного административного правонарушения. </w:t>
            </w:r>
          </w:p>
          <w:p w14:paraId="77B85588" w14:textId="77777777" w:rsidR="00494E8E" w:rsidRPr="00494E8E" w:rsidRDefault="00494E8E" w:rsidP="00494E8E">
            <w:pPr>
              <w:jc w:val="both"/>
              <w:rPr>
                <w:sz w:val="24"/>
                <w:szCs w:val="24"/>
              </w:rPr>
            </w:pPr>
            <w:r w:rsidRPr="00494E8E">
              <w:rPr>
                <w:sz w:val="24"/>
                <w:szCs w:val="24"/>
              </w:rPr>
              <w:t xml:space="preserve">влечет наложение административного штрафа на юридических лиц в размере от 500 (пятисот) до 1000 (одной тысячи) РУ МЗП. </w:t>
            </w:r>
          </w:p>
          <w:p w14:paraId="75B62CA7" w14:textId="77777777" w:rsidR="00494E8E" w:rsidRPr="00494E8E" w:rsidRDefault="00494E8E" w:rsidP="00494E8E">
            <w:pPr>
              <w:jc w:val="both"/>
              <w:rPr>
                <w:sz w:val="24"/>
                <w:szCs w:val="24"/>
              </w:rPr>
            </w:pPr>
            <w:r w:rsidRPr="00494E8E">
              <w:rPr>
                <w:sz w:val="24"/>
                <w:szCs w:val="24"/>
              </w:rPr>
              <w:t xml:space="preserve">4-1. Отсутствие у индивидуальных предпринимателей, применяющих упрощенную систему налогообложения, контрольно-кассовой техники в виде онлайн-касс при осуществлении налично-денежных операций (расчетов) - </w:t>
            </w:r>
          </w:p>
          <w:p w14:paraId="68DBF262" w14:textId="77777777" w:rsidR="00494E8E" w:rsidRPr="00494E8E" w:rsidRDefault="00494E8E" w:rsidP="00494E8E">
            <w:pPr>
              <w:jc w:val="both"/>
              <w:rPr>
                <w:sz w:val="24"/>
                <w:szCs w:val="24"/>
              </w:rPr>
            </w:pPr>
            <w:r w:rsidRPr="00494E8E">
              <w:rPr>
                <w:sz w:val="24"/>
                <w:szCs w:val="24"/>
              </w:rPr>
              <w:t xml:space="preserve">влечет наложение административного штрафа в размере 300 (трехсот) РУ МЗП. </w:t>
            </w:r>
          </w:p>
          <w:p w14:paraId="58EE9335" w14:textId="77777777" w:rsidR="00494E8E" w:rsidRPr="00494E8E" w:rsidRDefault="00494E8E" w:rsidP="00494E8E">
            <w:pPr>
              <w:jc w:val="both"/>
              <w:rPr>
                <w:sz w:val="24"/>
                <w:szCs w:val="24"/>
              </w:rPr>
            </w:pPr>
            <w:r w:rsidRPr="00494E8E">
              <w:rPr>
                <w:sz w:val="24"/>
                <w:szCs w:val="24"/>
              </w:rPr>
              <w:t xml:space="preserve">5. Неприменение контрольно-кассовых аппаратов (машин) либо контрольно-кассовой техники в виде онлайн-касс организациями при ведении денежных расчетов с населением, за исключением организаций, для которых </w:t>
            </w:r>
            <w:r w:rsidRPr="00494E8E">
              <w:rPr>
                <w:sz w:val="24"/>
                <w:szCs w:val="24"/>
              </w:rPr>
              <w:lastRenderedPageBreak/>
              <w:t xml:space="preserve">законодательными актами Приднестровской Молдавской Республики не предусмотрена обязанность ведения денежных расчетов с населением с применением контрольно-кассовых аппаратов (машин) либо контрольно-кассовой техники в виде онлайн-касс, а также если данное деяние не содержит признаков административного правонарушения, предусмотренного пунктом 4 настоящей статьи. </w:t>
            </w:r>
          </w:p>
          <w:p w14:paraId="539250E3" w14:textId="77777777" w:rsidR="00494E8E" w:rsidRPr="00494E8E" w:rsidRDefault="00494E8E" w:rsidP="00494E8E">
            <w:pPr>
              <w:jc w:val="both"/>
              <w:rPr>
                <w:sz w:val="24"/>
                <w:szCs w:val="24"/>
              </w:rPr>
            </w:pPr>
            <w:r w:rsidRPr="00494E8E">
              <w:rPr>
                <w:sz w:val="24"/>
                <w:szCs w:val="24"/>
              </w:rPr>
              <w:t xml:space="preserve">влечет наложение административного штрафа на должностных лиц в размере от 50 (пятидесяти) до 100 (ста) РУ МЗП, на юридических лиц – от 100 (ста) до 200 (двухсот) РУ МЗП. </w:t>
            </w:r>
          </w:p>
          <w:p w14:paraId="2F35FF3D" w14:textId="77777777" w:rsidR="00494E8E" w:rsidRPr="00494E8E" w:rsidRDefault="00494E8E" w:rsidP="00494E8E">
            <w:pPr>
              <w:jc w:val="both"/>
              <w:rPr>
                <w:sz w:val="24"/>
                <w:szCs w:val="24"/>
              </w:rPr>
            </w:pPr>
            <w:r w:rsidRPr="00494E8E">
              <w:rPr>
                <w:sz w:val="24"/>
                <w:szCs w:val="24"/>
              </w:rPr>
              <w:t xml:space="preserve">5-1. Неприменение контрольно-кассовой техники в виде онлайн-касс индивидуальными предпринимателями, применяющими упрощенную систему налогообложения, при ведении денежных расчетов с населением, а также если данное деяние не содержит признаков административного правонарушения, предусмотренного пунктом 4-1 настоящей статьи, - </w:t>
            </w:r>
          </w:p>
          <w:p w14:paraId="458D9AC8" w14:textId="77777777" w:rsidR="00494E8E" w:rsidRPr="00494E8E" w:rsidRDefault="00494E8E" w:rsidP="00494E8E">
            <w:pPr>
              <w:jc w:val="both"/>
              <w:rPr>
                <w:sz w:val="24"/>
                <w:szCs w:val="24"/>
              </w:rPr>
            </w:pPr>
            <w:r w:rsidRPr="00494E8E">
              <w:rPr>
                <w:sz w:val="24"/>
                <w:szCs w:val="24"/>
              </w:rPr>
              <w:lastRenderedPageBreak/>
              <w:t xml:space="preserve">влечет наложение административного штрафа в размере 100 (ста) РУ МЗП. </w:t>
            </w:r>
          </w:p>
          <w:p w14:paraId="6477B967" w14:textId="77777777" w:rsidR="00494E8E" w:rsidRPr="00494E8E" w:rsidRDefault="00494E8E" w:rsidP="00494E8E">
            <w:pPr>
              <w:jc w:val="both"/>
              <w:rPr>
                <w:sz w:val="24"/>
                <w:szCs w:val="24"/>
              </w:rPr>
            </w:pPr>
            <w:r w:rsidRPr="00494E8E">
              <w:rPr>
                <w:sz w:val="24"/>
                <w:szCs w:val="24"/>
              </w:rPr>
              <w:t xml:space="preserve">6. Нарушение пломбы инспектора налогового органа и центра технического обслуживания контрольно-кассовой техники, а также преднамеренное уничтожение фискальной памяти контрольно-кассовой техники или замена фискальной памяти без согласования с налоговым органом – </w:t>
            </w:r>
          </w:p>
          <w:p w14:paraId="6010A0F2" w14:textId="77777777" w:rsidR="00494E8E" w:rsidRPr="00494E8E" w:rsidRDefault="00494E8E" w:rsidP="00494E8E">
            <w:pPr>
              <w:jc w:val="both"/>
              <w:rPr>
                <w:sz w:val="24"/>
                <w:szCs w:val="24"/>
              </w:rPr>
            </w:pPr>
            <w:r w:rsidRPr="00494E8E">
              <w:rPr>
                <w:sz w:val="24"/>
                <w:szCs w:val="24"/>
              </w:rPr>
              <w:t xml:space="preserve">влекут наложение административного штрафа на юридических лиц в размере от 100 (ста) до 200 (двухсот) РУ МЗП. </w:t>
            </w:r>
          </w:p>
          <w:p w14:paraId="78FB5FC4" w14:textId="77777777" w:rsidR="00494E8E" w:rsidRPr="00494E8E" w:rsidRDefault="00494E8E" w:rsidP="00494E8E">
            <w:pPr>
              <w:jc w:val="both"/>
              <w:rPr>
                <w:sz w:val="24"/>
                <w:szCs w:val="24"/>
              </w:rPr>
            </w:pPr>
            <w:r w:rsidRPr="00494E8E">
              <w:rPr>
                <w:sz w:val="24"/>
                <w:szCs w:val="24"/>
              </w:rPr>
              <w:t xml:space="preserve">7. Нарушение сроков хранения контрольно-кассовой ленты или </w:t>
            </w:r>
            <w:proofErr w:type="spellStart"/>
            <w:r w:rsidRPr="00494E8E">
              <w:rPr>
                <w:sz w:val="24"/>
                <w:szCs w:val="24"/>
              </w:rPr>
              <w:t>непечатание</w:t>
            </w:r>
            <w:proofErr w:type="spellEnd"/>
            <w:r w:rsidRPr="00494E8E">
              <w:rPr>
                <w:sz w:val="24"/>
                <w:szCs w:val="24"/>
              </w:rPr>
              <w:t xml:space="preserve"> контрольно-кассовых лент – </w:t>
            </w:r>
          </w:p>
          <w:p w14:paraId="5E95EC12" w14:textId="77777777" w:rsidR="00494E8E" w:rsidRPr="00494E8E" w:rsidRDefault="00494E8E" w:rsidP="00494E8E">
            <w:pPr>
              <w:jc w:val="both"/>
              <w:rPr>
                <w:sz w:val="24"/>
                <w:szCs w:val="24"/>
              </w:rPr>
            </w:pPr>
            <w:r w:rsidRPr="00494E8E">
              <w:rPr>
                <w:sz w:val="24"/>
                <w:szCs w:val="24"/>
              </w:rPr>
              <w:t xml:space="preserve">влечет наложение административного штрафа на юридических лиц в размере от 100 (ста) до 150 (ста пятидесяти) РУ МЗП. </w:t>
            </w:r>
          </w:p>
          <w:p w14:paraId="388E50C5" w14:textId="77777777" w:rsidR="00494E8E" w:rsidRPr="00494E8E" w:rsidRDefault="00494E8E" w:rsidP="00494E8E">
            <w:pPr>
              <w:jc w:val="both"/>
              <w:rPr>
                <w:sz w:val="24"/>
                <w:szCs w:val="24"/>
              </w:rPr>
            </w:pPr>
            <w:r w:rsidRPr="00494E8E">
              <w:rPr>
                <w:sz w:val="24"/>
                <w:szCs w:val="24"/>
              </w:rPr>
              <w:t xml:space="preserve">8. Нарушение порядка использования и учета средств контроля контрольно-кассовых аппаратов (машин) юридическими лицами, осуществляющими производство и (или) ввоз на территорию Приднестровской </w:t>
            </w:r>
            <w:r w:rsidRPr="00494E8E">
              <w:rPr>
                <w:sz w:val="24"/>
                <w:szCs w:val="24"/>
              </w:rPr>
              <w:lastRenderedPageBreak/>
              <w:t xml:space="preserve">Молдавской Республики контрольно-кассовых аппаратов (машин), их техническое обслуживание и ремонт, – </w:t>
            </w:r>
          </w:p>
          <w:p w14:paraId="46BD746D" w14:textId="77777777" w:rsidR="00494E8E" w:rsidRPr="00494E8E" w:rsidRDefault="00494E8E" w:rsidP="00494E8E">
            <w:pPr>
              <w:jc w:val="both"/>
              <w:rPr>
                <w:sz w:val="24"/>
                <w:szCs w:val="24"/>
              </w:rPr>
            </w:pPr>
            <w:r w:rsidRPr="00494E8E">
              <w:rPr>
                <w:sz w:val="24"/>
                <w:szCs w:val="24"/>
              </w:rPr>
              <w:t xml:space="preserve">влечет наложение административного штрафа в размере от 200 (двухсот) до 300 (трехсот) РУ МЗП. </w:t>
            </w:r>
          </w:p>
          <w:p w14:paraId="6D2851C9" w14:textId="77777777" w:rsidR="00494E8E" w:rsidRPr="00494E8E" w:rsidRDefault="00494E8E" w:rsidP="00494E8E">
            <w:pPr>
              <w:jc w:val="both"/>
              <w:rPr>
                <w:sz w:val="24"/>
                <w:szCs w:val="24"/>
              </w:rPr>
            </w:pPr>
            <w:r w:rsidRPr="00494E8E">
              <w:rPr>
                <w:sz w:val="24"/>
                <w:szCs w:val="24"/>
              </w:rPr>
              <w:t xml:space="preserve">9. Деяния, предусмотренные пунктами 4, 4-1 настоящей статьи, совершенные повторно, - </w:t>
            </w:r>
          </w:p>
          <w:p w14:paraId="3ED68434" w14:textId="77777777" w:rsidR="00494E8E" w:rsidRPr="00494E8E" w:rsidRDefault="00494E8E" w:rsidP="00494E8E">
            <w:pPr>
              <w:jc w:val="both"/>
              <w:rPr>
                <w:sz w:val="24"/>
                <w:szCs w:val="24"/>
              </w:rPr>
            </w:pPr>
            <w:r w:rsidRPr="00494E8E">
              <w:rPr>
                <w:sz w:val="24"/>
                <w:szCs w:val="24"/>
              </w:rPr>
              <w:t xml:space="preserve">влекут наложение административного штрафа на индивидуальных предпринимателей в размере 500 (пятисот) РУ МЗП, на юридических лиц - 1000 (одной тысячи) РУ МЗП. </w:t>
            </w:r>
          </w:p>
          <w:p w14:paraId="469AA637" w14:textId="77777777" w:rsidR="00494E8E" w:rsidRPr="00494E8E" w:rsidRDefault="00494E8E" w:rsidP="00494E8E">
            <w:pPr>
              <w:jc w:val="both"/>
              <w:rPr>
                <w:sz w:val="24"/>
                <w:szCs w:val="24"/>
              </w:rPr>
            </w:pPr>
            <w:r w:rsidRPr="00494E8E">
              <w:rPr>
                <w:sz w:val="24"/>
                <w:szCs w:val="24"/>
              </w:rPr>
              <w:t xml:space="preserve">10. Деяния, предусмотренные пунктом 5 настоящей статьи, совершенные повторно, - </w:t>
            </w:r>
          </w:p>
          <w:p w14:paraId="35E77854" w14:textId="77777777" w:rsidR="00494E8E" w:rsidRPr="00494E8E" w:rsidRDefault="00494E8E" w:rsidP="00494E8E">
            <w:pPr>
              <w:jc w:val="both"/>
              <w:rPr>
                <w:sz w:val="24"/>
                <w:szCs w:val="24"/>
              </w:rPr>
            </w:pPr>
            <w:r w:rsidRPr="00494E8E">
              <w:rPr>
                <w:sz w:val="24"/>
                <w:szCs w:val="24"/>
              </w:rPr>
              <w:t xml:space="preserve">влекут наложение административного штрафа на должностных лиц в размере 200 (двухсот) РУ МЗП, на юридических лиц - 400 (четырехсот) РУ МЗП. </w:t>
            </w:r>
          </w:p>
          <w:p w14:paraId="0BFFFB05" w14:textId="77777777" w:rsidR="00494E8E" w:rsidRPr="00494E8E" w:rsidRDefault="00494E8E" w:rsidP="00494E8E">
            <w:pPr>
              <w:jc w:val="both"/>
              <w:rPr>
                <w:sz w:val="24"/>
                <w:szCs w:val="24"/>
              </w:rPr>
            </w:pPr>
            <w:r w:rsidRPr="00494E8E">
              <w:rPr>
                <w:sz w:val="24"/>
                <w:szCs w:val="24"/>
              </w:rPr>
              <w:t xml:space="preserve">11. Деяния, предусмотренные пунктом 5-1 настоящей статьи, совершенные повторно, - </w:t>
            </w:r>
          </w:p>
          <w:p w14:paraId="764DB3BF" w14:textId="77777777" w:rsidR="00494E8E" w:rsidRPr="00494E8E" w:rsidRDefault="00494E8E" w:rsidP="00494E8E">
            <w:pPr>
              <w:jc w:val="both"/>
              <w:rPr>
                <w:sz w:val="24"/>
                <w:szCs w:val="24"/>
              </w:rPr>
            </w:pPr>
            <w:r w:rsidRPr="00494E8E">
              <w:rPr>
                <w:sz w:val="24"/>
                <w:szCs w:val="24"/>
              </w:rPr>
              <w:t xml:space="preserve">влекут наложение административного штрафа на индивидуальных предпринимателей в размере 200 (двухсот) РУ МЗП. </w:t>
            </w:r>
          </w:p>
          <w:p w14:paraId="1DF5AACA" w14:textId="77777777" w:rsidR="00494E8E" w:rsidRPr="00494E8E" w:rsidRDefault="00494E8E" w:rsidP="00494E8E">
            <w:pPr>
              <w:jc w:val="both"/>
              <w:rPr>
                <w:sz w:val="24"/>
                <w:szCs w:val="24"/>
              </w:rPr>
            </w:pPr>
            <w:r w:rsidRPr="00494E8E">
              <w:rPr>
                <w:sz w:val="24"/>
                <w:szCs w:val="24"/>
              </w:rPr>
              <w:lastRenderedPageBreak/>
              <w:t xml:space="preserve">Примечание. </w:t>
            </w:r>
          </w:p>
          <w:p w14:paraId="74A5B95B" w14:textId="77777777" w:rsidR="00494E8E" w:rsidRPr="00494E8E" w:rsidRDefault="00494E8E" w:rsidP="00494E8E">
            <w:pPr>
              <w:jc w:val="both"/>
              <w:rPr>
                <w:sz w:val="24"/>
                <w:szCs w:val="24"/>
              </w:rPr>
            </w:pPr>
            <w:r w:rsidRPr="00494E8E">
              <w:rPr>
                <w:sz w:val="24"/>
                <w:szCs w:val="24"/>
              </w:rPr>
              <w:t xml:space="preserve">1. Под невыдачей кассиром покупателю (клиенту) кассового чека понимается действие кассира, при котором в момент проведения расчета с покупателем (клиентом) кассовый чек сформирован контрольно-кассовым аппаратом (машиной) либо контрольно-кассовой техникой в виде онлайн-кассы, однако либо не отпечатан (при формировании чека на бумажном носителе), либо не оторван от печатающего устройства (при формировании чека на бумажном носителе) и (или) не предъявлен к получению покупателю (клиенту), а равно не направлен покупателю (клиенту) в электронном виде в порядке, установленном действующим законодательством Приднестровской Молдавской Республики. </w:t>
            </w:r>
          </w:p>
          <w:p w14:paraId="14C4DE2F" w14:textId="77777777" w:rsidR="00494E8E" w:rsidRPr="00494E8E" w:rsidRDefault="00494E8E" w:rsidP="00494E8E">
            <w:pPr>
              <w:jc w:val="both"/>
              <w:rPr>
                <w:sz w:val="24"/>
                <w:szCs w:val="24"/>
              </w:rPr>
            </w:pPr>
            <w:r w:rsidRPr="00494E8E">
              <w:rPr>
                <w:sz w:val="24"/>
                <w:szCs w:val="24"/>
              </w:rPr>
              <w:t xml:space="preserve">2. Под неприменением контрольно-кассового аппарата (машины) либо контрольно-кассовой техники в виде онлайн-кассы при осуществлении налично-денежных операций (расчетов) понимается действие лица, обязанного обеспечить применение контрольно-кассового аппарата </w:t>
            </w:r>
            <w:r w:rsidRPr="00494E8E">
              <w:rPr>
                <w:sz w:val="24"/>
                <w:szCs w:val="24"/>
              </w:rPr>
              <w:lastRenderedPageBreak/>
              <w:t xml:space="preserve">(машины) либо контрольно-кассовой техники в виде онлайн-кассы, выражающееся в непроведении денежной операции посредством контрольно-кассового аппарата (машины) либо контрольно-кассовой техники в виде онлайн-кассы и (или) </w:t>
            </w:r>
            <w:proofErr w:type="spellStart"/>
            <w:r w:rsidRPr="00494E8E">
              <w:rPr>
                <w:sz w:val="24"/>
                <w:szCs w:val="24"/>
              </w:rPr>
              <w:t>неформировании</w:t>
            </w:r>
            <w:proofErr w:type="spellEnd"/>
            <w:r w:rsidRPr="00494E8E">
              <w:rPr>
                <w:sz w:val="24"/>
                <w:szCs w:val="24"/>
              </w:rPr>
              <w:t xml:space="preserve"> кассового чека в момент проведения расчета с покупателем (клиентом). </w:t>
            </w:r>
          </w:p>
          <w:p w14:paraId="3681932B" w14:textId="77777777" w:rsidR="00494E8E" w:rsidRPr="00494E8E" w:rsidRDefault="00494E8E" w:rsidP="00494E8E">
            <w:pPr>
              <w:autoSpaceDE w:val="0"/>
              <w:autoSpaceDN w:val="0"/>
              <w:adjustRightInd w:val="0"/>
              <w:ind w:firstLine="360"/>
              <w:jc w:val="both"/>
              <w:outlineLvl w:val="0"/>
              <w:rPr>
                <w:sz w:val="24"/>
                <w:szCs w:val="24"/>
              </w:rPr>
            </w:pPr>
          </w:p>
        </w:tc>
        <w:tc>
          <w:tcPr>
            <w:tcW w:w="4031" w:type="dxa"/>
          </w:tcPr>
          <w:p w14:paraId="5F8C69F1" w14:textId="77777777" w:rsidR="00494E8E" w:rsidRPr="00494E8E" w:rsidRDefault="00494E8E" w:rsidP="00494E8E">
            <w:pPr>
              <w:pStyle w:val="a3"/>
              <w:jc w:val="both"/>
              <w:rPr>
                <w:rFonts w:ascii="Times New Roman" w:hAnsi="Times New Roman"/>
                <w:sz w:val="24"/>
                <w:szCs w:val="24"/>
              </w:rPr>
            </w:pPr>
            <w:r w:rsidRPr="00494E8E">
              <w:rPr>
                <w:rFonts w:ascii="Times New Roman" w:hAnsi="Times New Roman"/>
                <w:sz w:val="24"/>
                <w:szCs w:val="24"/>
              </w:rPr>
              <w:lastRenderedPageBreak/>
              <w:t>Статья 14.11. Нарушение требований, порядка и условий применения контрольно-кассовых аппаратов (машин), контрольно- кассовой техники в виде онлайн-касс</w:t>
            </w:r>
          </w:p>
          <w:p w14:paraId="28C93D96" w14:textId="77777777" w:rsidR="00494E8E" w:rsidRPr="00494E8E" w:rsidRDefault="00494E8E" w:rsidP="00494E8E">
            <w:pPr>
              <w:pStyle w:val="a3"/>
              <w:jc w:val="both"/>
              <w:rPr>
                <w:rFonts w:ascii="Times New Roman" w:hAnsi="Times New Roman"/>
                <w:bCs/>
                <w:sz w:val="24"/>
                <w:szCs w:val="24"/>
              </w:rPr>
            </w:pPr>
            <w:r w:rsidRPr="00494E8E">
              <w:rPr>
                <w:rFonts w:ascii="Times New Roman" w:hAnsi="Times New Roman"/>
                <w:bCs/>
                <w:sz w:val="24"/>
                <w:szCs w:val="24"/>
              </w:rPr>
              <w:t>1. Применение неисправных, неопломбированных в установленном порядке или не зарегистрированных в налоговых органах контрольно-кассовых аппаратов (машин), а также применение неисправной контрольно-кассовой техники в виде онлайн-касс –</w:t>
            </w:r>
          </w:p>
          <w:p w14:paraId="4B4C60B5" w14:textId="77777777" w:rsidR="00494E8E" w:rsidRPr="00494E8E" w:rsidRDefault="00494E8E" w:rsidP="00494E8E">
            <w:pPr>
              <w:pStyle w:val="a3"/>
              <w:jc w:val="both"/>
              <w:rPr>
                <w:rFonts w:ascii="Times New Roman" w:hAnsi="Times New Roman"/>
                <w:sz w:val="24"/>
                <w:szCs w:val="24"/>
              </w:rPr>
            </w:pPr>
            <w:r w:rsidRPr="00494E8E">
              <w:rPr>
                <w:rFonts w:ascii="Times New Roman" w:hAnsi="Times New Roman"/>
                <w:bCs/>
                <w:sz w:val="24"/>
                <w:szCs w:val="24"/>
              </w:rPr>
              <w:t xml:space="preserve">влекут наложение административного штрафа на должностных лиц в размере от 50 (пятидесяти) до 100 (ста) РУ МЗП, на индивидуальных предпринимателей, применяющих упрощенную систему налогообложения, – 100 (ста) РУ МЗП, на юридических лиц – от 200 </w:t>
            </w:r>
            <w:r w:rsidRPr="00494E8E">
              <w:rPr>
                <w:rFonts w:ascii="Times New Roman" w:hAnsi="Times New Roman"/>
                <w:bCs/>
                <w:sz w:val="24"/>
                <w:szCs w:val="24"/>
              </w:rPr>
              <w:lastRenderedPageBreak/>
              <w:t>(двухсот) до 400 (четырехсот) РУ МЗП</w:t>
            </w:r>
            <w:r w:rsidRPr="00494E8E">
              <w:rPr>
                <w:rFonts w:ascii="Times New Roman" w:hAnsi="Times New Roman"/>
                <w:sz w:val="24"/>
                <w:szCs w:val="24"/>
              </w:rPr>
              <w:t>.</w:t>
            </w:r>
          </w:p>
          <w:p w14:paraId="4C26E8F4" w14:textId="77777777" w:rsidR="00494E8E" w:rsidRPr="00494E8E" w:rsidRDefault="00494E8E" w:rsidP="00494E8E">
            <w:pPr>
              <w:pStyle w:val="a3"/>
              <w:jc w:val="both"/>
              <w:rPr>
                <w:rFonts w:ascii="Times New Roman" w:hAnsi="Times New Roman"/>
                <w:sz w:val="24"/>
                <w:szCs w:val="24"/>
              </w:rPr>
            </w:pPr>
            <w:r w:rsidRPr="00494E8E">
              <w:rPr>
                <w:rFonts w:ascii="Times New Roman" w:hAnsi="Times New Roman"/>
                <w:sz w:val="24"/>
                <w:szCs w:val="24"/>
              </w:rPr>
              <w:t>2. Невыдача лицом, применяющим контрольно-кассовый аппарат (машину), контрольно-кассовую технику в виде онлайн-кассы, покупателю (клиенту) кассового чека –</w:t>
            </w:r>
          </w:p>
          <w:p w14:paraId="0BC3B362" w14:textId="77777777" w:rsidR="00494E8E" w:rsidRPr="00494E8E" w:rsidRDefault="00494E8E" w:rsidP="00494E8E">
            <w:pPr>
              <w:pStyle w:val="a3"/>
              <w:jc w:val="both"/>
              <w:rPr>
                <w:rFonts w:ascii="Times New Roman" w:hAnsi="Times New Roman"/>
                <w:sz w:val="24"/>
                <w:szCs w:val="24"/>
              </w:rPr>
            </w:pPr>
            <w:r w:rsidRPr="00494E8E">
              <w:rPr>
                <w:rFonts w:ascii="Times New Roman" w:hAnsi="Times New Roman"/>
                <w:sz w:val="24"/>
                <w:szCs w:val="24"/>
              </w:rPr>
              <w:t>влечет наложение административного штрафа в размере 20 (двадцати) РУ МЗП.</w:t>
            </w:r>
          </w:p>
          <w:p w14:paraId="6DC568CD" w14:textId="77777777" w:rsidR="00494E8E" w:rsidRPr="00494E8E" w:rsidRDefault="00494E8E" w:rsidP="00494E8E">
            <w:pPr>
              <w:pStyle w:val="a3"/>
              <w:jc w:val="both"/>
              <w:rPr>
                <w:rFonts w:ascii="Times New Roman" w:hAnsi="Times New Roman"/>
                <w:sz w:val="24"/>
                <w:szCs w:val="24"/>
              </w:rPr>
            </w:pPr>
            <w:r w:rsidRPr="00494E8E">
              <w:rPr>
                <w:rFonts w:ascii="Times New Roman" w:hAnsi="Times New Roman"/>
                <w:sz w:val="24"/>
                <w:szCs w:val="24"/>
              </w:rPr>
              <w:t xml:space="preserve">3. Деяние, предусмотренное пунктом 2 настоящей статьи, совершенное повторно, – </w:t>
            </w:r>
          </w:p>
          <w:p w14:paraId="49527523" w14:textId="77777777" w:rsidR="00494E8E" w:rsidRPr="00494E8E" w:rsidRDefault="00494E8E" w:rsidP="00494E8E">
            <w:pPr>
              <w:pStyle w:val="a3"/>
              <w:jc w:val="both"/>
              <w:rPr>
                <w:rFonts w:ascii="Times New Roman" w:hAnsi="Times New Roman"/>
                <w:sz w:val="24"/>
                <w:szCs w:val="24"/>
              </w:rPr>
            </w:pPr>
            <w:r w:rsidRPr="00494E8E">
              <w:rPr>
                <w:rFonts w:ascii="Times New Roman" w:hAnsi="Times New Roman"/>
                <w:sz w:val="24"/>
                <w:szCs w:val="24"/>
              </w:rPr>
              <w:t>влечет наложение административного штрафа в размере 40(сорока) РУ МЗП.</w:t>
            </w:r>
          </w:p>
          <w:p w14:paraId="7B649282" w14:textId="77777777" w:rsidR="00494E8E" w:rsidRPr="00494E8E" w:rsidRDefault="00494E8E" w:rsidP="00494E8E">
            <w:pPr>
              <w:pStyle w:val="a3"/>
              <w:jc w:val="both"/>
              <w:rPr>
                <w:rFonts w:ascii="Times New Roman" w:hAnsi="Times New Roman"/>
                <w:sz w:val="24"/>
                <w:szCs w:val="24"/>
              </w:rPr>
            </w:pPr>
            <w:r w:rsidRPr="00494E8E">
              <w:rPr>
                <w:rFonts w:ascii="Times New Roman" w:hAnsi="Times New Roman"/>
                <w:sz w:val="24"/>
                <w:szCs w:val="24"/>
              </w:rPr>
              <w:t>4. Выдача лицом, применяющим контрольно-кассовый аппарат (машину), контрольно-кассовую технику в виде онлайн-кассы, кассового чека, на котором не отпечатаны все обязательные реквизиты, а также выдача чека с указанием суммы менее фактически уплаченной покупателем (клиентом) –</w:t>
            </w:r>
          </w:p>
          <w:p w14:paraId="5C557A6A" w14:textId="77777777" w:rsidR="00494E8E" w:rsidRPr="00494E8E" w:rsidRDefault="00494E8E" w:rsidP="00494E8E">
            <w:pPr>
              <w:pStyle w:val="a3"/>
              <w:jc w:val="both"/>
              <w:rPr>
                <w:rFonts w:ascii="Times New Roman" w:hAnsi="Times New Roman"/>
                <w:sz w:val="24"/>
                <w:szCs w:val="24"/>
              </w:rPr>
            </w:pPr>
            <w:r w:rsidRPr="00494E8E">
              <w:rPr>
                <w:rFonts w:ascii="Times New Roman" w:hAnsi="Times New Roman"/>
                <w:sz w:val="24"/>
                <w:szCs w:val="24"/>
              </w:rPr>
              <w:t>влекут наложение административного штрафа в размере 100 (ста) РУ МЗП.</w:t>
            </w:r>
          </w:p>
          <w:p w14:paraId="564611A5" w14:textId="77777777" w:rsidR="00494E8E" w:rsidRPr="00494E8E" w:rsidRDefault="00494E8E" w:rsidP="00494E8E">
            <w:pPr>
              <w:pStyle w:val="a3"/>
              <w:jc w:val="both"/>
              <w:rPr>
                <w:rFonts w:ascii="Times New Roman" w:hAnsi="Times New Roman"/>
                <w:sz w:val="24"/>
                <w:szCs w:val="24"/>
              </w:rPr>
            </w:pPr>
            <w:r w:rsidRPr="00494E8E">
              <w:rPr>
                <w:rFonts w:ascii="Times New Roman" w:hAnsi="Times New Roman"/>
                <w:sz w:val="24"/>
                <w:szCs w:val="24"/>
              </w:rPr>
              <w:t xml:space="preserve">5. Деяния, предусмотренные пунктом 4 настоящей статьи, совершенные повторно, – </w:t>
            </w:r>
          </w:p>
          <w:p w14:paraId="591FB850" w14:textId="77777777" w:rsidR="00494E8E" w:rsidRPr="00494E8E" w:rsidRDefault="00494E8E" w:rsidP="00494E8E">
            <w:pPr>
              <w:pStyle w:val="a3"/>
              <w:jc w:val="both"/>
              <w:rPr>
                <w:rFonts w:ascii="Times New Roman" w:hAnsi="Times New Roman"/>
                <w:sz w:val="24"/>
                <w:szCs w:val="24"/>
              </w:rPr>
            </w:pPr>
            <w:r w:rsidRPr="00494E8E">
              <w:rPr>
                <w:rFonts w:ascii="Times New Roman" w:hAnsi="Times New Roman"/>
                <w:sz w:val="24"/>
                <w:szCs w:val="24"/>
              </w:rPr>
              <w:lastRenderedPageBreak/>
              <w:t>влекут наложение административного штрафа в размере 200 (двухсот) РУ МЗП.</w:t>
            </w:r>
          </w:p>
          <w:p w14:paraId="30EEB8F1" w14:textId="77777777" w:rsidR="00494E8E" w:rsidRPr="00494E8E" w:rsidRDefault="00494E8E" w:rsidP="00494E8E">
            <w:pPr>
              <w:pStyle w:val="a3"/>
              <w:jc w:val="both"/>
              <w:rPr>
                <w:rFonts w:ascii="Times New Roman" w:hAnsi="Times New Roman"/>
                <w:sz w:val="24"/>
                <w:szCs w:val="24"/>
              </w:rPr>
            </w:pPr>
            <w:r w:rsidRPr="00494E8E">
              <w:rPr>
                <w:rFonts w:ascii="Times New Roman" w:hAnsi="Times New Roman"/>
                <w:sz w:val="24"/>
                <w:szCs w:val="24"/>
              </w:rPr>
              <w:t>6. Хранение в кассе организаций личных денег или других денежных сумм, не учтенных через контрольно-кассовую технику (за исключением денег, выданных перед началом работы), –</w:t>
            </w:r>
          </w:p>
          <w:p w14:paraId="5139D442" w14:textId="77777777" w:rsidR="00494E8E" w:rsidRPr="00494E8E" w:rsidRDefault="00494E8E" w:rsidP="00494E8E">
            <w:pPr>
              <w:pStyle w:val="a3"/>
              <w:jc w:val="both"/>
              <w:rPr>
                <w:rFonts w:ascii="Times New Roman" w:hAnsi="Times New Roman"/>
                <w:sz w:val="24"/>
                <w:szCs w:val="24"/>
              </w:rPr>
            </w:pPr>
            <w:r w:rsidRPr="00494E8E">
              <w:rPr>
                <w:rFonts w:ascii="Times New Roman" w:hAnsi="Times New Roman"/>
                <w:sz w:val="24"/>
                <w:szCs w:val="24"/>
              </w:rPr>
              <w:t xml:space="preserve">влечет наложение административного штрафа в размере </w:t>
            </w:r>
            <w:r w:rsidRPr="00494E8E">
              <w:rPr>
                <w:rFonts w:ascii="Times New Roman" w:hAnsi="Times New Roman"/>
                <w:sz w:val="24"/>
                <w:szCs w:val="24"/>
              </w:rPr>
              <w:br/>
              <w:t>от 50 (пятидесяти) до 150 (ста пятидесяти) РУ МЗП.</w:t>
            </w:r>
          </w:p>
          <w:p w14:paraId="3290D898" w14:textId="77777777" w:rsidR="00494E8E" w:rsidRPr="00494E8E" w:rsidRDefault="00494E8E" w:rsidP="00494E8E">
            <w:pPr>
              <w:pStyle w:val="a3"/>
              <w:jc w:val="both"/>
              <w:rPr>
                <w:rFonts w:ascii="Times New Roman" w:hAnsi="Times New Roman"/>
                <w:sz w:val="24"/>
                <w:szCs w:val="24"/>
              </w:rPr>
            </w:pPr>
            <w:r w:rsidRPr="00494E8E">
              <w:rPr>
                <w:rFonts w:ascii="Times New Roman" w:hAnsi="Times New Roman"/>
                <w:sz w:val="24"/>
                <w:szCs w:val="24"/>
              </w:rPr>
              <w:t>7. Отсутствие в организации, осуществляющей денежные расчеты с населением, контрольно-кассового аппарата (машины) либо контрольно-кассовой техники в виде онлайн-кассы, за исключением организаций, для которых законодательными актами Приднестровской Молдавской Республики не предусмотрена обязанность ведения денежных расчетов с населением с применением контрольно-кассовых аппаратов (машин) либо контрольно-кассовой техники в виде онлайн-касс, –</w:t>
            </w:r>
          </w:p>
          <w:p w14:paraId="79D21948" w14:textId="77777777" w:rsidR="00494E8E" w:rsidRPr="00494E8E" w:rsidRDefault="00494E8E" w:rsidP="00494E8E">
            <w:pPr>
              <w:pStyle w:val="a3"/>
              <w:jc w:val="both"/>
              <w:rPr>
                <w:rFonts w:ascii="Times New Roman" w:hAnsi="Times New Roman"/>
                <w:sz w:val="24"/>
                <w:szCs w:val="24"/>
              </w:rPr>
            </w:pPr>
            <w:r w:rsidRPr="00494E8E">
              <w:rPr>
                <w:rFonts w:ascii="Times New Roman" w:hAnsi="Times New Roman"/>
                <w:sz w:val="24"/>
                <w:szCs w:val="24"/>
              </w:rPr>
              <w:t xml:space="preserve">влечет наложение административного штрафа на юридических лиц в размере от 500 </w:t>
            </w:r>
            <w:r w:rsidRPr="00494E8E">
              <w:rPr>
                <w:rFonts w:ascii="Times New Roman" w:hAnsi="Times New Roman"/>
                <w:sz w:val="24"/>
                <w:szCs w:val="24"/>
              </w:rPr>
              <w:lastRenderedPageBreak/>
              <w:t>(пятисот) до 1000 (одной тысячи) РУ МЗП.</w:t>
            </w:r>
          </w:p>
          <w:p w14:paraId="0C20C5BD" w14:textId="77777777" w:rsidR="00494E8E" w:rsidRPr="00494E8E" w:rsidRDefault="00494E8E" w:rsidP="00494E8E">
            <w:pPr>
              <w:pStyle w:val="a3"/>
              <w:jc w:val="both"/>
              <w:rPr>
                <w:rFonts w:ascii="Times New Roman" w:hAnsi="Times New Roman"/>
                <w:sz w:val="24"/>
                <w:szCs w:val="24"/>
              </w:rPr>
            </w:pPr>
            <w:r w:rsidRPr="00494E8E">
              <w:rPr>
                <w:rFonts w:ascii="Times New Roman" w:hAnsi="Times New Roman"/>
                <w:sz w:val="24"/>
                <w:szCs w:val="24"/>
              </w:rPr>
              <w:t>8. Отсутствие у индивидуальных предпринимателей, применяющих упрощенную систему налогообложения, контрольно-кассовой техники в виде онлайн-касс при осуществлении налично-денежных операций (расчетов) – влечет наложение административного штрафа в размере 300 (трехсот) РУ МЗП.</w:t>
            </w:r>
          </w:p>
          <w:p w14:paraId="604E8A65" w14:textId="77777777" w:rsidR="00494E8E" w:rsidRPr="00494E8E" w:rsidRDefault="00494E8E" w:rsidP="00494E8E">
            <w:pPr>
              <w:pStyle w:val="a3"/>
              <w:jc w:val="both"/>
              <w:rPr>
                <w:rFonts w:ascii="Times New Roman" w:hAnsi="Times New Roman"/>
                <w:sz w:val="24"/>
                <w:szCs w:val="24"/>
              </w:rPr>
            </w:pPr>
            <w:r w:rsidRPr="00494E8E">
              <w:rPr>
                <w:rFonts w:ascii="Times New Roman" w:hAnsi="Times New Roman"/>
                <w:sz w:val="24"/>
                <w:szCs w:val="24"/>
              </w:rPr>
              <w:t xml:space="preserve">9. Деяния, предусмотренные пунктами 7, 8 настоящей статьи, совершенные повторно, – </w:t>
            </w:r>
          </w:p>
          <w:p w14:paraId="4020415F" w14:textId="77777777" w:rsidR="00494E8E" w:rsidRPr="00494E8E" w:rsidRDefault="00494E8E" w:rsidP="00494E8E">
            <w:pPr>
              <w:pStyle w:val="a3"/>
              <w:jc w:val="both"/>
              <w:rPr>
                <w:rFonts w:ascii="Times New Roman" w:hAnsi="Times New Roman"/>
                <w:sz w:val="24"/>
                <w:szCs w:val="24"/>
              </w:rPr>
            </w:pPr>
            <w:r w:rsidRPr="00494E8E">
              <w:rPr>
                <w:rFonts w:ascii="Times New Roman" w:hAnsi="Times New Roman"/>
                <w:sz w:val="24"/>
                <w:szCs w:val="24"/>
              </w:rPr>
              <w:t>влекут наложение административного штрафа на индивидуальных предпринимателей, применяющих упрощенную систему налогообложения, в размере 500 (пятисот) РУ МЗП, на юридических лиц – 1000 (одной тысячи) РУ МЗП.</w:t>
            </w:r>
          </w:p>
          <w:p w14:paraId="3078BCF1" w14:textId="77777777" w:rsidR="00494E8E" w:rsidRPr="00494E8E" w:rsidRDefault="00494E8E" w:rsidP="00494E8E">
            <w:pPr>
              <w:pStyle w:val="a3"/>
              <w:jc w:val="both"/>
              <w:rPr>
                <w:rFonts w:ascii="Times New Roman" w:hAnsi="Times New Roman"/>
                <w:sz w:val="24"/>
                <w:szCs w:val="24"/>
              </w:rPr>
            </w:pPr>
            <w:r w:rsidRPr="00494E8E">
              <w:rPr>
                <w:rFonts w:ascii="Times New Roman" w:hAnsi="Times New Roman"/>
                <w:sz w:val="24"/>
                <w:szCs w:val="24"/>
              </w:rPr>
              <w:t xml:space="preserve">10. Неприменение контрольно-кассовых аппаратов (машин) либо контрольно-кассовой техники в виде онлайн-касс организациями при ведении денежных расчетов с населением, за исключением организаций, для которых законодательными актами Приднестровской Молдавской Республики не предусмотрена обязанность ведения денежных </w:t>
            </w:r>
            <w:r w:rsidRPr="00494E8E">
              <w:rPr>
                <w:rFonts w:ascii="Times New Roman" w:hAnsi="Times New Roman"/>
                <w:sz w:val="24"/>
                <w:szCs w:val="24"/>
              </w:rPr>
              <w:lastRenderedPageBreak/>
              <w:t>расчетов с населением с применением контрольно-кассовых аппаратов (машин) либо контрольно-кассовой техники в виде онлайн-касс, а также если данное деяние не содержит признаков административного правонарушения, предусмотренного пунктом 7 настоящей статьи, –</w:t>
            </w:r>
          </w:p>
          <w:p w14:paraId="22F544D1" w14:textId="77777777" w:rsidR="00494E8E" w:rsidRPr="00494E8E" w:rsidRDefault="00494E8E" w:rsidP="00494E8E">
            <w:pPr>
              <w:pStyle w:val="a3"/>
              <w:jc w:val="both"/>
              <w:rPr>
                <w:rFonts w:ascii="Times New Roman" w:hAnsi="Times New Roman"/>
                <w:sz w:val="24"/>
                <w:szCs w:val="24"/>
              </w:rPr>
            </w:pPr>
            <w:r w:rsidRPr="00494E8E">
              <w:rPr>
                <w:rFonts w:ascii="Times New Roman" w:hAnsi="Times New Roman"/>
                <w:sz w:val="24"/>
                <w:szCs w:val="24"/>
              </w:rPr>
              <w:t xml:space="preserve">влечет наложение административного штрафа на должностных лиц в размере от 50 (пятидесяти) до 100 (ста) РУ МЗП, на юридических лиц – </w:t>
            </w:r>
            <w:r w:rsidRPr="00494E8E">
              <w:rPr>
                <w:rFonts w:ascii="Times New Roman" w:hAnsi="Times New Roman"/>
                <w:sz w:val="24"/>
                <w:szCs w:val="24"/>
              </w:rPr>
              <w:br/>
              <w:t>от 100 (ста) до 200 (двухсот) РУ МЗП.</w:t>
            </w:r>
          </w:p>
          <w:p w14:paraId="365DC28B" w14:textId="77777777" w:rsidR="00494E8E" w:rsidRPr="00494E8E" w:rsidRDefault="00494E8E" w:rsidP="00494E8E">
            <w:pPr>
              <w:pStyle w:val="a3"/>
              <w:jc w:val="both"/>
              <w:rPr>
                <w:rFonts w:ascii="Times New Roman" w:hAnsi="Times New Roman"/>
                <w:sz w:val="24"/>
                <w:szCs w:val="24"/>
              </w:rPr>
            </w:pPr>
            <w:r w:rsidRPr="00494E8E">
              <w:rPr>
                <w:rFonts w:ascii="Times New Roman" w:hAnsi="Times New Roman"/>
                <w:sz w:val="24"/>
                <w:szCs w:val="24"/>
              </w:rPr>
              <w:t xml:space="preserve">11. Деяние, предусмотренное пунктом 10 настоящей статьи, совершенные повторно, – </w:t>
            </w:r>
          </w:p>
          <w:p w14:paraId="45FD2650" w14:textId="77777777" w:rsidR="00494E8E" w:rsidRPr="00494E8E" w:rsidRDefault="00494E8E" w:rsidP="00494E8E">
            <w:pPr>
              <w:pStyle w:val="a3"/>
              <w:jc w:val="both"/>
              <w:rPr>
                <w:rFonts w:ascii="Times New Roman" w:hAnsi="Times New Roman"/>
                <w:sz w:val="24"/>
                <w:szCs w:val="24"/>
              </w:rPr>
            </w:pPr>
            <w:r w:rsidRPr="00494E8E">
              <w:rPr>
                <w:rFonts w:ascii="Times New Roman" w:hAnsi="Times New Roman"/>
                <w:sz w:val="24"/>
                <w:szCs w:val="24"/>
              </w:rPr>
              <w:t>влечет наложение административного штрафа на должностных лиц в размере 200 (двухсот) РУ МЗП, на юридических лиц – 400 (четырехсот) РУ МЗП.</w:t>
            </w:r>
          </w:p>
          <w:p w14:paraId="1BB3A069" w14:textId="77777777" w:rsidR="00494E8E" w:rsidRPr="00494E8E" w:rsidRDefault="00494E8E" w:rsidP="00494E8E">
            <w:pPr>
              <w:pStyle w:val="a3"/>
              <w:jc w:val="both"/>
              <w:rPr>
                <w:rFonts w:ascii="Times New Roman" w:hAnsi="Times New Roman"/>
                <w:bCs/>
                <w:sz w:val="24"/>
                <w:szCs w:val="24"/>
              </w:rPr>
            </w:pPr>
            <w:r w:rsidRPr="00494E8E">
              <w:rPr>
                <w:rFonts w:ascii="Times New Roman" w:hAnsi="Times New Roman"/>
                <w:bCs/>
                <w:sz w:val="24"/>
                <w:szCs w:val="24"/>
              </w:rPr>
              <w:t xml:space="preserve">12. Неприменение контрольно-кассовой техники в виде онлайн-касс индивидуальными предпринимателями, применяющими упрощенную систему налогообложения, или лицами, привлекаемыми индивидуальным предпринимателем, применяющим </w:t>
            </w:r>
            <w:r w:rsidRPr="00494E8E">
              <w:rPr>
                <w:rFonts w:ascii="Times New Roman" w:hAnsi="Times New Roman"/>
                <w:bCs/>
                <w:sz w:val="24"/>
                <w:szCs w:val="24"/>
              </w:rPr>
              <w:lastRenderedPageBreak/>
              <w:t xml:space="preserve">упрощенную систему налогообложения, при ведении денежных расчетов с населением – </w:t>
            </w:r>
          </w:p>
          <w:p w14:paraId="551D8B59" w14:textId="77777777" w:rsidR="00494E8E" w:rsidRPr="00494E8E" w:rsidRDefault="00494E8E" w:rsidP="00494E8E">
            <w:pPr>
              <w:pStyle w:val="a3"/>
              <w:jc w:val="both"/>
              <w:rPr>
                <w:rFonts w:ascii="Times New Roman" w:hAnsi="Times New Roman"/>
                <w:sz w:val="24"/>
                <w:szCs w:val="24"/>
              </w:rPr>
            </w:pPr>
            <w:r w:rsidRPr="00494E8E">
              <w:rPr>
                <w:rFonts w:ascii="Times New Roman" w:hAnsi="Times New Roman"/>
                <w:bCs/>
                <w:sz w:val="24"/>
                <w:szCs w:val="24"/>
              </w:rPr>
              <w:t>влечет наложение административного штрафа на индивидуального предпринимателя, применяющего упрощенную систему налогообложения, в размере 100 (ста) РУ МЗП</w:t>
            </w:r>
            <w:r w:rsidRPr="00494E8E">
              <w:rPr>
                <w:rFonts w:ascii="Times New Roman" w:hAnsi="Times New Roman"/>
                <w:sz w:val="24"/>
                <w:szCs w:val="24"/>
              </w:rPr>
              <w:t>.</w:t>
            </w:r>
          </w:p>
          <w:p w14:paraId="6977BFCE" w14:textId="77777777" w:rsidR="00494E8E" w:rsidRPr="00494E8E" w:rsidRDefault="00494E8E" w:rsidP="00494E8E">
            <w:pPr>
              <w:pStyle w:val="a3"/>
              <w:jc w:val="both"/>
              <w:rPr>
                <w:rFonts w:ascii="Times New Roman" w:hAnsi="Times New Roman"/>
                <w:sz w:val="24"/>
                <w:szCs w:val="24"/>
              </w:rPr>
            </w:pPr>
            <w:r w:rsidRPr="00494E8E">
              <w:rPr>
                <w:rFonts w:ascii="Times New Roman" w:hAnsi="Times New Roman"/>
                <w:sz w:val="24"/>
                <w:szCs w:val="24"/>
              </w:rPr>
              <w:t xml:space="preserve">13. Деяние, предусмотренное пунктом 12 настоящей статьи, совершенные повторно, – </w:t>
            </w:r>
          </w:p>
          <w:p w14:paraId="32061FF2" w14:textId="77777777" w:rsidR="00494E8E" w:rsidRPr="00494E8E" w:rsidRDefault="00494E8E" w:rsidP="00494E8E">
            <w:pPr>
              <w:pStyle w:val="a3"/>
              <w:jc w:val="both"/>
              <w:rPr>
                <w:rFonts w:ascii="Times New Roman" w:hAnsi="Times New Roman"/>
                <w:sz w:val="24"/>
                <w:szCs w:val="24"/>
              </w:rPr>
            </w:pPr>
            <w:r w:rsidRPr="00494E8E">
              <w:rPr>
                <w:rFonts w:ascii="Times New Roman" w:hAnsi="Times New Roman"/>
                <w:sz w:val="24"/>
                <w:szCs w:val="24"/>
              </w:rPr>
              <w:t>влечет наложение административного штрафа на индивидуальных предпринимателей, применяющих упрощенную систему налогообложения, в размере 200 (двухсот) РУ МЗП.</w:t>
            </w:r>
          </w:p>
          <w:p w14:paraId="30046626" w14:textId="77777777" w:rsidR="00494E8E" w:rsidRPr="00494E8E" w:rsidRDefault="00494E8E" w:rsidP="00494E8E">
            <w:pPr>
              <w:pStyle w:val="a3"/>
              <w:jc w:val="both"/>
              <w:rPr>
                <w:rFonts w:ascii="Times New Roman" w:hAnsi="Times New Roman"/>
                <w:sz w:val="24"/>
                <w:szCs w:val="24"/>
              </w:rPr>
            </w:pPr>
            <w:r w:rsidRPr="00494E8E">
              <w:rPr>
                <w:rFonts w:ascii="Times New Roman" w:hAnsi="Times New Roman"/>
                <w:sz w:val="24"/>
                <w:szCs w:val="24"/>
              </w:rPr>
              <w:t>14. Нарушение пломбы налогового органа и центра технического обслуживания контрольно-кассовой техники, а также преднамеренное уничтожение фискальной памяти контрольно-кассовой техники или замена фискальной памяти без согласования с налоговым органом –</w:t>
            </w:r>
          </w:p>
          <w:p w14:paraId="33CF947A" w14:textId="77777777" w:rsidR="00494E8E" w:rsidRPr="00494E8E" w:rsidRDefault="00494E8E" w:rsidP="00494E8E">
            <w:pPr>
              <w:pStyle w:val="a3"/>
              <w:jc w:val="both"/>
              <w:rPr>
                <w:rFonts w:ascii="Times New Roman" w:hAnsi="Times New Roman"/>
                <w:sz w:val="24"/>
                <w:szCs w:val="24"/>
              </w:rPr>
            </w:pPr>
            <w:r w:rsidRPr="00494E8E">
              <w:rPr>
                <w:rFonts w:ascii="Times New Roman" w:hAnsi="Times New Roman"/>
                <w:sz w:val="24"/>
                <w:szCs w:val="24"/>
              </w:rPr>
              <w:t>влекут наложение административного штрафа на юридических лиц в размере от 100 (ста) до 200 (двухсот) РУ МЗП.</w:t>
            </w:r>
          </w:p>
          <w:p w14:paraId="3D7FC98A" w14:textId="77777777" w:rsidR="00494E8E" w:rsidRPr="00494E8E" w:rsidRDefault="00494E8E" w:rsidP="00494E8E">
            <w:pPr>
              <w:pStyle w:val="a3"/>
              <w:jc w:val="both"/>
              <w:rPr>
                <w:rFonts w:ascii="Times New Roman" w:hAnsi="Times New Roman"/>
                <w:sz w:val="24"/>
                <w:szCs w:val="24"/>
              </w:rPr>
            </w:pPr>
            <w:r w:rsidRPr="00494E8E">
              <w:rPr>
                <w:rFonts w:ascii="Times New Roman" w:hAnsi="Times New Roman"/>
                <w:sz w:val="24"/>
                <w:szCs w:val="24"/>
              </w:rPr>
              <w:t xml:space="preserve">15. Нарушение сроков хранения контрольно-кассовой ленты или </w:t>
            </w:r>
            <w:proofErr w:type="spellStart"/>
            <w:r w:rsidRPr="00494E8E">
              <w:rPr>
                <w:rFonts w:ascii="Times New Roman" w:hAnsi="Times New Roman"/>
                <w:sz w:val="24"/>
                <w:szCs w:val="24"/>
              </w:rPr>
              <w:lastRenderedPageBreak/>
              <w:t>непечатание</w:t>
            </w:r>
            <w:proofErr w:type="spellEnd"/>
            <w:r w:rsidRPr="00494E8E">
              <w:rPr>
                <w:rFonts w:ascii="Times New Roman" w:hAnsi="Times New Roman"/>
                <w:sz w:val="24"/>
                <w:szCs w:val="24"/>
              </w:rPr>
              <w:t xml:space="preserve"> контрольно-кассовых лент –</w:t>
            </w:r>
          </w:p>
          <w:p w14:paraId="6A6375F7" w14:textId="77777777" w:rsidR="00494E8E" w:rsidRPr="00494E8E" w:rsidRDefault="00494E8E" w:rsidP="00494E8E">
            <w:pPr>
              <w:pStyle w:val="a3"/>
              <w:jc w:val="both"/>
              <w:rPr>
                <w:rFonts w:ascii="Times New Roman" w:hAnsi="Times New Roman"/>
                <w:sz w:val="24"/>
                <w:szCs w:val="24"/>
              </w:rPr>
            </w:pPr>
            <w:r w:rsidRPr="00494E8E">
              <w:rPr>
                <w:rFonts w:ascii="Times New Roman" w:hAnsi="Times New Roman"/>
                <w:sz w:val="24"/>
                <w:szCs w:val="24"/>
              </w:rPr>
              <w:t xml:space="preserve">влечет наложение административного штрафа на юридических лиц в размере от 100 (ста) до 150 (ста пятидесяти) РУ МЗП. </w:t>
            </w:r>
          </w:p>
          <w:p w14:paraId="04B185D6" w14:textId="77777777" w:rsidR="00494E8E" w:rsidRPr="00494E8E" w:rsidRDefault="00494E8E" w:rsidP="00494E8E">
            <w:pPr>
              <w:pStyle w:val="a3"/>
              <w:jc w:val="both"/>
              <w:rPr>
                <w:rFonts w:ascii="Times New Roman" w:hAnsi="Times New Roman"/>
                <w:sz w:val="24"/>
                <w:szCs w:val="24"/>
              </w:rPr>
            </w:pPr>
            <w:r w:rsidRPr="00494E8E">
              <w:rPr>
                <w:rFonts w:ascii="Times New Roman" w:hAnsi="Times New Roman"/>
                <w:sz w:val="24"/>
                <w:szCs w:val="24"/>
              </w:rPr>
              <w:t xml:space="preserve">16. Неисполнение центром технического обслуживания контрольно-кассовых аппаратов (машин) обязанностей, возложенных на него законодательством Приднестровской Молдавской Республики в сфере применения контрольно-кассовых аппаратов (машин), – </w:t>
            </w:r>
          </w:p>
          <w:p w14:paraId="296814F2" w14:textId="77777777" w:rsidR="00494E8E" w:rsidRPr="00494E8E" w:rsidRDefault="00494E8E" w:rsidP="00494E8E">
            <w:pPr>
              <w:pStyle w:val="a3"/>
              <w:jc w:val="both"/>
              <w:rPr>
                <w:rFonts w:ascii="Times New Roman" w:hAnsi="Times New Roman"/>
                <w:sz w:val="24"/>
                <w:szCs w:val="24"/>
              </w:rPr>
            </w:pPr>
            <w:r w:rsidRPr="00494E8E">
              <w:rPr>
                <w:rFonts w:ascii="Times New Roman" w:hAnsi="Times New Roman"/>
                <w:sz w:val="24"/>
                <w:szCs w:val="24"/>
              </w:rPr>
              <w:t>влечет наложение административного штрафа в размере от 200 (двухсот) до 300 (трехсот) РУ МЗП.</w:t>
            </w:r>
          </w:p>
          <w:p w14:paraId="18F85638" w14:textId="77777777" w:rsidR="00494E8E" w:rsidRPr="00494E8E" w:rsidRDefault="00494E8E" w:rsidP="00494E8E">
            <w:pPr>
              <w:pStyle w:val="a3"/>
              <w:jc w:val="both"/>
              <w:rPr>
                <w:rFonts w:ascii="Times New Roman" w:hAnsi="Times New Roman"/>
                <w:sz w:val="24"/>
                <w:szCs w:val="24"/>
              </w:rPr>
            </w:pPr>
            <w:r w:rsidRPr="00494E8E">
              <w:rPr>
                <w:rFonts w:ascii="Times New Roman" w:hAnsi="Times New Roman"/>
                <w:sz w:val="24"/>
                <w:szCs w:val="24"/>
              </w:rPr>
              <w:t>Примечание.</w:t>
            </w:r>
          </w:p>
          <w:p w14:paraId="0A104EB4" w14:textId="77777777" w:rsidR="00494E8E" w:rsidRPr="00494E8E" w:rsidRDefault="00494E8E" w:rsidP="00494E8E">
            <w:pPr>
              <w:pStyle w:val="a3"/>
              <w:jc w:val="both"/>
              <w:rPr>
                <w:rFonts w:ascii="Times New Roman" w:hAnsi="Times New Roman"/>
                <w:sz w:val="24"/>
                <w:szCs w:val="24"/>
              </w:rPr>
            </w:pPr>
            <w:r w:rsidRPr="00494E8E">
              <w:rPr>
                <w:rFonts w:ascii="Times New Roman" w:hAnsi="Times New Roman"/>
                <w:sz w:val="24"/>
                <w:szCs w:val="24"/>
              </w:rPr>
              <w:t xml:space="preserve">1. Под невыдачей покупателю (клиенту) кассового чека понимается действие, при котором в момент проведения расчета с покупателем (клиентом) кассовый чек не отпечатан (при формировании чека на бумажном носителе), либо не оторван от печатающего устройства (при формировании чека на бумажном носителе) и (или) не предъявлен к получению покупателю (клиенту), а равно не направлен </w:t>
            </w:r>
            <w:r w:rsidRPr="00494E8E">
              <w:rPr>
                <w:rFonts w:ascii="Times New Roman" w:hAnsi="Times New Roman"/>
                <w:sz w:val="24"/>
                <w:szCs w:val="24"/>
              </w:rPr>
              <w:lastRenderedPageBreak/>
              <w:t>покупателю (клиенту) в электронном виде в порядке, установленном законодательством Приднестровской Молдавской Республики.</w:t>
            </w:r>
          </w:p>
          <w:p w14:paraId="2EA81740" w14:textId="77777777" w:rsidR="00494E8E" w:rsidRPr="00494E8E" w:rsidRDefault="00494E8E" w:rsidP="00494E8E">
            <w:pPr>
              <w:pStyle w:val="a3"/>
              <w:jc w:val="both"/>
              <w:rPr>
                <w:rFonts w:ascii="Times New Roman" w:hAnsi="Times New Roman"/>
                <w:sz w:val="24"/>
                <w:szCs w:val="24"/>
              </w:rPr>
            </w:pPr>
            <w:r w:rsidRPr="00494E8E">
              <w:rPr>
                <w:rFonts w:ascii="Times New Roman" w:hAnsi="Times New Roman"/>
                <w:sz w:val="24"/>
                <w:szCs w:val="24"/>
              </w:rPr>
              <w:t xml:space="preserve">2. Под неприменением контрольно-кассового аппарата (машины) либо контрольно-кассовой техники в виде онлайн-кассы при осуществлении налично-денежных операций (расчетов) понимается действие лица, обязанного обеспечить применение контрольно-кассового аппарата (машины) либо контрольно-кассовой техники в виде онлайн-кассы, выражающееся в непроведении налично-денежной операции (расчета) посредством контрольно-кассового аппарата (машины) либо контрольно-кассовой техники в виде онлайн-кассы и (или) </w:t>
            </w:r>
            <w:proofErr w:type="spellStart"/>
            <w:r w:rsidRPr="00494E8E">
              <w:rPr>
                <w:rFonts w:ascii="Times New Roman" w:hAnsi="Times New Roman"/>
                <w:sz w:val="24"/>
                <w:szCs w:val="24"/>
              </w:rPr>
              <w:t>неформировании</w:t>
            </w:r>
            <w:proofErr w:type="spellEnd"/>
            <w:r w:rsidRPr="00494E8E">
              <w:rPr>
                <w:rFonts w:ascii="Times New Roman" w:hAnsi="Times New Roman"/>
                <w:sz w:val="24"/>
                <w:szCs w:val="24"/>
              </w:rPr>
              <w:t xml:space="preserve"> кассового чека в момент проведения расчета с покупателем (клиентом).</w:t>
            </w:r>
          </w:p>
          <w:p w14:paraId="23F797CA" w14:textId="0190AD26" w:rsidR="00494E8E" w:rsidRPr="00494E8E" w:rsidRDefault="00494E8E" w:rsidP="00494E8E">
            <w:pPr>
              <w:ind w:left="63" w:firstLine="646"/>
              <w:jc w:val="both"/>
              <w:rPr>
                <w:sz w:val="24"/>
                <w:szCs w:val="24"/>
              </w:rPr>
            </w:pPr>
            <w:r w:rsidRPr="00494E8E">
              <w:rPr>
                <w:sz w:val="24"/>
                <w:szCs w:val="24"/>
              </w:rPr>
              <w:t xml:space="preserve">3. Под </w:t>
            </w:r>
            <w:bookmarkStart w:id="0" w:name="_Hlk163118538"/>
            <w:r w:rsidRPr="00494E8E">
              <w:rPr>
                <w:sz w:val="24"/>
                <w:szCs w:val="24"/>
              </w:rPr>
              <w:t>лицом, применяющим контрольно-кассовый аппарат (машину), контрольно-кассовую технику в виде онлайн-кассы</w:t>
            </w:r>
            <w:bookmarkEnd w:id="0"/>
            <w:r w:rsidRPr="00494E8E">
              <w:rPr>
                <w:sz w:val="24"/>
                <w:szCs w:val="24"/>
              </w:rPr>
              <w:t xml:space="preserve">, понимается кассир (оператор), непосредственно осуществляющий денежные расчеты </w:t>
            </w:r>
            <w:r w:rsidRPr="00494E8E">
              <w:rPr>
                <w:sz w:val="24"/>
                <w:szCs w:val="24"/>
              </w:rPr>
              <w:br/>
              <w:t>с покупателем (клиентом) при продаже товаров, выполнении работ или оказании услуг</w:t>
            </w:r>
          </w:p>
        </w:tc>
        <w:tc>
          <w:tcPr>
            <w:tcW w:w="3398" w:type="dxa"/>
          </w:tcPr>
          <w:p w14:paraId="264F3571" w14:textId="77777777" w:rsidR="00494E8E" w:rsidRPr="00494E8E" w:rsidRDefault="00494E8E" w:rsidP="00494E8E">
            <w:pPr>
              <w:rPr>
                <w:sz w:val="24"/>
                <w:szCs w:val="24"/>
              </w:rPr>
            </w:pPr>
            <w:r w:rsidRPr="00494E8E">
              <w:rPr>
                <w:sz w:val="24"/>
                <w:szCs w:val="24"/>
              </w:rPr>
              <w:lastRenderedPageBreak/>
              <w:t>Настоящий Закон вступает в силу с 15 ноября 2024 года.</w:t>
            </w:r>
          </w:p>
          <w:p w14:paraId="47C1F117" w14:textId="77777777" w:rsidR="00494E8E" w:rsidRPr="00494E8E" w:rsidRDefault="00494E8E" w:rsidP="00494E8E">
            <w:pPr>
              <w:rPr>
                <w:sz w:val="24"/>
                <w:szCs w:val="24"/>
              </w:rPr>
            </w:pPr>
          </w:p>
          <w:p w14:paraId="6C86D894" w14:textId="764AD7CE" w:rsidR="00494E8E" w:rsidRPr="00494E8E" w:rsidRDefault="00494E8E" w:rsidP="00494E8E">
            <w:pPr>
              <w:jc w:val="both"/>
              <w:rPr>
                <w:sz w:val="24"/>
                <w:szCs w:val="24"/>
              </w:rPr>
            </w:pPr>
            <w:r w:rsidRPr="00494E8E">
              <w:rPr>
                <w:sz w:val="24"/>
                <w:szCs w:val="24"/>
              </w:rPr>
              <w:t>Осуществлять предпринимательскую деятельность в строгом соответствии с действующим законодательством в целях недопущения нарушений, влекущих административную ответственность</w:t>
            </w:r>
          </w:p>
        </w:tc>
      </w:tr>
      <w:tr w:rsidR="008A4D40" w:rsidRPr="0062315B" w14:paraId="2B3A0E7E" w14:textId="77777777" w:rsidTr="00BE51E9">
        <w:tc>
          <w:tcPr>
            <w:tcW w:w="542" w:type="dxa"/>
          </w:tcPr>
          <w:p w14:paraId="2177C10A" w14:textId="241D6B42" w:rsidR="008A4D40" w:rsidRDefault="008A4D40" w:rsidP="008A4D40">
            <w:pPr>
              <w:rPr>
                <w:rFonts w:eastAsia="Calibri"/>
                <w:b/>
                <w:bCs/>
                <w:sz w:val="24"/>
                <w:szCs w:val="24"/>
              </w:rPr>
            </w:pPr>
            <w:r>
              <w:rPr>
                <w:rFonts w:eastAsia="Calibri"/>
                <w:b/>
                <w:bCs/>
                <w:sz w:val="24"/>
                <w:szCs w:val="24"/>
              </w:rPr>
              <w:lastRenderedPageBreak/>
              <w:t>22</w:t>
            </w:r>
          </w:p>
        </w:tc>
        <w:tc>
          <w:tcPr>
            <w:tcW w:w="3473" w:type="dxa"/>
          </w:tcPr>
          <w:p w14:paraId="0A355BE0" w14:textId="01ED188C" w:rsidR="008A4D40" w:rsidRPr="008A4D40" w:rsidRDefault="008A4D40" w:rsidP="008A4D40">
            <w:pPr>
              <w:rPr>
                <w:sz w:val="24"/>
                <w:szCs w:val="24"/>
              </w:rPr>
            </w:pPr>
            <w:r w:rsidRPr="008A4D40">
              <w:rPr>
                <w:sz w:val="24"/>
                <w:szCs w:val="24"/>
              </w:rPr>
              <w:t>Закон Приднестровской Молдавской Республики от 18.12.2024 г. № 318-ЗИ-</w:t>
            </w:r>
            <w:r w:rsidRPr="008A4D40">
              <w:rPr>
                <w:sz w:val="24"/>
                <w:szCs w:val="24"/>
                <w:lang w:val="en-US"/>
              </w:rPr>
              <w:t>VII</w:t>
            </w:r>
            <w:r w:rsidRPr="008A4D40">
              <w:rPr>
                <w:sz w:val="24"/>
                <w:szCs w:val="24"/>
              </w:rPr>
              <w:t xml:space="preserve"> «О внесении изменения в Закон Приднестровской Молдавской Республики «О плате за землю»</w:t>
            </w:r>
          </w:p>
        </w:tc>
        <w:tc>
          <w:tcPr>
            <w:tcW w:w="3899" w:type="dxa"/>
          </w:tcPr>
          <w:p w14:paraId="7FD36B47" w14:textId="77777777" w:rsidR="008A4D40" w:rsidRPr="008A4D40" w:rsidRDefault="008A4D40" w:rsidP="008A4D40">
            <w:pPr>
              <w:ind w:firstLine="720"/>
              <w:jc w:val="right"/>
              <w:outlineLvl w:val="0"/>
            </w:pPr>
          </w:p>
          <w:p w14:paraId="6CC77A61" w14:textId="77777777" w:rsidR="008A4D40" w:rsidRPr="008A4D40" w:rsidRDefault="008A4D40" w:rsidP="008A4D40">
            <w:pPr>
              <w:ind w:firstLine="720"/>
              <w:jc w:val="right"/>
              <w:outlineLvl w:val="0"/>
            </w:pPr>
          </w:p>
          <w:p w14:paraId="3BAEC842" w14:textId="77777777" w:rsidR="008A4D40" w:rsidRPr="008A4D40" w:rsidRDefault="008A4D40" w:rsidP="008A4D40">
            <w:pPr>
              <w:ind w:firstLine="720"/>
              <w:jc w:val="right"/>
              <w:outlineLvl w:val="0"/>
            </w:pPr>
          </w:p>
          <w:p w14:paraId="3B4570E8" w14:textId="77777777" w:rsidR="008A4D40" w:rsidRPr="008A4D40" w:rsidRDefault="008A4D40" w:rsidP="008A4D40">
            <w:pPr>
              <w:ind w:firstLine="720"/>
              <w:jc w:val="right"/>
              <w:outlineLvl w:val="0"/>
            </w:pPr>
          </w:p>
          <w:p w14:paraId="72094174" w14:textId="77777777" w:rsidR="008A4D40" w:rsidRPr="008A4D40" w:rsidRDefault="008A4D40" w:rsidP="008A4D40">
            <w:pPr>
              <w:ind w:firstLine="720"/>
              <w:jc w:val="right"/>
              <w:outlineLvl w:val="0"/>
            </w:pPr>
          </w:p>
          <w:p w14:paraId="682102CA" w14:textId="77777777" w:rsidR="008A4D40" w:rsidRPr="008A4D40" w:rsidRDefault="008A4D40" w:rsidP="008A4D40">
            <w:pPr>
              <w:ind w:firstLine="720"/>
              <w:jc w:val="right"/>
              <w:outlineLvl w:val="0"/>
            </w:pPr>
          </w:p>
          <w:p w14:paraId="5574DEC4" w14:textId="77777777" w:rsidR="008A4D40" w:rsidRPr="008A4D40" w:rsidRDefault="008A4D40" w:rsidP="008A4D40">
            <w:pPr>
              <w:ind w:firstLine="720"/>
              <w:jc w:val="right"/>
              <w:outlineLvl w:val="0"/>
            </w:pPr>
          </w:p>
          <w:p w14:paraId="7F92E7CE" w14:textId="77777777" w:rsidR="008A4D40" w:rsidRPr="008A4D40" w:rsidRDefault="008A4D40" w:rsidP="008A4D40">
            <w:pPr>
              <w:ind w:firstLine="720"/>
              <w:jc w:val="right"/>
              <w:outlineLvl w:val="0"/>
            </w:pPr>
          </w:p>
          <w:p w14:paraId="41D3CB89" w14:textId="77777777" w:rsidR="008A4D40" w:rsidRPr="008A4D40" w:rsidRDefault="008A4D40" w:rsidP="008A4D40">
            <w:pPr>
              <w:ind w:firstLine="720"/>
              <w:jc w:val="right"/>
              <w:outlineLvl w:val="0"/>
            </w:pPr>
          </w:p>
          <w:p w14:paraId="753430CA" w14:textId="77777777" w:rsidR="008A4D40" w:rsidRPr="008A4D40" w:rsidRDefault="008A4D40" w:rsidP="008A4D40">
            <w:pPr>
              <w:ind w:firstLine="720"/>
              <w:jc w:val="right"/>
              <w:outlineLvl w:val="0"/>
            </w:pPr>
          </w:p>
          <w:p w14:paraId="6E40B668" w14:textId="77777777" w:rsidR="008A4D40" w:rsidRPr="008A4D40" w:rsidRDefault="008A4D40" w:rsidP="008A4D40">
            <w:pPr>
              <w:ind w:firstLine="720"/>
              <w:jc w:val="right"/>
              <w:outlineLvl w:val="0"/>
            </w:pPr>
          </w:p>
          <w:p w14:paraId="43A2ABE4" w14:textId="78F8F65E" w:rsidR="008A4D40" w:rsidRDefault="008A4D40" w:rsidP="008A4D40">
            <w:pPr>
              <w:ind w:firstLine="720"/>
              <w:jc w:val="right"/>
              <w:outlineLvl w:val="0"/>
            </w:pPr>
          </w:p>
          <w:p w14:paraId="021078A0" w14:textId="4CF04AFF" w:rsidR="00CD3052" w:rsidRDefault="00CD3052" w:rsidP="008A4D40">
            <w:pPr>
              <w:ind w:firstLine="720"/>
              <w:jc w:val="right"/>
              <w:outlineLvl w:val="0"/>
            </w:pPr>
          </w:p>
          <w:p w14:paraId="3979ED4F" w14:textId="1591C3EC" w:rsidR="00CD3052" w:rsidRDefault="00CD3052" w:rsidP="008A4D40">
            <w:pPr>
              <w:ind w:firstLine="720"/>
              <w:jc w:val="right"/>
              <w:outlineLvl w:val="0"/>
            </w:pPr>
          </w:p>
          <w:p w14:paraId="1415EE82" w14:textId="286BA66D" w:rsidR="00CD3052" w:rsidRDefault="00CD3052" w:rsidP="008A4D40">
            <w:pPr>
              <w:ind w:firstLine="720"/>
              <w:jc w:val="right"/>
              <w:outlineLvl w:val="0"/>
            </w:pPr>
          </w:p>
          <w:p w14:paraId="44DC7C17" w14:textId="599145B0" w:rsidR="00CD3052" w:rsidRDefault="00CD3052" w:rsidP="008A4D40">
            <w:pPr>
              <w:ind w:firstLine="720"/>
              <w:jc w:val="right"/>
              <w:outlineLvl w:val="0"/>
            </w:pPr>
          </w:p>
          <w:p w14:paraId="352B47C8" w14:textId="77777777" w:rsidR="00CD3052" w:rsidRPr="008A4D40" w:rsidRDefault="00CD3052" w:rsidP="008A4D40">
            <w:pPr>
              <w:ind w:firstLine="720"/>
              <w:jc w:val="right"/>
              <w:outlineLvl w:val="0"/>
            </w:pPr>
          </w:p>
          <w:p w14:paraId="52A92A43" w14:textId="77777777" w:rsidR="008A4D40" w:rsidRPr="008A4D40" w:rsidRDefault="008A4D40" w:rsidP="008A4D40">
            <w:pPr>
              <w:ind w:firstLine="720"/>
              <w:jc w:val="right"/>
              <w:outlineLvl w:val="0"/>
            </w:pPr>
          </w:p>
          <w:p w14:paraId="3EC71D6A" w14:textId="77777777" w:rsidR="008A4D40" w:rsidRPr="009A08B5" w:rsidRDefault="008A4D40" w:rsidP="008A4D40">
            <w:pPr>
              <w:ind w:firstLine="720"/>
              <w:jc w:val="right"/>
              <w:outlineLvl w:val="0"/>
              <w:rPr>
                <w:sz w:val="24"/>
                <w:szCs w:val="24"/>
              </w:rPr>
            </w:pPr>
            <w:r w:rsidRPr="009A08B5">
              <w:rPr>
                <w:sz w:val="24"/>
                <w:szCs w:val="24"/>
              </w:rPr>
              <w:t>Приложение № 3</w:t>
            </w:r>
          </w:p>
          <w:p w14:paraId="77C03383" w14:textId="77777777" w:rsidR="008A4D40" w:rsidRPr="009A08B5" w:rsidRDefault="008A4D40" w:rsidP="008A4D40">
            <w:pPr>
              <w:ind w:firstLine="720"/>
              <w:jc w:val="right"/>
              <w:rPr>
                <w:sz w:val="24"/>
                <w:szCs w:val="24"/>
              </w:rPr>
            </w:pPr>
            <w:r w:rsidRPr="009A08B5">
              <w:rPr>
                <w:sz w:val="24"/>
                <w:szCs w:val="24"/>
              </w:rPr>
              <w:t xml:space="preserve">к Закону Приднестровской </w:t>
            </w:r>
          </w:p>
          <w:p w14:paraId="238517C9" w14:textId="77777777" w:rsidR="008A4D40" w:rsidRPr="009A08B5" w:rsidRDefault="008A4D40" w:rsidP="008A4D40">
            <w:pPr>
              <w:ind w:firstLine="720"/>
              <w:jc w:val="right"/>
              <w:rPr>
                <w:sz w:val="24"/>
                <w:szCs w:val="24"/>
              </w:rPr>
            </w:pPr>
            <w:r w:rsidRPr="009A08B5">
              <w:rPr>
                <w:sz w:val="24"/>
                <w:szCs w:val="24"/>
              </w:rPr>
              <w:t xml:space="preserve">Молдавской Республики </w:t>
            </w:r>
          </w:p>
          <w:p w14:paraId="43EE42C6" w14:textId="77777777" w:rsidR="008A4D40" w:rsidRPr="009A08B5" w:rsidRDefault="008A4D40" w:rsidP="008A4D40">
            <w:pPr>
              <w:ind w:firstLine="720"/>
              <w:jc w:val="right"/>
              <w:rPr>
                <w:sz w:val="24"/>
                <w:szCs w:val="24"/>
              </w:rPr>
            </w:pPr>
            <w:r w:rsidRPr="009A08B5">
              <w:rPr>
                <w:sz w:val="24"/>
                <w:szCs w:val="24"/>
              </w:rPr>
              <w:t>«О плате за землю»</w:t>
            </w:r>
          </w:p>
          <w:p w14:paraId="26848E15" w14:textId="77777777" w:rsidR="008A4D40" w:rsidRPr="008A4D40" w:rsidRDefault="008A4D40" w:rsidP="008A4D40">
            <w:pPr>
              <w:ind w:firstLine="720"/>
              <w:jc w:val="both"/>
            </w:pPr>
          </w:p>
          <w:p w14:paraId="464B8189" w14:textId="77777777" w:rsidR="008A4D40" w:rsidRPr="008A4D40" w:rsidRDefault="008A4D40" w:rsidP="008A4D40">
            <w:pPr>
              <w:ind w:left="-120" w:firstLine="284"/>
              <w:jc w:val="center"/>
              <w:rPr>
                <w:b/>
              </w:rPr>
            </w:pPr>
            <w:r w:rsidRPr="008A4D40">
              <w:rPr>
                <w:b/>
              </w:rPr>
              <w:t xml:space="preserve">Ставки земельного налога на </w:t>
            </w:r>
            <w:smartTag w:uri="urn:schemas-microsoft-com:office:smarttags" w:element="metricconverter">
              <w:smartTagPr>
                <w:attr w:name="ProductID" w:val="1 кв. м"/>
              </w:smartTagPr>
              <w:r w:rsidRPr="008A4D40">
                <w:rPr>
                  <w:b/>
                </w:rPr>
                <w:t>1 кв. м</w:t>
              </w:r>
            </w:smartTag>
            <w:r w:rsidRPr="008A4D40">
              <w:rPr>
                <w:b/>
              </w:rPr>
              <w:t>. земель, находящихся в черте населенных пунктов (РУ МЗП)</w:t>
            </w:r>
          </w:p>
          <w:p w14:paraId="59B550AA" w14:textId="77777777" w:rsidR="008A4D40" w:rsidRPr="008A4D40" w:rsidRDefault="008A4D40" w:rsidP="008A4D40">
            <w:pPr>
              <w:ind w:firstLine="720"/>
              <w:jc w:val="both"/>
            </w:pPr>
          </w:p>
          <w:tbl>
            <w:tblPr>
              <w:tblW w:w="3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8"/>
              <w:gridCol w:w="1134"/>
              <w:gridCol w:w="1134"/>
              <w:gridCol w:w="11"/>
            </w:tblGrid>
            <w:tr w:rsidR="008A4D40" w:rsidRPr="008A4D40" w14:paraId="350CD584" w14:textId="77777777" w:rsidTr="001973BD">
              <w:tc>
                <w:tcPr>
                  <w:tcW w:w="1398" w:type="dxa"/>
                  <w:vMerge w:val="restart"/>
                  <w:vAlign w:val="center"/>
                </w:tcPr>
                <w:p w14:paraId="1BE4792E" w14:textId="77777777" w:rsidR="008A4D40" w:rsidRPr="008A4D40" w:rsidRDefault="008A4D40" w:rsidP="008A4D40">
                  <w:pPr>
                    <w:spacing w:after="0" w:line="240" w:lineRule="auto"/>
                    <w:jc w:val="center"/>
                    <w:rPr>
                      <w:rFonts w:ascii="Times New Roman" w:eastAsia="Times New Roman" w:hAnsi="Times New Roman" w:cs="Times New Roman"/>
                      <w:sz w:val="20"/>
                      <w:szCs w:val="20"/>
                      <w:lang w:eastAsia="ru-RU"/>
                    </w:rPr>
                  </w:pPr>
                  <w:r w:rsidRPr="008A4D40">
                    <w:rPr>
                      <w:rFonts w:ascii="Times New Roman" w:eastAsia="Times New Roman" w:hAnsi="Times New Roman" w:cs="Times New Roman"/>
                      <w:sz w:val="20"/>
                      <w:szCs w:val="20"/>
                      <w:lang w:eastAsia="ru-RU"/>
                    </w:rPr>
                    <w:t>Наименование</w:t>
                  </w:r>
                </w:p>
              </w:tc>
              <w:tc>
                <w:tcPr>
                  <w:tcW w:w="2279" w:type="dxa"/>
                  <w:gridSpan w:val="3"/>
                </w:tcPr>
                <w:p w14:paraId="27099103" w14:textId="77777777" w:rsidR="008A4D40" w:rsidRPr="008A4D40" w:rsidRDefault="008A4D40" w:rsidP="008A4D40">
                  <w:pPr>
                    <w:spacing w:after="0" w:line="240" w:lineRule="auto"/>
                    <w:jc w:val="center"/>
                    <w:rPr>
                      <w:rFonts w:ascii="Times New Roman" w:eastAsia="Times New Roman" w:hAnsi="Times New Roman" w:cs="Times New Roman"/>
                      <w:sz w:val="20"/>
                      <w:szCs w:val="20"/>
                      <w:lang w:eastAsia="ru-RU"/>
                    </w:rPr>
                  </w:pPr>
                  <w:r w:rsidRPr="008A4D40">
                    <w:rPr>
                      <w:rFonts w:ascii="Times New Roman" w:eastAsia="Times New Roman" w:hAnsi="Times New Roman" w:cs="Times New Roman"/>
                      <w:sz w:val="20"/>
                      <w:szCs w:val="20"/>
                      <w:lang w:eastAsia="ru-RU"/>
                    </w:rPr>
                    <w:t>Ставки</w:t>
                  </w:r>
                </w:p>
              </w:tc>
            </w:tr>
            <w:tr w:rsidR="008A4D40" w:rsidRPr="008A4D40" w14:paraId="5D8B19CF" w14:textId="77777777" w:rsidTr="001973BD">
              <w:trPr>
                <w:gridAfter w:val="1"/>
                <w:wAfter w:w="11" w:type="dxa"/>
              </w:trPr>
              <w:tc>
                <w:tcPr>
                  <w:tcW w:w="1398" w:type="dxa"/>
                  <w:vMerge/>
                </w:tcPr>
                <w:p w14:paraId="4867EFFC" w14:textId="77777777" w:rsidR="008A4D40" w:rsidRPr="008A4D40" w:rsidRDefault="008A4D40" w:rsidP="008A4D40">
                  <w:pPr>
                    <w:spacing w:after="0" w:line="240" w:lineRule="auto"/>
                    <w:rPr>
                      <w:rFonts w:ascii="Times New Roman" w:eastAsia="Times New Roman" w:hAnsi="Times New Roman" w:cs="Times New Roman"/>
                      <w:sz w:val="20"/>
                      <w:szCs w:val="20"/>
                      <w:lang w:eastAsia="ru-RU"/>
                    </w:rPr>
                  </w:pPr>
                </w:p>
              </w:tc>
              <w:tc>
                <w:tcPr>
                  <w:tcW w:w="1134" w:type="dxa"/>
                  <w:vAlign w:val="center"/>
                </w:tcPr>
                <w:p w14:paraId="566E77E1" w14:textId="77777777" w:rsidR="008A4D40" w:rsidRPr="008A4D40" w:rsidRDefault="008A4D40" w:rsidP="008A4D40">
                  <w:pPr>
                    <w:spacing w:after="0" w:line="240" w:lineRule="auto"/>
                    <w:jc w:val="center"/>
                    <w:rPr>
                      <w:rFonts w:ascii="Times New Roman" w:eastAsia="Times New Roman" w:hAnsi="Times New Roman" w:cs="Times New Roman"/>
                      <w:sz w:val="20"/>
                      <w:szCs w:val="20"/>
                      <w:lang w:eastAsia="ru-RU"/>
                    </w:rPr>
                  </w:pPr>
                  <w:r w:rsidRPr="008A4D40">
                    <w:rPr>
                      <w:rFonts w:ascii="Times New Roman" w:eastAsia="Times New Roman" w:hAnsi="Times New Roman" w:cs="Times New Roman"/>
                      <w:sz w:val="20"/>
                      <w:szCs w:val="20"/>
                      <w:lang w:eastAsia="ru-RU"/>
                    </w:rPr>
                    <w:t xml:space="preserve">Сельские </w:t>
                  </w:r>
                </w:p>
                <w:p w14:paraId="66F9CAB4" w14:textId="77777777" w:rsidR="008A4D40" w:rsidRPr="008A4D40" w:rsidRDefault="008A4D40" w:rsidP="008A4D40">
                  <w:pPr>
                    <w:spacing w:after="0" w:line="240" w:lineRule="auto"/>
                    <w:jc w:val="center"/>
                    <w:rPr>
                      <w:rFonts w:ascii="Times New Roman" w:eastAsia="Times New Roman" w:hAnsi="Times New Roman" w:cs="Times New Roman"/>
                      <w:sz w:val="20"/>
                      <w:szCs w:val="20"/>
                      <w:lang w:eastAsia="ru-RU"/>
                    </w:rPr>
                  </w:pPr>
                  <w:r w:rsidRPr="008A4D40">
                    <w:rPr>
                      <w:rFonts w:ascii="Times New Roman" w:eastAsia="Times New Roman" w:hAnsi="Times New Roman" w:cs="Times New Roman"/>
                      <w:sz w:val="20"/>
                      <w:szCs w:val="20"/>
                      <w:lang w:eastAsia="ru-RU"/>
                    </w:rPr>
                    <w:t>населённые пункты</w:t>
                  </w:r>
                </w:p>
              </w:tc>
              <w:tc>
                <w:tcPr>
                  <w:tcW w:w="1134" w:type="dxa"/>
                  <w:vAlign w:val="center"/>
                </w:tcPr>
                <w:p w14:paraId="17E23EAC" w14:textId="77777777" w:rsidR="008A4D40" w:rsidRPr="008A4D40" w:rsidRDefault="008A4D40" w:rsidP="008A4D40">
                  <w:pPr>
                    <w:spacing w:after="0" w:line="240" w:lineRule="auto"/>
                    <w:jc w:val="center"/>
                    <w:rPr>
                      <w:rFonts w:ascii="Times New Roman" w:eastAsia="Times New Roman" w:hAnsi="Times New Roman" w:cs="Times New Roman"/>
                      <w:sz w:val="20"/>
                      <w:szCs w:val="20"/>
                      <w:lang w:eastAsia="ru-RU"/>
                    </w:rPr>
                  </w:pPr>
                  <w:r w:rsidRPr="008A4D40">
                    <w:rPr>
                      <w:rFonts w:ascii="Times New Roman" w:eastAsia="Times New Roman" w:hAnsi="Times New Roman" w:cs="Times New Roman"/>
                      <w:sz w:val="20"/>
                      <w:szCs w:val="20"/>
                      <w:lang w:eastAsia="ru-RU"/>
                    </w:rPr>
                    <w:t>Города, посёлки городского типа</w:t>
                  </w:r>
                </w:p>
              </w:tc>
            </w:tr>
            <w:tr w:rsidR="008A4D40" w:rsidRPr="008A4D40" w14:paraId="644D7ED6" w14:textId="77777777" w:rsidTr="001973BD">
              <w:trPr>
                <w:gridAfter w:val="1"/>
                <w:wAfter w:w="11" w:type="dxa"/>
              </w:trPr>
              <w:tc>
                <w:tcPr>
                  <w:tcW w:w="1398" w:type="dxa"/>
                </w:tcPr>
                <w:p w14:paraId="3C6A056C" w14:textId="77777777" w:rsidR="008A4D40" w:rsidRPr="008A4D40" w:rsidRDefault="008A4D40" w:rsidP="008A4D40">
                  <w:pPr>
                    <w:spacing w:after="0" w:line="240" w:lineRule="auto"/>
                    <w:rPr>
                      <w:rFonts w:ascii="Times New Roman" w:eastAsia="Times New Roman" w:hAnsi="Times New Roman" w:cs="Times New Roman"/>
                      <w:sz w:val="20"/>
                      <w:szCs w:val="20"/>
                      <w:lang w:eastAsia="ru-RU"/>
                    </w:rPr>
                  </w:pPr>
                  <w:r w:rsidRPr="008A4D40">
                    <w:rPr>
                      <w:rFonts w:ascii="Times New Roman" w:eastAsia="Times New Roman" w:hAnsi="Times New Roman" w:cs="Times New Roman"/>
                      <w:sz w:val="20"/>
                      <w:szCs w:val="20"/>
                      <w:lang w:eastAsia="ru-RU"/>
                    </w:rPr>
                    <w:t xml:space="preserve">1) </w:t>
                  </w:r>
                  <w:r w:rsidRPr="008A4D40">
                    <w:rPr>
                      <w:rFonts w:ascii="Times New Roman" w:eastAsia="Times New Roman" w:hAnsi="Times New Roman" w:cs="Times New Roman"/>
                      <w:bCs/>
                      <w:sz w:val="20"/>
                      <w:szCs w:val="20"/>
                      <w:lang w:eastAsia="ru-RU"/>
                    </w:rPr>
                    <w:t xml:space="preserve">земли населенных пунктов, не предусмотренные строками 2)-3) </w:t>
                  </w:r>
                  <w:r w:rsidRPr="008A4D40">
                    <w:rPr>
                      <w:rFonts w:ascii="Times New Roman" w:eastAsia="Times New Roman" w:hAnsi="Times New Roman" w:cs="Times New Roman"/>
                      <w:bCs/>
                      <w:sz w:val="20"/>
                      <w:szCs w:val="20"/>
                      <w:lang w:eastAsia="ru-RU"/>
                    </w:rPr>
                    <w:lastRenderedPageBreak/>
                    <w:t>настоящего Приложения</w:t>
                  </w:r>
                </w:p>
              </w:tc>
              <w:tc>
                <w:tcPr>
                  <w:tcW w:w="1134" w:type="dxa"/>
                  <w:vAlign w:val="center"/>
                </w:tcPr>
                <w:p w14:paraId="4A5ED74D" w14:textId="77777777" w:rsidR="008A4D40" w:rsidRPr="008A4D40" w:rsidRDefault="008A4D40" w:rsidP="008A4D40">
                  <w:pPr>
                    <w:spacing w:after="0" w:line="240" w:lineRule="auto"/>
                    <w:jc w:val="center"/>
                    <w:rPr>
                      <w:rFonts w:ascii="Times New Roman" w:eastAsia="Times New Roman" w:hAnsi="Times New Roman" w:cs="Times New Roman"/>
                      <w:sz w:val="20"/>
                      <w:szCs w:val="20"/>
                      <w:lang w:eastAsia="ru-RU"/>
                    </w:rPr>
                  </w:pPr>
                  <w:r w:rsidRPr="008A4D40">
                    <w:rPr>
                      <w:rFonts w:ascii="Times New Roman" w:eastAsia="Times New Roman" w:hAnsi="Times New Roman" w:cs="Times New Roman"/>
                      <w:sz w:val="20"/>
                      <w:szCs w:val="20"/>
                      <w:lang w:eastAsia="ru-RU"/>
                    </w:rPr>
                    <w:lastRenderedPageBreak/>
                    <w:t>0,08</w:t>
                  </w:r>
                </w:p>
              </w:tc>
              <w:tc>
                <w:tcPr>
                  <w:tcW w:w="1134" w:type="dxa"/>
                  <w:vAlign w:val="center"/>
                </w:tcPr>
                <w:p w14:paraId="3376815C" w14:textId="77777777" w:rsidR="008A4D40" w:rsidRPr="008A4D40" w:rsidRDefault="008A4D40" w:rsidP="008A4D40">
                  <w:pPr>
                    <w:spacing w:after="0" w:line="240" w:lineRule="auto"/>
                    <w:jc w:val="center"/>
                    <w:rPr>
                      <w:rFonts w:ascii="Times New Roman" w:eastAsia="Times New Roman" w:hAnsi="Times New Roman" w:cs="Times New Roman"/>
                      <w:sz w:val="20"/>
                      <w:szCs w:val="20"/>
                      <w:lang w:eastAsia="ru-RU"/>
                    </w:rPr>
                  </w:pPr>
                  <w:r w:rsidRPr="008A4D40">
                    <w:rPr>
                      <w:rFonts w:ascii="Times New Roman" w:eastAsia="Times New Roman" w:hAnsi="Times New Roman" w:cs="Times New Roman"/>
                      <w:sz w:val="20"/>
                      <w:szCs w:val="20"/>
                      <w:lang w:eastAsia="ru-RU"/>
                    </w:rPr>
                    <w:t>0,14</w:t>
                  </w:r>
                </w:p>
              </w:tc>
            </w:tr>
            <w:tr w:rsidR="008A4D40" w:rsidRPr="008A4D40" w14:paraId="2624FE63" w14:textId="77777777" w:rsidTr="001973BD">
              <w:trPr>
                <w:gridAfter w:val="1"/>
                <w:wAfter w:w="11" w:type="dxa"/>
              </w:trPr>
              <w:tc>
                <w:tcPr>
                  <w:tcW w:w="1398" w:type="dxa"/>
                </w:tcPr>
                <w:p w14:paraId="0C07BE79" w14:textId="77777777" w:rsidR="008A4D40" w:rsidRPr="008A4D40" w:rsidRDefault="008A4D40" w:rsidP="008A4D40">
                  <w:pPr>
                    <w:spacing w:after="0" w:line="240" w:lineRule="auto"/>
                    <w:rPr>
                      <w:rFonts w:ascii="Times New Roman" w:eastAsia="Times New Roman" w:hAnsi="Times New Roman" w:cs="Times New Roman"/>
                      <w:sz w:val="20"/>
                      <w:szCs w:val="20"/>
                      <w:lang w:eastAsia="ru-RU"/>
                    </w:rPr>
                  </w:pPr>
                  <w:r w:rsidRPr="008A4D40">
                    <w:rPr>
                      <w:rFonts w:ascii="Times New Roman" w:eastAsia="Times New Roman" w:hAnsi="Times New Roman" w:cs="Times New Roman"/>
                      <w:sz w:val="20"/>
                      <w:szCs w:val="20"/>
                      <w:lang w:eastAsia="ru-RU"/>
                    </w:rPr>
                    <w:t>2) земельные участки, занятые жилищным фондом, находящимся на балансе юридических лиц; объектами социально-культурного и бытового назначения</w:t>
                  </w:r>
                </w:p>
              </w:tc>
              <w:tc>
                <w:tcPr>
                  <w:tcW w:w="1134" w:type="dxa"/>
                  <w:vAlign w:val="center"/>
                </w:tcPr>
                <w:p w14:paraId="2022DC8F" w14:textId="77777777" w:rsidR="008A4D40" w:rsidRPr="008A4D40" w:rsidRDefault="008A4D40" w:rsidP="008A4D40">
                  <w:pPr>
                    <w:spacing w:after="0" w:line="240" w:lineRule="auto"/>
                    <w:jc w:val="center"/>
                    <w:rPr>
                      <w:rFonts w:ascii="Times New Roman" w:eastAsia="Times New Roman" w:hAnsi="Times New Roman" w:cs="Times New Roman"/>
                      <w:sz w:val="20"/>
                      <w:szCs w:val="20"/>
                      <w:lang w:eastAsia="ru-RU"/>
                    </w:rPr>
                  </w:pPr>
                  <w:r w:rsidRPr="008A4D40">
                    <w:rPr>
                      <w:rFonts w:ascii="Times New Roman" w:eastAsia="Times New Roman" w:hAnsi="Times New Roman" w:cs="Times New Roman"/>
                      <w:sz w:val="20"/>
                      <w:szCs w:val="20"/>
                      <w:lang w:eastAsia="ru-RU"/>
                    </w:rPr>
                    <w:t>0,023</w:t>
                  </w:r>
                </w:p>
              </w:tc>
              <w:tc>
                <w:tcPr>
                  <w:tcW w:w="1134" w:type="dxa"/>
                  <w:vAlign w:val="center"/>
                </w:tcPr>
                <w:p w14:paraId="7474210E" w14:textId="77777777" w:rsidR="008A4D40" w:rsidRPr="008A4D40" w:rsidRDefault="008A4D40" w:rsidP="008A4D40">
                  <w:pPr>
                    <w:spacing w:after="0" w:line="240" w:lineRule="auto"/>
                    <w:jc w:val="center"/>
                    <w:rPr>
                      <w:rFonts w:ascii="Times New Roman" w:eastAsia="Times New Roman" w:hAnsi="Times New Roman" w:cs="Times New Roman"/>
                      <w:sz w:val="20"/>
                      <w:szCs w:val="20"/>
                      <w:lang w:eastAsia="ru-RU"/>
                    </w:rPr>
                  </w:pPr>
                  <w:r w:rsidRPr="008A4D40">
                    <w:rPr>
                      <w:rFonts w:ascii="Times New Roman" w:eastAsia="Times New Roman" w:hAnsi="Times New Roman" w:cs="Times New Roman"/>
                      <w:sz w:val="20"/>
                      <w:szCs w:val="20"/>
                      <w:lang w:eastAsia="ru-RU"/>
                    </w:rPr>
                    <w:t>0,046</w:t>
                  </w:r>
                </w:p>
              </w:tc>
            </w:tr>
            <w:tr w:rsidR="008A4D40" w:rsidRPr="008A4D40" w14:paraId="4C6CA825" w14:textId="77777777" w:rsidTr="001973BD">
              <w:trPr>
                <w:gridAfter w:val="1"/>
                <w:wAfter w:w="11" w:type="dxa"/>
              </w:trPr>
              <w:tc>
                <w:tcPr>
                  <w:tcW w:w="1398" w:type="dxa"/>
                </w:tcPr>
                <w:p w14:paraId="743FEFCF" w14:textId="77777777" w:rsidR="008A4D40" w:rsidRPr="008A4D40" w:rsidRDefault="008A4D40" w:rsidP="008A4D40">
                  <w:pPr>
                    <w:spacing w:after="0" w:line="240" w:lineRule="auto"/>
                    <w:rPr>
                      <w:rFonts w:ascii="Times New Roman" w:eastAsia="Times New Roman" w:hAnsi="Times New Roman" w:cs="Times New Roman"/>
                      <w:sz w:val="20"/>
                      <w:szCs w:val="20"/>
                      <w:lang w:eastAsia="ru-RU"/>
                    </w:rPr>
                  </w:pPr>
                  <w:r w:rsidRPr="008A4D40">
                    <w:rPr>
                      <w:rFonts w:ascii="Times New Roman" w:eastAsia="Times New Roman" w:hAnsi="Times New Roman" w:cs="Courier New"/>
                      <w:sz w:val="20"/>
                      <w:szCs w:val="20"/>
                      <w:lang w:eastAsia="ru-RU"/>
                    </w:rPr>
                    <w:t>3) земельные участки, предоставляемые для сельскохозяйственных целей и (или) занятые подсобными строениями сельскохозяйственных организаций</w:t>
                  </w:r>
                </w:p>
              </w:tc>
              <w:tc>
                <w:tcPr>
                  <w:tcW w:w="1134" w:type="dxa"/>
                  <w:vAlign w:val="center"/>
                </w:tcPr>
                <w:p w14:paraId="53DFBBDA" w14:textId="77777777" w:rsidR="008A4D40" w:rsidRPr="008A4D40" w:rsidRDefault="008A4D40" w:rsidP="008A4D40">
                  <w:pPr>
                    <w:spacing w:after="0" w:line="240" w:lineRule="auto"/>
                    <w:jc w:val="center"/>
                    <w:rPr>
                      <w:rFonts w:ascii="Times New Roman" w:eastAsia="Times New Roman" w:hAnsi="Times New Roman" w:cs="Times New Roman"/>
                      <w:sz w:val="20"/>
                      <w:szCs w:val="20"/>
                      <w:lang w:eastAsia="ru-RU"/>
                    </w:rPr>
                  </w:pPr>
                  <w:r w:rsidRPr="008A4D40">
                    <w:rPr>
                      <w:rFonts w:ascii="Times New Roman" w:eastAsia="Times New Roman" w:hAnsi="Times New Roman" w:cs="Times New Roman"/>
                      <w:sz w:val="20"/>
                      <w:szCs w:val="20"/>
                      <w:lang w:eastAsia="ru-RU"/>
                    </w:rPr>
                    <w:t>0,006</w:t>
                  </w:r>
                </w:p>
              </w:tc>
              <w:tc>
                <w:tcPr>
                  <w:tcW w:w="1134" w:type="dxa"/>
                  <w:vAlign w:val="center"/>
                </w:tcPr>
                <w:p w14:paraId="49368A83" w14:textId="77777777" w:rsidR="008A4D40" w:rsidRPr="008A4D40" w:rsidRDefault="008A4D40" w:rsidP="008A4D40">
                  <w:pPr>
                    <w:spacing w:after="0" w:line="240" w:lineRule="auto"/>
                    <w:jc w:val="center"/>
                    <w:rPr>
                      <w:rFonts w:ascii="Times New Roman" w:eastAsia="Times New Roman" w:hAnsi="Times New Roman" w:cs="Times New Roman"/>
                      <w:sz w:val="20"/>
                      <w:szCs w:val="20"/>
                      <w:lang w:eastAsia="ru-RU"/>
                    </w:rPr>
                  </w:pPr>
                  <w:r w:rsidRPr="008A4D40">
                    <w:rPr>
                      <w:rFonts w:ascii="Times New Roman" w:eastAsia="Times New Roman" w:hAnsi="Times New Roman" w:cs="Times New Roman"/>
                      <w:sz w:val="20"/>
                      <w:szCs w:val="20"/>
                      <w:lang w:eastAsia="ru-RU"/>
                    </w:rPr>
                    <w:t>0,012</w:t>
                  </w:r>
                </w:p>
              </w:tc>
            </w:tr>
          </w:tbl>
          <w:p w14:paraId="7F7B6423" w14:textId="77777777" w:rsidR="008A4D40" w:rsidRPr="008A4D40" w:rsidRDefault="008A4D40" w:rsidP="008A4D40">
            <w:pPr>
              <w:jc w:val="both"/>
            </w:pPr>
          </w:p>
          <w:p w14:paraId="3BBD849B" w14:textId="77777777" w:rsidR="008A4D40" w:rsidRPr="008A4D40" w:rsidRDefault="008A4D40" w:rsidP="008A4D40">
            <w:pPr>
              <w:ind w:firstLine="748"/>
              <w:jc w:val="both"/>
            </w:pPr>
          </w:p>
          <w:p w14:paraId="20F06545" w14:textId="586D8B23" w:rsidR="008A4D40" w:rsidRPr="008A4D40" w:rsidRDefault="008A4D40" w:rsidP="00CD3052">
            <w:pPr>
              <w:jc w:val="both"/>
            </w:pPr>
          </w:p>
          <w:p w14:paraId="4169DB9D" w14:textId="77777777" w:rsidR="008A4D40" w:rsidRPr="008A4D40" w:rsidRDefault="008A4D40" w:rsidP="008A4D40">
            <w:pPr>
              <w:ind w:firstLine="748"/>
              <w:jc w:val="both"/>
            </w:pPr>
          </w:p>
          <w:p w14:paraId="151ADDD2" w14:textId="77777777" w:rsidR="008A4D40" w:rsidRPr="009A08B5" w:rsidRDefault="008A4D40" w:rsidP="008A4D40">
            <w:pPr>
              <w:ind w:firstLine="748"/>
              <w:jc w:val="both"/>
              <w:rPr>
                <w:sz w:val="24"/>
                <w:szCs w:val="24"/>
              </w:rPr>
            </w:pPr>
            <w:r w:rsidRPr="009A08B5">
              <w:rPr>
                <w:sz w:val="24"/>
                <w:szCs w:val="24"/>
              </w:rPr>
              <w:t xml:space="preserve">Установить ставку земельного налога в размере 0,002 РУ МЗП </w:t>
            </w:r>
            <w:r w:rsidRPr="009A08B5">
              <w:rPr>
                <w:sz w:val="24"/>
                <w:szCs w:val="24"/>
              </w:rPr>
              <w:br/>
              <w:t xml:space="preserve">за 1 кв. м (независимо от местонахождения земельного </w:t>
            </w:r>
            <w:r w:rsidRPr="009A08B5">
              <w:rPr>
                <w:sz w:val="24"/>
                <w:szCs w:val="24"/>
              </w:rPr>
              <w:lastRenderedPageBreak/>
              <w:t xml:space="preserve">участка) за земельные участки, предоставленные: </w:t>
            </w:r>
          </w:p>
          <w:p w14:paraId="42BC7537" w14:textId="77777777" w:rsidR="008A4D40" w:rsidRPr="009A08B5" w:rsidRDefault="008A4D40" w:rsidP="008A4D40">
            <w:pPr>
              <w:ind w:firstLine="748"/>
              <w:jc w:val="both"/>
              <w:rPr>
                <w:sz w:val="24"/>
                <w:szCs w:val="24"/>
              </w:rPr>
            </w:pPr>
            <w:r w:rsidRPr="009A08B5">
              <w:rPr>
                <w:sz w:val="24"/>
                <w:szCs w:val="24"/>
              </w:rPr>
              <w:t xml:space="preserve">а) физическим лицам под объекты жилищного фонда, приусадебные участки, личные подсобные хозяйства, дачные участки, индивидуальные и кооперативные гаражи; </w:t>
            </w:r>
          </w:p>
          <w:p w14:paraId="52E99419" w14:textId="77777777" w:rsidR="008A4D40" w:rsidRPr="009A08B5" w:rsidRDefault="008A4D40" w:rsidP="008A4D40">
            <w:pPr>
              <w:ind w:firstLine="748"/>
              <w:jc w:val="both"/>
              <w:rPr>
                <w:sz w:val="24"/>
                <w:szCs w:val="24"/>
              </w:rPr>
            </w:pPr>
            <w:r w:rsidRPr="009A08B5">
              <w:rPr>
                <w:sz w:val="24"/>
                <w:szCs w:val="24"/>
              </w:rPr>
              <w:t>б) садово-огородническим товариществам и потребительским кооперативам;</w:t>
            </w:r>
          </w:p>
          <w:p w14:paraId="65E36A1B" w14:textId="77777777" w:rsidR="008A4D40" w:rsidRPr="009A08B5" w:rsidRDefault="008A4D40" w:rsidP="008A4D40">
            <w:pPr>
              <w:ind w:firstLine="748"/>
              <w:jc w:val="both"/>
              <w:rPr>
                <w:sz w:val="24"/>
                <w:szCs w:val="24"/>
              </w:rPr>
            </w:pPr>
            <w:r w:rsidRPr="009A08B5">
              <w:rPr>
                <w:sz w:val="24"/>
                <w:szCs w:val="24"/>
              </w:rPr>
              <w:t>в) жилищно-строительным кооперативам, жилищным кооперативам, строительным кооперативам, товариществам собственников жилья;</w:t>
            </w:r>
          </w:p>
          <w:p w14:paraId="606A84A5" w14:textId="77777777" w:rsidR="008A4D40" w:rsidRPr="009A08B5" w:rsidRDefault="008A4D40" w:rsidP="008A4D40">
            <w:pPr>
              <w:ind w:firstLine="708"/>
              <w:jc w:val="both"/>
              <w:rPr>
                <w:sz w:val="24"/>
                <w:szCs w:val="24"/>
              </w:rPr>
            </w:pPr>
            <w:r w:rsidRPr="009A08B5">
              <w:rPr>
                <w:sz w:val="24"/>
                <w:szCs w:val="24"/>
              </w:rPr>
              <w:t xml:space="preserve">г) организациям, за исключением организаций, указанных </w:t>
            </w:r>
            <w:r w:rsidRPr="009A08B5">
              <w:rPr>
                <w:sz w:val="24"/>
                <w:szCs w:val="24"/>
              </w:rPr>
              <w:br/>
              <w:t>в подпункте в) настоящего Приложения, осуществляющим управление многоквартирным жилым домом, за земли, занятые жилищным фондом, а также придомовые территории.</w:t>
            </w:r>
          </w:p>
          <w:p w14:paraId="3C125F8A" w14:textId="716F8AED" w:rsidR="008A4D40" w:rsidRPr="008A4D40" w:rsidRDefault="008A4D40" w:rsidP="008A4D40">
            <w:pPr>
              <w:autoSpaceDE w:val="0"/>
              <w:autoSpaceDN w:val="0"/>
              <w:adjustRightInd w:val="0"/>
              <w:ind w:firstLine="360"/>
              <w:jc w:val="both"/>
              <w:outlineLvl w:val="0"/>
              <w:rPr>
                <w:sz w:val="24"/>
                <w:szCs w:val="24"/>
              </w:rPr>
            </w:pPr>
            <w:r w:rsidRPr="009A08B5">
              <w:rPr>
                <w:b/>
                <w:bCs/>
                <w:sz w:val="24"/>
                <w:szCs w:val="24"/>
                <w:shd w:val="clear" w:color="auto" w:fill="FFFFFF"/>
              </w:rPr>
              <w:t>Отсутствует</w:t>
            </w:r>
          </w:p>
        </w:tc>
        <w:tc>
          <w:tcPr>
            <w:tcW w:w="4031" w:type="dxa"/>
          </w:tcPr>
          <w:p w14:paraId="5F318FE5" w14:textId="77777777" w:rsidR="008A4D40" w:rsidRPr="009A08B5" w:rsidRDefault="008A4D40" w:rsidP="008A4D40">
            <w:pPr>
              <w:ind w:firstLine="284"/>
              <w:jc w:val="both"/>
              <w:rPr>
                <w:sz w:val="24"/>
                <w:szCs w:val="24"/>
              </w:rPr>
            </w:pPr>
            <w:r w:rsidRPr="009A08B5">
              <w:rPr>
                <w:sz w:val="24"/>
                <w:szCs w:val="24"/>
              </w:rPr>
              <w:lastRenderedPageBreak/>
              <w:t>Приложение № 3 «Ставки земельного налога на 1 кв. м. земель, находящихся в черте населенных пунктов (РУ МЗП)» к Закону Приднестровской Молдавской Республики «О плате за землю» изложить в редакции согласно Приложению № 1 к настоящему Закону.</w:t>
            </w:r>
          </w:p>
          <w:p w14:paraId="0B6A3051" w14:textId="77777777" w:rsidR="008A4D40" w:rsidRPr="009A08B5" w:rsidRDefault="008A4D40" w:rsidP="008A4D40">
            <w:pPr>
              <w:ind w:firstLine="284"/>
              <w:jc w:val="right"/>
              <w:rPr>
                <w:sz w:val="24"/>
                <w:szCs w:val="24"/>
                <w:lang w:bidi="ru-RU"/>
              </w:rPr>
            </w:pPr>
            <w:r w:rsidRPr="009A08B5">
              <w:rPr>
                <w:sz w:val="24"/>
                <w:szCs w:val="24"/>
                <w:lang w:bidi="ru-RU"/>
              </w:rPr>
              <w:t>Приложение № 1</w:t>
            </w:r>
          </w:p>
          <w:p w14:paraId="03CC4B07" w14:textId="77777777" w:rsidR="008A4D40" w:rsidRPr="009A08B5" w:rsidRDefault="008A4D40" w:rsidP="008A4D40">
            <w:pPr>
              <w:ind w:firstLine="284"/>
              <w:jc w:val="right"/>
              <w:rPr>
                <w:sz w:val="24"/>
                <w:szCs w:val="24"/>
                <w:lang w:bidi="ru-RU"/>
              </w:rPr>
            </w:pPr>
            <w:r w:rsidRPr="009A08B5">
              <w:rPr>
                <w:sz w:val="24"/>
                <w:szCs w:val="24"/>
                <w:lang w:bidi="ru-RU"/>
              </w:rPr>
              <w:t xml:space="preserve">к Закону Приднестровской </w:t>
            </w:r>
          </w:p>
          <w:p w14:paraId="4F66F67A" w14:textId="77777777" w:rsidR="008A4D40" w:rsidRPr="009A08B5" w:rsidRDefault="008A4D40" w:rsidP="008A4D40">
            <w:pPr>
              <w:ind w:firstLine="284"/>
              <w:jc w:val="right"/>
              <w:rPr>
                <w:sz w:val="24"/>
                <w:szCs w:val="24"/>
                <w:lang w:bidi="ru-RU"/>
              </w:rPr>
            </w:pPr>
            <w:r w:rsidRPr="009A08B5">
              <w:rPr>
                <w:sz w:val="24"/>
                <w:szCs w:val="24"/>
                <w:lang w:bidi="ru-RU"/>
              </w:rPr>
              <w:t xml:space="preserve">Молдавской Республики </w:t>
            </w:r>
          </w:p>
          <w:p w14:paraId="3C0A833B" w14:textId="77777777" w:rsidR="008A4D40" w:rsidRPr="009A08B5" w:rsidRDefault="008A4D40" w:rsidP="008A4D40">
            <w:pPr>
              <w:ind w:firstLine="284"/>
              <w:jc w:val="right"/>
              <w:rPr>
                <w:sz w:val="24"/>
                <w:szCs w:val="24"/>
                <w:lang w:bidi="ru-RU"/>
              </w:rPr>
            </w:pPr>
            <w:r w:rsidRPr="009A08B5">
              <w:rPr>
                <w:sz w:val="24"/>
                <w:szCs w:val="24"/>
                <w:lang w:bidi="ru-RU"/>
              </w:rPr>
              <w:t xml:space="preserve">«О внесении изменения в Закон </w:t>
            </w:r>
          </w:p>
          <w:p w14:paraId="7A595143" w14:textId="77777777" w:rsidR="008A4D40" w:rsidRPr="009A08B5" w:rsidRDefault="008A4D40" w:rsidP="008A4D40">
            <w:pPr>
              <w:ind w:firstLine="284"/>
              <w:jc w:val="right"/>
              <w:rPr>
                <w:sz w:val="24"/>
                <w:szCs w:val="24"/>
                <w:lang w:bidi="ru-RU"/>
              </w:rPr>
            </w:pPr>
            <w:r w:rsidRPr="009A08B5">
              <w:rPr>
                <w:sz w:val="24"/>
                <w:szCs w:val="24"/>
                <w:lang w:bidi="ru-RU"/>
              </w:rPr>
              <w:t>Приднестровской Молдавской Республики «О плате за землю»</w:t>
            </w:r>
          </w:p>
          <w:p w14:paraId="4F8F6795" w14:textId="77777777" w:rsidR="008A4D40" w:rsidRPr="009A08B5" w:rsidRDefault="008A4D40" w:rsidP="008A4D40">
            <w:pPr>
              <w:ind w:firstLine="284"/>
              <w:jc w:val="right"/>
              <w:rPr>
                <w:sz w:val="24"/>
                <w:szCs w:val="24"/>
                <w:lang w:bidi="ru-RU"/>
              </w:rPr>
            </w:pPr>
            <w:r w:rsidRPr="009A08B5">
              <w:rPr>
                <w:sz w:val="24"/>
                <w:szCs w:val="24"/>
                <w:lang w:bidi="ru-RU"/>
              </w:rPr>
              <w:t>Приложение № 3</w:t>
            </w:r>
          </w:p>
          <w:p w14:paraId="4B859CDD" w14:textId="77777777" w:rsidR="008A4D40" w:rsidRPr="009A08B5" w:rsidRDefault="008A4D40" w:rsidP="008A4D40">
            <w:pPr>
              <w:ind w:firstLine="284"/>
              <w:jc w:val="right"/>
              <w:rPr>
                <w:sz w:val="24"/>
                <w:szCs w:val="24"/>
                <w:lang w:bidi="ru-RU"/>
              </w:rPr>
            </w:pPr>
            <w:r w:rsidRPr="009A08B5">
              <w:rPr>
                <w:sz w:val="24"/>
                <w:szCs w:val="24"/>
                <w:lang w:bidi="ru-RU"/>
              </w:rPr>
              <w:t xml:space="preserve">к Закону Приднестровской </w:t>
            </w:r>
          </w:p>
          <w:p w14:paraId="5FDFAD0A" w14:textId="77777777" w:rsidR="008A4D40" w:rsidRPr="009A08B5" w:rsidRDefault="008A4D40" w:rsidP="008A4D40">
            <w:pPr>
              <w:ind w:firstLine="284"/>
              <w:jc w:val="right"/>
              <w:rPr>
                <w:sz w:val="24"/>
                <w:szCs w:val="24"/>
                <w:lang w:bidi="ru-RU"/>
              </w:rPr>
            </w:pPr>
            <w:r w:rsidRPr="009A08B5">
              <w:rPr>
                <w:sz w:val="24"/>
                <w:szCs w:val="24"/>
                <w:lang w:bidi="ru-RU"/>
              </w:rPr>
              <w:t xml:space="preserve">Молдавской Республики </w:t>
            </w:r>
          </w:p>
          <w:p w14:paraId="22FE41E9" w14:textId="77777777" w:rsidR="008A4D40" w:rsidRPr="009A08B5" w:rsidRDefault="008A4D40" w:rsidP="008A4D40">
            <w:pPr>
              <w:ind w:firstLine="284"/>
              <w:jc w:val="right"/>
              <w:rPr>
                <w:sz w:val="24"/>
                <w:szCs w:val="24"/>
                <w:lang w:bidi="ru-RU"/>
              </w:rPr>
            </w:pPr>
            <w:r w:rsidRPr="009A08B5">
              <w:rPr>
                <w:sz w:val="24"/>
                <w:szCs w:val="24"/>
                <w:lang w:bidi="ru-RU"/>
              </w:rPr>
              <w:t>«О плате за землю»</w:t>
            </w:r>
          </w:p>
          <w:p w14:paraId="0F3342FE" w14:textId="77777777" w:rsidR="008A4D40" w:rsidRPr="009A08B5" w:rsidRDefault="008A4D40" w:rsidP="008A4D40">
            <w:pPr>
              <w:ind w:firstLine="284"/>
              <w:jc w:val="center"/>
              <w:rPr>
                <w:sz w:val="24"/>
                <w:szCs w:val="24"/>
                <w:lang w:bidi="ru-RU"/>
              </w:rPr>
            </w:pPr>
            <w:r w:rsidRPr="009A08B5">
              <w:rPr>
                <w:sz w:val="24"/>
                <w:szCs w:val="24"/>
                <w:lang w:bidi="ru-RU"/>
              </w:rPr>
              <w:t>Ставки земельного налога на 1 кв. м земель, находящихся</w:t>
            </w:r>
          </w:p>
          <w:p w14:paraId="3C9DB85B" w14:textId="77777777" w:rsidR="008A4D40" w:rsidRPr="009A08B5" w:rsidRDefault="008A4D40" w:rsidP="008A4D40">
            <w:pPr>
              <w:ind w:firstLine="284"/>
              <w:jc w:val="center"/>
              <w:rPr>
                <w:sz w:val="24"/>
                <w:szCs w:val="24"/>
                <w:lang w:bidi="ru-RU"/>
              </w:rPr>
            </w:pPr>
            <w:r w:rsidRPr="009A08B5">
              <w:rPr>
                <w:sz w:val="24"/>
                <w:szCs w:val="24"/>
                <w:lang w:bidi="ru-RU"/>
              </w:rPr>
              <w:t>в черте населенных пунктов (РУ МЗП)</w:t>
            </w:r>
          </w:p>
          <w:tbl>
            <w:tblPr>
              <w:tblW w:w="3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1"/>
              <w:gridCol w:w="851"/>
              <w:gridCol w:w="1134"/>
            </w:tblGrid>
            <w:tr w:rsidR="008A4D40" w:rsidRPr="009A08B5" w14:paraId="394961C0" w14:textId="77777777" w:rsidTr="001973BD">
              <w:trPr>
                <w:trHeight w:val="185"/>
              </w:trPr>
              <w:tc>
                <w:tcPr>
                  <w:tcW w:w="1751" w:type="dxa"/>
                  <w:vMerge w:val="restart"/>
                  <w:vAlign w:val="center"/>
                </w:tcPr>
                <w:p w14:paraId="09B649BD" w14:textId="77777777" w:rsidR="008A4D40" w:rsidRPr="009A08B5" w:rsidRDefault="008A4D40" w:rsidP="008A4D40">
                  <w:pPr>
                    <w:spacing w:after="0" w:line="240" w:lineRule="auto"/>
                    <w:jc w:val="center"/>
                    <w:rPr>
                      <w:rFonts w:ascii="Times New Roman" w:eastAsia="Times New Roman" w:hAnsi="Times New Roman" w:cs="Times New Roman"/>
                      <w:b/>
                      <w:sz w:val="20"/>
                      <w:szCs w:val="20"/>
                      <w:lang w:eastAsia="ru-RU"/>
                    </w:rPr>
                  </w:pPr>
                  <w:r w:rsidRPr="009A08B5">
                    <w:rPr>
                      <w:rFonts w:ascii="Times New Roman" w:eastAsia="Times New Roman" w:hAnsi="Times New Roman" w:cs="Times New Roman"/>
                      <w:b/>
                      <w:sz w:val="20"/>
                      <w:szCs w:val="20"/>
                      <w:lang w:eastAsia="ru-RU"/>
                    </w:rPr>
                    <w:t>Наименование</w:t>
                  </w:r>
                </w:p>
              </w:tc>
              <w:tc>
                <w:tcPr>
                  <w:tcW w:w="1985" w:type="dxa"/>
                  <w:gridSpan w:val="2"/>
                </w:tcPr>
                <w:p w14:paraId="3137807F" w14:textId="77777777" w:rsidR="008A4D40" w:rsidRPr="009A08B5" w:rsidRDefault="008A4D40" w:rsidP="008A4D40">
                  <w:pPr>
                    <w:spacing w:after="0" w:line="240" w:lineRule="auto"/>
                    <w:jc w:val="center"/>
                    <w:rPr>
                      <w:rFonts w:ascii="Times New Roman" w:eastAsia="Times New Roman" w:hAnsi="Times New Roman" w:cs="Times New Roman"/>
                      <w:b/>
                      <w:sz w:val="20"/>
                      <w:szCs w:val="20"/>
                      <w:lang w:eastAsia="ru-RU"/>
                    </w:rPr>
                  </w:pPr>
                  <w:r w:rsidRPr="009A08B5">
                    <w:rPr>
                      <w:rFonts w:ascii="Times New Roman" w:eastAsia="Times New Roman" w:hAnsi="Times New Roman" w:cs="Times New Roman"/>
                      <w:b/>
                      <w:sz w:val="20"/>
                      <w:szCs w:val="20"/>
                      <w:lang w:eastAsia="ru-RU"/>
                    </w:rPr>
                    <w:t>Ставки</w:t>
                  </w:r>
                </w:p>
              </w:tc>
            </w:tr>
            <w:tr w:rsidR="008A4D40" w:rsidRPr="009A08B5" w14:paraId="02F878BC" w14:textId="77777777" w:rsidTr="001973BD">
              <w:trPr>
                <w:trHeight w:val="584"/>
              </w:trPr>
              <w:tc>
                <w:tcPr>
                  <w:tcW w:w="1751" w:type="dxa"/>
                  <w:vMerge/>
                </w:tcPr>
                <w:p w14:paraId="4F37E5E1" w14:textId="77777777" w:rsidR="008A4D40" w:rsidRPr="009A08B5" w:rsidRDefault="008A4D40" w:rsidP="008A4D40">
                  <w:pPr>
                    <w:spacing w:after="0" w:line="240" w:lineRule="auto"/>
                    <w:rPr>
                      <w:rFonts w:ascii="Times New Roman" w:eastAsia="Times New Roman" w:hAnsi="Times New Roman" w:cs="Times New Roman"/>
                      <w:b/>
                      <w:sz w:val="20"/>
                      <w:szCs w:val="20"/>
                      <w:lang w:eastAsia="ru-RU"/>
                    </w:rPr>
                  </w:pPr>
                </w:p>
              </w:tc>
              <w:tc>
                <w:tcPr>
                  <w:tcW w:w="851" w:type="dxa"/>
                  <w:vAlign w:val="center"/>
                </w:tcPr>
                <w:p w14:paraId="2E7ACE7E" w14:textId="77777777" w:rsidR="008A4D40" w:rsidRPr="009A08B5" w:rsidRDefault="008A4D40" w:rsidP="008A4D40">
                  <w:pPr>
                    <w:spacing w:after="0" w:line="240" w:lineRule="auto"/>
                    <w:ind w:left="-107" w:right="-108"/>
                    <w:jc w:val="center"/>
                    <w:rPr>
                      <w:rFonts w:ascii="Times New Roman" w:eastAsia="Times New Roman" w:hAnsi="Times New Roman" w:cs="Times New Roman"/>
                      <w:b/>
                      <w:sz w:val="20"/>
                      <w:szCs w:val="20"/>
                      <w:lang w:eastAsia="ru-RU"/>
                    </w:rPr>
                  </w:pPr>
                  <w:r w:rsidRPr="009A08B5">
                    <w:rPr>
                      <w:rFonts w:ascii="Times New Roman" w:eastAsia="Times New Roman" w:hAnsi="Times New Roman" w:cs="Times New Roman"/>
                      <w:b/>
                      <w:sz w:val="20"/>
                      <w:szCs w:val="20"/>
                      <w:lang w:eastAsia="ru-RU"/>
                    </w:rPr>
                    <w:t xml:space="preserve">Сельские </w:t>
                  </w:r>
                </w:p>
                <w:p w14:paraId="385084E0" w14:textId="77777777" w:rsidR="008A4D40" w:rsidRPr="009A08B5" w:rsidRDefault="008A4D40" w:rsidP="008A4D40">
                  <w:pPr>
                    <w:spacing w:after="0" w:line="240" w:lineRule="auto"/>
                    <w:ind w:left="-107" w:right="-108"/>
                    <w:jc w:val="center"/>
                    <w:rPr>
                      <w:rFonts w:ascii="Times New Roman" w:eastAsia="Times New Roman" w:hAnsi="Times New Roman" w:cs="Times New Roman"/>
                      <w:b/>
                      <w:sz w:val="20"/>
                      <w:szCs w:val="20"/>
                      <w:lang w:eastAsia="ru-RU"/>
                    </w:rPr>
                  </w:pPr>
                  <w:r w:rsidRPr="009A08B5">
                    <w:rPr>
                      <w:rFonts w:ascii="Times New Roman" w:eastAsia="Times New Roman" w:hAnsi="Times New Roman" w:cs="Times New Roman"/>
                      <w:b/>
                      <w:sz w:val="20"/>
                      <w:szCs w:val="20"/>
                      <w:lang w:eastAsia="ru-RU"/>
                    </w:rPr>
                    <w:t>населенные пункты</w:t>
                  </w:r>
                </w:p>
              </w:tc>
              <w:tc>
                <w:tcPr>
                  <w:tcW w:w="1134" w:type="dxa"/>
                  <w:vAlign w:val="center"/>
                </w:tcPr>
                <w:p w14:paraId="04065BB2" w14:textId="77777777" w:rsidR="008A4D40" w:rsidRPr="009A08B5" w:rsidRDefault="008A4D40" w:rsidP="008A4D40">
                  <w:pPr>
                    <w:spacing w:after="0" w:line="240" w:lineRule="auto"/>
                    <w:ind w:left="-101" w:right="-107"/>
                    <w:jc w:val="center"/>
                    <w:rPr>
                      <w:rFonts w:ascii="Times New Roman" w:eastAsia="Times New Roman" w:hAnsi="Times New Roman" w:cs="Times New Roman"/>
                      <w:b/>
                      <w:sz w:val="20"/>
                      <w:szCs w:val="20"/>
                      <w:lang w:eastAsia="ru-RU"/>
                    </w:rPr>
                  </w:pPr>
                  <w:r w:rsidRPr="009A08B5">
                    <w:rPr>
                      <w:rFonts w:ascii="Times New Roman" w:eastAsia="Times New Roman" w:hAnsi="Times New Roman" w:cs="Times New Roman"/>
                      <w:b/>
                      <w:sz w:val="20"/>
                      <w:szCs w:val="20"/>
                      <w:lang w:eastAsia="ru-RU"/>
                    </w:rPr>
                    <w:t>Города, поселки городского типа</w:t>
                  </w:r>
                </w:p>
              </w:tc>
            </w:tr>
            <w:tr w:rsidR="008A4D40" w:rsidRPr="009A08B5" w14:paraId="2C3CAE9E" w14:textId="77777777" w:rsidTr="001973BD">
              <w:trPr>
                <w:trHeight w:val="372"/>
              </w:trPr>
              <w:tc>
                <w:tcPr>
                  <w:tcW w:w="1751" w:type="dxa"/>
                </w:tcPr>
                <w:p w14:paraId="113C7933" w14:textId="77777777" w:rsidR="008A4D40" w:rsidRPr="009A08B5" w:rsidRDefault="008A4D40" w:rsidP="008A4D40">
                  <w:pPr>
                    <w:spacing w:after="0" w:line="240" w:lineRule="auto"/>
                    <w:rPr>
                      <w:rFonts w:ascii="Times New Roman" w:eastAsia="Times New Roman" w:hAnsi="Times New Roman" w:cs="Times New Roman"/>
                      <w:sz w:val="20"/>
                      <w:szCs w:val="20"/>
                      <w:lang w:eastAsia="ru-RU"/>
                    </w:rPr>
                  </w:pPr>
                  <w:r w:rsidRPr="009A08B5">
                    <w:rPr>
                      <w:rFonts w:ascii="Times New Roman" w:eastAsia="Times New Roman" w:hAnsi="Times New Roman" w:cs="Times New Roman"/>
                      <w:sz w:val="20"/>
                      <w:szCs w:val="20"/>
                      <w:lang w:eastAsia="ru-RU"/>
                    </w:rPr>
                    <w:t xml:space="preserve">1) </w:t>
                  </w:r>
                  <w:r w:rsidRPr="009A08B5">
                    <w:rPr>
                      <w:rFonts w:ascii="Times New Roman" w:eastAsia="Times New Roman" w:hAnsi="Times New Roman" w:cs="Times New Roman"/>
                      <w:bCs/>
                      <w:sz w:val="20"/>
                      <w:szCs w:val="20"/>
                      <w:lang w:eastAsia="ru-RU"/>
                    </w:rPr>
                    <w:t xml:space="preserve">земли населенных пунктов, не предусмотренные строками 2)–3) </w:t>
                  </w:r>
                  <w:r w:rsidRPr="009A08B5">
                    <w:rPr>
                      <w:rFonts w:ascii="Times New Roman" w:eastAsia="Times New Roman" w:hAnsi="Times New Roman" w:cs="Times New Roman"/>
                      <w:bCs/>
                      <w:sz w:val="20"/>
                      <w:szCs w:val="20"/>
                      <w:lang w:eastAsia="ru-RU"/>
                    </w:rPr>
                    <w:lastRenderedPageBreak/>
                    <w:t>настоящего Приложения</w:t>
                  </w:r>
                  <w:r w:rsidRPr="009A08B5">
                    <w:rPr>
                      <w:rFonts w:ascii="Times New Roman" w:eastAsia="Times New Roman" w:hAnsi="Times New Roman" w:cs="Times New Roman"/>
                      <w:b/>
                      <w:bCs/>
                      <w:sz w:val="20"/>
                      <w:szCs w:val="20"/>
                      <w:lang w:eastAsia="ru-RU"/>
                    </w:rPr>
                    <w:t>*</w:t>
                  </w:r>
                </w:p>
              </w:tc>
              <w:tc>
                <w:tcPr>
                  <w:tcW w:w="851" w:type="dxa"/>
                  <w:vAlign w:val="center"/>
                </w:tcPr>
                <w:p w14:paraId="58025625" w14:textId="77777777" w:rsidR="008A4D40" w:rsidRPr="009A08B5" w:rsidRDefault="008A4D40" w:rsidP="008A4D40">
                  <w:pPr>
                    <w:spacing w:after="0" w:line="240" w:lineRule="auto"/>
                    <w:jc w:val="center"/>
                    <w:rPr>
                      <w:rFonts w:ascii="Times New Roman" w:eastAsia="Times New Roman" w:hAnsi="Times New Roman" w:cs="Times New Roman"/>
                      <w:sz w:val="20"/>
                      <w:szCs w:val="20"/>
                      <w:lang w:eastAsia="ru-RU"/>
                    </w:rPr>
                  </w:pPr>
                  <w:r w:rsidRPr="009A08B5">
                    <w:rPr>
                      <w:rFonts w:ascii="Times New Roman" w:eastAsia="Times New Roman" w:hAnsi="Times New Roman" w:cs="Times New Roman"/>
                      <w:sz w:val="20"/>
                      <w:szCs w:val="20"/>
                      <w:lang w:eastAsia="ru-RU"/>
                    </w:rPr>
                    <w:lastRenderedPageBreak/>
                    <w:t>0,08</w:t>
                  </w:r>
                </w:p>
              </w:tc>
              <w:tc>
                <w:tcPr>
                  <w:tcW w:w="1134" w:type="dxa"/>
                  <w:vAlign w:val="center"/>
                </w:tcPr>
                <w:p w14:paraId="6CAFB842" w14:textId="77777777" w:rsidR="008A4D40" w:rsidRPr="009A08B5" w:rsidRDefault="008A4D40" w:rsidP="008A4D40">
                  <w:pPr>
                    <w:spacing w:after="0" w:line="240" w:lineRule="auto"/>
                    <w:jc w:val="center"/>
                    <w:rPr>
                      <w:rFonts w:ascii="Times New Roman" w:eastAsia="Times New Roman" w:hAnsi="Times New Roman" w:cs="Times New Roman"/>
                      <w:sz w:val="20"/>
                      <w:szCs w:val="20"/>
                      <w:lang w:eastAsia="ru-RU"/>
                    </w:rPr>
                  </w:pPr>
                  <w:r w:rsidRPr="009A08B5">
                    <w:rPr>
                      <w:rFonts w:ascii="Times New Roman" w:eastAsia="Times New Roman" w:hAnsi="Times New Roman" w:cs="Times New Roman"/>
                      <w:sz w:val="20"/>
                      <w:szCs w:val="20"/>
                      <w:lang w:eastAsia="ru-RU"/>
                    </w:rPr>
                    <w:t>0,14</w:t>
                  </w:r>
                </w:p>
              </w:tc>
            </w:tr>
            <w:tr w:rsidR="008A4D40" w:rsidRPr="009A08B5" w14:paraId="7140CCDE" w14:textId="77777777" w:rsidTr="001973BD">
              <w:trPr>
                <w:trHeight w:val="571"/>
              </w:trPr>
              <w:tc>
                <w:tcPr>
                  <w:tcW w:w="1751" w:type="dxa"/>
                </w:tcPr>
                <w:p w14:paraId="2F03B9F1" w14:textId="77777777" w:rsidR="008A4D40" w:rsidRPr="009A08B5" w:rsidRDefault="008A4D40" w:rsidP="008A4D40">
                  <w:pPr>
                    <w:spacing w:after="0" w:line="240" w:lineRule="auto"/>
                    <w:rPr>
                      <w:rFonts w:ascii="Times New Roman" w:eastAsia="Times New Roman" w:hAnsi="Times New Roman" w:cs="Times New Roman"/>
                      <w:sz w:val="20"/>
                      <w:szCs w:val="20"/>
                      <w:lang w:eastAsia="ru-RU"/>
                    </w:rPr>
                  </w:pPr>
                  <w:r w:rsidRPr="009A08B5">
                    <w:rPr>
                      <w:rFonts w:ascii="Times New Roman" w:eastAsia="Times New Roman" w:hAnsi="Times New Roman" w:cs="Times New Roman"/>
                      <w:sz w:val="20"/>
                      <w:szCs w:val="20"/>
                      <w:lang w:eastAsia="ru-RU"/>
                    </w:rPr>
                    <w:t>2) земельные участки, занятые жилищным фондом, находящимся на балансе юридических лиц; объектами социально-культурного и бытового назначения</w:t>
                  </w:r>
                  <w:r w:rsidRPr="009A08B5">
                    <w:rPr>
                      <w:rFonts w:ascii="Times New Roman" w:eastAsia="Times New Roman" w:hAnsi="Times New Roman" w:cs="Times New Roman"/>
                      <w:b/>
                      <w:sz w:val="20"/>
                      <w:szCs w:val="20"/>
                      <w:lang w:eastAsia="ru-RU"/>
                    </w:rPr>
                    <w:t>*</w:t>
                  </w:r>
                </w:p>
              </w:tc>
              <w:tc>
                <w:tcPr>
                  <w:tcW w:w="851" w:type="dxa"/>
                  <w:vAlign w:val="center"/>
                </w:tcPr>
                <w:p w14:paraId="3D012486" w14:textId="77777777" w:rsidR="008A4D40" w:rsidRPr="009A08B5" w:rsidRDefault="008A4D40" w:rsidP="008A4D40">
                  <w:pPr>
                    <w:spacing w:after="0" w:line="240" w:lineRule="auto"/>
                    <w:jc w:val="center"/>
                    <w:rPr>
                      <w:rFonts w:ascii="Times New Roman" w:eastAsia="Times New Roman" w:hAnsi="Times New Roman" w:cs="Times New Roman"/>
                      <w:sz w:val="20"/>
                      <w:szCs w:val="20"/>
                      <w:lang w:eastAsia="ru-RU"/>
                    </w:rPr>
                  </w:pPr>
                  <w:r w:rsidRPr="009A08B5">
                    <w:rPr>
                      <w:rFonts w:ascii="Times New Roman" w:eastAsia="Times New Roman" w:hAnsi="Times New Roman" w:cs="Times New Roman"/>
                      <w:sz w:val="20"/>
                      <w:szCs w:val="20"/>
                      <w:lang w:eastAsia="ru-RU"/>
                    </w:rPr>
                    <w:t>0,023</w:t>
                  </w:r>
                </w:p>
              </w:tc>
              <w:tc>
                <w:tcPr>
                  <w:tcW w:w="1134" w:type="dxa"/>
                  <w:vAlign w:val="center"/>
                </w:tcPr>
                <w:p w14:paraId="6FE2F794" w14:textId="77777777" w:rsidR="008A4D40" w:rsidRPr="009A08B5" w:rsidRDefault="008A4D40" w:rsidP="008A4D40">
                  <w:pPr>
                    <w:spacing w:after="0" w:line="240" w:lineRule="auto"/>
                    <w:jc w:val="center"/>
                    <w:rPr>
                      <w:rFonts w:ascii="Times New Roman" w:eastAsia="Times New Roman" w:hAnsi="Times New Roman" w:cs="Times New Roman"/>
                      <w:sz w:val="20"/>
                      <w:szCs w:val="20"/>
                      <w:lang w:eastAsia="ru-RU"/>
                    </w:rPr>
                  </w:pPr>
                  <w:r w:rsidRPr="009A08B5">
                    <w:rPr>
                      <w:rFonts w:ascii="Times New Roman" w:eastAsia="Times New Roman" w:hAnsi="Times New Roman" w:cs="Times New Roman"/>
                      <w:sz w:val="20"/>
                      <w:szCs w:val="20"/>
                      <w:lang w:eastAsia="ru-RU"/>
                    </w:rPr>
                    <w:t>0,046</w:t>
                  </w:r>
                </w:p>
              </w:tc>
            </w:tr>
            <w:tr w:rsidR="008A4D40" w:rsidRPr="009A08B5" w14:paraId="47B937AF" w14:textId="77777777" w:rsidTr="001973BD">
              <w:trPr>
                <w:trHeight w:val="1173"/>
              </w:trPr>
              <w:tc>
                <w:tcPr>
                  <w:tcW w:w="1751" w:type="dxa"/>
                </w:tcPr>
                <w:p w14:paraId="5E005443" w14:textId="77777777" w:rsidR="008A4D40" w:rsidRPr="009A08B5" w:rsidRDefault="008A4D40" w:rsidP="008A4D40">
                  <w:pPr>
                    <w:spacing w:after="0" w:line="240" w:lineRule="auto"/>
                    <w:rPr>
                      <w:rFonts w:ascii="Times New Roman" w:eastAsia="Times New Roman" w:hAnsi="Times New Roman" w:cs="Times New Roman"/>
                      <w:sz w:val="20"/>
                      <w:szCs w:val="20"/>
                      <w:lang w:eastAsia="ru-RU"/>
                    </w:rPr>
                  </w:pPr>
                  <w:r w:rsidRPr="009A08B5">
                    <w:rPr>
                      <w:rFonts w:ascii="Times New Roman" w:eastAsia="Times New Roman" w:hAnsi="Times New Roman" w:cs="Courier New"/>
                      <w:sz w:val="20"/>
                      <w:szCs w:val="20"/>
                      <w:lang w:eastAsia="ru-RU"/>
                    </w:rPr>
                    <w:t>3) земельные участки, предоставляемые для сельскохозяйственных целей и (или) занятые подсобными строениями сельскохозяйственных организаций</w:t>
                  </w:r>
                  <w:r w:rsidRPr="009A08B5">
                    <w:rPr>
                      <w:rFonts w:ascii="Times New Roman" w:eastAsia="Times New Roman" w:hAnsi="Times New Roman" w:cs="Courier New"/>
                      <w:b/>
                      <w:sz w:val="20"/>
                      <w:szCs w:val="20"/>
                      <w:lang w:eastAsia="ru-RU"/>
                    </w:rPr>
                    <w:t>*</w:t>
                  </w:r>
                </w:p>
              </w:tc>
              <w:tc>
                <w:tcPr>
                  <w:tcW w:w="851" w:type="dxa"/>
                  <w:vAlign w:val="center"/>
                </w:tcPr>
                <w:p w14:paraId="4DAD72AB" w14:textId="77777777" w:rsidR="008A4D40" w:rsidRPr="009A08B5" w:rsidRDefault="008A4D40" w:rsidP="008A4D40">
                  <w:pPr>
                    <w:spacing w:after="0" w:line="240" w:lineRule="auto"/>
                    <w:jc w:val="center"/>
                    <w:rPr>
                      <w:rFonts w:ascii="Times New Roman" w:eastAsia="Times New Roman" w:hAnsi="Times New Roman" w:cs="Times New Roman"/>
                      <w:sz w:val="20"/>
                      <w:szCs w:val="20"/>
                      <w:lang w:eastAsia="ru-RU"/>
                    </w:rPr>
                  </w:pPr>
                  <w:r w:rsidRPr="009A08B5">
                    <w:rPr>
                      <w:rFonts w:ascii="Times New Roman" w:eastAsia="Times New Roman" w:hAnsi="Times New Roman" w:cs="Times New Roman"/>
                      <w:sz w:val="20"/>
                      <w:szCs w:val="20"/>
                      <w:lang w:eastAsia="ru-RU"/>
                    </w:rPr>
                    <w:t>0,006</w:t>
                  </w:r>
                </w:p>
              </w:tc>
              <w:tc>
                <w:tcPr>
                  <w:tcW w:w="1134" w:type="dxa"/>
                  <w:vAlign w:val="center"/>
                </w:tcPr>
                <w:p w14:paraId="1214EC48" w14:textId="77777777" w:rsidR="008A4D40" w:rsidRPr="009A08B5" w:rsidRDefault="008A4D40" w:rsidP="008A4D40">
                  <w:pPr>
                    <w:spacing w:after="0" w:line="240" w:lineRule="auto"/>
                    <w:jc w:val="center"/>
                    <w:rPr>
                      <w:rFonts w:ascii="Times New Roman" w:eastAsia="Times New Roman" w:hAnsi="Times New Roman" w:cs="Times New Roman"/>
                      <w:sz w:val="20"/>
                      <w:szCs w:val="20"/>
                      <w:lang w:eastAsia="ru-RU"/>
                    </w:rPr>
                  </w:pPr>
                  <w:r w:rsidRPr="009A08B5">
                    <w:rPr>
                      <w:rFonts w:ascii="Times New Roman" w:eastAsia="Times New Roman" w:hAnsi="Times New Roman" w:cs="Times New Roman"/>
                      <w:sz w:val="20"/>
                      <w:szCs w:val="20"/>
                      <w:lang w:eastAsia="ru-RU"/>
                    </w:rPr>
                    <w:t>0,012</w:t>
                  </w:r>
                </w:p>
              </w:tc>
            </w:tr>
          </w:tbl>
          <w:p w14:paraId="279A10E3" w14:textId="77777777" w:rsidR="008A4D40" w:rsidRPr="009A08B5" w:rsidRDefault="008A4D40" w:rsidP="008A4D40">
            <w:pPr>
              <w:ind w:firstLine="284"/>
              <w:jc w:val="both"/>
              <w:rPr>
                <w:sz w:val="24"/>
                <w:szCs w:val="24"/>
                <w:lang w:bidi="ru-RU"/>
              </w:rPr>
            </w:pPr>
          </w:p>
          <w:p w14:paraId="5C86A5E9" w14:textId="77777777" w:rsidR="008A4D40" w:rsidRPr="009A08B5" w:rsidRDefault="008A4D40" w:rsidP="008A4D40">
            <w:pPr>
              <w:ind w:firstLine="284"/>
              <w:jc w:val="both"/>
              <w:rPr>
                <w:sz w:val="24"/>
                <w:szCs w:val="24"/>
                <w:lang w:bidi="ru-RU"/>
              </w:rPr>
            </w:pPr>
            <w:r w:rsidRPr="009A08B5">
              <w:rPr>
                <w:sz w:val="24"/>
                <w:szCs w:val="24"/>
                <w:lang w:bidi="ru-RU"/>
              </w:rPr>
              <w:t xml:space="preserve">*за исключением субъектов, в отношении которых ставки земельного налога установлены в соответствии с пунктами 1 и 2 настоящего Приложения.  </w:t>
            </w:r>
          </w:p>
          <w:p w14:paraId="3497C67E" w14:textId="77777777" w:rsidR="008A4D40" w:rsidRPr="009A08B5" w:rsidRDefault="008A4D40" w:rsidP="008A4D40">
            <w:pPr>
              <w:ind w:firstLine="284"/>
              <w:jc w:val="both"/>
              <w:rPr>
                <w:sz w:val="24"/>
                <w:szCs w:val="24"/>
                <w:lang w:bidi="ru-RU"/>
              </w:rPr>
            </w:pPr>
            <w:r w:rsidRPr="009A08B5">
              <w:rPr>
                <w:sz w:val="24"/>
                <w:szCs w:val="24"/>
                <w:lang w:bidi="ru-RU"/>
              </w:rPr>
              <w:t xml:space="preserve">1. Установить ставку земельного налога в размере 0,002 РУ МЗП </w:t>
            </w:r>
          </w:p>
          <w:p w14:paraId="3DA6AA5D" w14:textId="77777777" w:rsidR="008A4D40" w:rsidRPr="009A08B5" w:rsidRDefault="008A4D40" w:rsidP="008A4D40">
            <w:pPr>
              <w:ind w:firstLine="284"/>
              <w:jc w:val="both"/>
              <w:rPr>
                <w:sz w:val="24"/>
                <w:szCs w:val="24"/>
                <w:lang w:bidi="ru-RU"/>
              </w:rPr>
            </w:pPr>
            <w:r w:rsidRPr="009A08B5">
              <w:rPr>
                <w:sz w:val="24"/>
                <w:szCs w:val="24"/>
                <w:lang w:bidi="ru-RU"/>
              </w:rPr>
              <w:t xml:space="preserve">за 1 кв. м (независимо от местонахождения земельного участка) за земельные участки, предоставленные: </w:t>
            </w:r>
          </w:p>
          <w:p w14:paraId="3DE27C6A" w14:textId="77777777" w:rsidR="008A4D40" w:rsidRPr="009A08B5" w:rsidRDefault="008A4D40" w:rsidP="008A4D40">
            <w:pPr>
              <w:ind w:firstLine="284"/>
              <w:jc w:val="both"/>
              <w:rPr>
                <w:sz w:val="24"/>
                <w:szCs w:val="24"/>
                <w:lang w:bidi="ru-RU"/>
              </w:rPr>
            </w:pPr>
            <w:r w:rsidRPr="009A08B5">
              <w:rPr>
                <w:sz w:val="24"/>
                <w:szCs w:val="24"/>
                <w:lang w:bidi="ru-RU"/>
              </w:rPr>
              <w:lastRenderedPageBreak/>
              <w:t xml:space="preserve">а) физическим лицам под объекты жилищного фонда, приусадебные участки, личные подсобные хозяйства, дачные участки, индивидуальные и кооперативные гаражи; </w:t>
            </w:r>
          </w:p>
          <w:p w14:paraId="34CBC50D" w14:textId="77777777" w:rsidR="008A4D40" w:rsidRPr="009A08B5" w:rsidRDefault="008A4D40" w:rsidP="008A4D40">
            <w:pPr>
              <w:ind w:firstLine="284"/>
              <w:jc w:val="both"/>
              <w:rPr>
                <w:sz w:val="24"/>
                <w:szCs w:val="24"/>
                <w:lang w:bidi="ru-RU"/>
              </w:rPr>
            </w:pPr>
            <w:r w:rsidRPr="009A08B5">
              <w:rPr>
                <w:sz w:val="24"/>
                <w:szCs w:val="24"/>
                <w:lang w:bidi="ru-RU"/>
              </w:rPr>
              <w:t>б) садово-огородническим товариществам и потребительским кооперативам;</w:t>
            </w:r>
          </w:p>
          <w:p w14:paraId="085355B3" w14:textId="77777777" w:rsidR="008A4D40" w:rsidRPr="009A08B5" w:rsidRDefault="008A4D40" w:rsidP="008A4D40">
            <w:pPr>
              <w:ind w:firstLine="284"/>
              <w:jc w:val="both"/>
              <w:rPr>
                <w:sz w:val="24"/>
                <w:szCs w:val="24"/>
                <w:lang w:bidi="ru-RU"/>
              </w:rPr>
            </w:pPr>
            <w:r w:rsidRPr="009A08B5">
              <w:rPr>
                <w:sz w:val="24"/>
                <w:szCs w:val="24"/>
                <w:lang w:bidi="ru-RU"/>
              </w:rPr>
              <w:t>в) жилищно-строительным кооперативам, жилищным кооперативам, строительным кооперативам, товариществам собственников жилья;</w:t>
            </w:r>
          </w:p>
          <w:p w14:paraId="000B5C91" w14:textId="77777777" w:rsidR="008A4D40" w:rsidRPr="009A08B5" w:rsidRDefault="008A4D40" w:rsidP="008A4D40">
            <w:pPr>
              <w:ind w:firstLine="284"/>
              <w:jc w:val="both"/>
              <w:rPr>
                <w:sz w:val="24"/>
                <w:szCs w:val="24"/>
                <w:lang w:bidi="ru-RU"/>
              </w:rPr>
            </w:pPr>
            <w:r w:rsidRPr="009A08B5">
              <w:rPr>
                <w:sz w:val="24"/>
                <w:szCs w:val="24"/>
                <w:lang w:bidi="ru-RU"/>
              </w:rPr>
              <w:t xml:space="preserve">г) организациям, за исключением организаций, указанных </w:t>
            </w:r>
          </w:p>
          <w:p w14:paraId="4EEAE46B" w14:textId="7D7FA27D" w:rsidR="008A4D40" w:rsidRDefault="008A4D40" w:rsidP="008A4D40">
            <w:pPr>
              <w:ind w:firstLine="284"/>
              <w:jc w:val="both"/>
              <w:rPr>
                <w:sz w:val="24"/>
                <w:szCs w:val="24"/>
                <w:lang w:bidi="ru-RU"/>
              </w:rPr>
            </w:pPr>
            <w:r w:rsidRPr="009A08B5">
              <w:rPr>
                <w:sz w:val="24"/>
                <w:szCs w:val="24"/>
                <w:lang w:bidi="ru-RU"/>
              </w:rPr>
              <w:t>в подпункте в) настоящего пункта, осуществляющим управление многоквартирным жилым домом, за земли, занятые жилищным фондом, а также придомовые территории.</w:t>
            </w:r>
          </w:p>
          <w:p w14:paraId="2489A161" w14:textId="4F00C567" w:rsidR="00CD3052" w:rsidRDefault="00CD3052" w:rsidP="008A4D40">
            <w:pPr>
              <w:ind w:firstLine="284"/>
              <w:jc w:val="both"/>
              <w:rPr>
                <w:sz w:val="24"/>
                <w:szCs w:val="24"/>
                <w:lang w:bidi="ru-RU"/>
              </w:rPr>
            </w:pPr>
          </w:p>
          <w:p w14:paraId="6BA1DEFA" w14:textId="3BF3FF80" w:rsidR="00CD3052" w:rsidRDefault="00CD3052" w:rsidP="008A4D40">
            <w:pPr>
              <w:ind w:firstLine="284"/>
              <w:jc w:val="both"/>
              <w:rPr>
                <w:sz w:val="24"/>
                <w:szCs w:val="24"/>
                <w:lang w:bidi="ru-RU"/>
              </w:rPr>
            </w:pPr>
          </w:p>
          <w:p w14:paraId="1A9DB3E2" w14:textId="2F0AAB89" w:rsidR="00CD3052" w:rsidRDefault="00CD3052" w:rsidP="008A4D40">
            <w:pPr>
              <w:ind w:firstLine="284"/>
              <w:jc w:val="both"/>
              <w:rPr>
                <w:sz w:val="24"/>
                <w:szCs w:val="24"/>
                <w:lang w:bidi="ru-RU"/>
              </w:rPr>
            </w:pPr>
          </w:p>
          <w:p w14:paraId="476376B8" w14:textId="77777777" w:rsidR="00CD3052" w:rsidRPr="009A08B5" w:rsidRDefault="00CD3052" w:rsidP="008A4D40">
            <w:pPr>
              <w:ind w:firstLine="284"/>
              <w:jc w:val="both"/>
              <w:rPr>
                <w:sz w:val="24"/>
                <w:szCs w:val="24"/>
                <w:lang w:bidi="ru-RU"/>
              </w:rPr>
            </w:pPr>
          </w:p>
          <w:p w14:paraId="2449AA20" w14:textId="77777777" w:rsidR="008A4D40" w:rsidRPr="009A08B5" w:rsidRDefault="008A4D40" w:rsidP="008A4D40">
            <w:pPr>
              <w:ind w:firstLine="284"/>
              <w:jc w:val="both"/>
              <w:rPr>
                <w:sz w:val="24"/>
                <w:szCs w:val="24"/>
                <w:lang w:bidi="ru-RU"/>
              </w:rPr>
            </w:pPr>
            <w:r w:rsidRPr="009A08B5">
              <w:rPr>
                <w:sz w:val="24"/>
                <w:szCs w:val="24"/>
                <w:lang w:bidi="ru-RU"/>
              </w:rPr>
              <w:t xml:space="preserve">2. Установить ставку земельного налога в размере 0,0025 РУ МЗП </w:t>
            </w:r>
          </w:p>
          <w:p w14:paraId="39105927" w14:textId="77777777" w:rsidR="008A4D40" w:rsidRPr="009A08B5" w:rsidRDefault="008A4D40" w:rsidP="008A4D40">
            <w:pPr>
              <w:ind w:firstLine="284"/>
              <w:jc w:val="both"/>
              <w:rPr>
                <w:sz w:val="24"/>
                <w:szCs w:val="24"/>
                <w:lang w:bidi="ru-RU"/>
              </w:rPr>
            </w:pPr>
            <w:r w:rsidRPr="009A08B5">
              <w:rPr>
                <w:sz w:val="24"/>
                <w:szCs w:val="24"/>
                <w:lang w:bidi="ru-RU"/>
              </w:rPr>
              <w:t xml:space="preserve">за 1 кв. м (независимо от местонахождения земельного участка) за земельные участки, предоставленные для сельскохозяйственных целей и (или) занятые строениями и сооружениями </w:t>
            </w:r>
            <w:r w:rsidRPr="009A08B5">
              <w:rPr>
                <w:sz w:val="24"/>
                <w:szCs w:val="24"/>
                <w:lang w:bidi="ru-RU"/>
              </w:rPr>
              <w:lastRenderedPageBreak/>
              <w:t>сельскохозяйственного назначения (в том числе земельные участки, необходимые для содержания таких объектов (санитарно-защитные и технические зоны)), предоставленные сельскохозяйственным товаропроизводителям. Для целей реализации настоящего пункта под сельскохозяйственными товаропроизводителями понимаются:</w:t>
            </w:r>
          </w:p>
          <w:p w14:paraId="43390A9B" w14:textId="77777777" w:rsidR="008A4D40" w:rsidRPr="009A08B5" w:rsidRDefault="008A4D40" w:rsidP="008A4D40">
            <w:pPr>
              <w:ind w:firstLine="284"/>
              <w:jc w:val="both"/>
              <w:rPr>
                <w:sz w:val="24"/>
                <w:szCs w:val="24"/>
                <w:lang w:bidi="ru-RU"/>
              </w:rPr>
            </w:pPr>
            <w:r w:rsidRPr="009A08B5">
              <w:rPr>
                <w:sz w:val="24"/>
                <w:szCs w:val="24"/>
                <w:lang w:bidi="ru-RU"/>
              </w:rPr>
              <w:t xml:space="preserve">а) организации, занимающиеся производством (переработкой, сбытом) сельскохозяйственной продукции, имеющие по итогам предшествующего финансового года право на применение льготы, предусмотренной </w:t>
            </w:r>
          </w:p>
          <w:p w14:paraId="7E58A330" w14:textId="77777777" w:rsidR="008A4D40" w:rsidRPr="009A08B5" w:rsidRDefault="008A4D40" w:rsidP="008A4D40">
            <w:pPr>
              <w:ind w:firstLine="284"/>
              <w:jc w:val="both"/>
              <w:rPr>
                <w:sz w:val="24"/>
                <w:szCs w:val="24"/>
                <w:lang w:bidi="ru-RU"/>
              </w:rPr>
            </w:pPr>
            <w:r w:rsidRPr="009A08B5">
              <w:rPr>
                <w:sz w:val="24"/>
                <w:szCs w:val="24"/>
                <w:lang w:bidi="ru-RU"/>
              </w:rPr>
              <w:t>подпунктом а) пункта 2 статьи 6 Закона Приднестровской Молдавской Республики «О налоге на доходы организаций»;</w:t>
            </w:r>
          </w:p>
          <w:p w14:paraId="29796233" w14:textId="77777777" w:rsidR="008A4D40" w:rsidRPr="009A08B5" w:rsidRDefault="008A4D40" w:rsidP="008A4D40">
            <w:pPr>
              <w:ind w:firstLine="284"/>
              <w:jc w:val="both"/>
              <w:rPr>
                <w:sz w:val="24"/>
                <w:szCs w:val="24"/>
                <w:lang w:bidi="ru-RU"/>
              </w:rPr>
            </w:pPr>
            <w:r w:rsidRPr="009A08B5">
              <w:rPr>
                <w:sz w:val="24"/>
                <w:szCs w:val="24"/>
                <w:lang w:bidi="ru-RU"/>
              </w:rPr>
              <w:t>б) индивидуальные предприниматели, осуществляющие деятельность по ведению крестьянского (фермерского) хозяйства;</w:t>
            </w:r>
          </w:p>
          <w:p w14:paraId="30B8F873" w14:textId="77777777" w:rsidR="008A4D40" w:rsidRPr="009A08B5" w:rsidRDefault="008A4D40" w:rsidP="008A4D40">
            <w:pPr>
              <w:ind w:firstLine="284"/>
              <w:jc w:val="both"/>
              <w:rPr>
                <w:sz w:val="24"/>
                <w:szCs w:val="24"/>
                <w:lang w:bidi="ru-RU"/>
              </w:rPr>
            </w:pPr>
            <w:r w:rsidRPr="009A08B5">
              <w:rPr>
                <w:sz w:val="24"/>
                <w:szCs w:val="24"/>
                <w:lang w:bidi="ru-RU"/>
              </w:rPr>
              <w:t xml:space="preserve">в) вновь созданные сельскохозяйственные организации, занимающиеся производством (переработкой, сбытом) сельскохозяйственной продукции </w:t>
            </w:r>
            <w:r w:rsidRPr="009A08B5">
              <w:rPr>
                <w:sz w:val="24"/>
                <w:szCs w:val="24"/>
                <w:lang w:bidi="ru-RU"/>
              </w:rPr>
              <w:lastRenderedPageBreak/>
              <w:t xml:space="preserve">собственного производства, в течение первого отчетного года деятельности, при условии предоставления в налоговый орган в течение 1 (одного) месяца после государственной регистрации заявления о применении указанной ставки налога.  </w:t>
            </w:r>
          </w:p>
          <w:p w14:paraId="432016EA" w14:textId="77777777" w:rsidR="008A4D40" w:rsidRPr="009A08B5" w:rsidRDefault="008A4D40" w:rsidP="008A4D40">
            <w:pPr>
              <w:ind w:firstLine="284"/>
              <w:jc w:val="both"/>
              <w:rPr>
                <w:sz w:val="24"/>
                <w:szCs w:val="24"/>
                <w:lang w:bidi="ru-RU"/>
              </w:rPr>
            </w:pPr>
            <w:r w:rsidRPr="009A08B5">
              <w:rPr>
                <w:sz w:val="24"/>
                <w:szCs w:val="24"/>
                <w:lang w:bidi="ru-RU"/>
              </w:rPr>
              <w:t xml:space="preserve">Вновь созданные сельскохозяйственные организации, предусмотренные подпунктом в) части первой настоящего пункта, у которых по итогам отчетного года выручка от реализации сельскохозяйственной продукции собственного производства и продуктов ее переработки составила менее </w:t>
            </w:r>
          </w:p>
          <w:p w14:paraId="411BDF42" w14:textId="77777777" w:rsidR="008A4D40" w:rsidRPr="009A08B5" w:rsidRDefault="008A4D40" w:rsidP="008A4D40">
            <w:pPr>
              <w:ind w:firstLine="284"/>
              <w:jc w:val="both"/>
              <w:rPr>
                <w:sz w:val="24"/>
                <w:szCs w:val="24"/>
                <w:lang w:bidi="ru-RU"/>
              </w:rPr>
            </w:pPr>
            <w:r w:rsidRPr="009A08B5">
              <w:rPr>
                <w:sz w:val="24"/>
                <w:szCs w:val="24"/>
                <w:lang w:bidi="ru-RU"/>
              </w:rPr>
              <w:t xml:space="preserve">70 процентов от общей суммы дохода (выручки от реализации продукции, товаров, выполненных работ, оказанных услуг, других операционных доходов (за исключением доходов от курсовых валютных разниц, субсидий и дотаций, выделяемых из консолидированного бюджета), доходов от инвестиционной деятельности, доходов от финансовой деятельности), обязаны в срок </w:t>
            </w:r>
          </w:p>
          <w:p w14:paraId="27E80FB2" w14:textId="6550AF0E" w:rsidR="008A4D40" w:rsidRPr="009A08B5" w:rsidRDefault="008A4D40" w:rsidP="008A4D40">
            <w:pPr>
              <w:ind w:left="63" w:firstLine="646"/>
              <w:jc w:val="both"/>
              <w:rPr>
                <w:sz w:val="24"/>
                <w:szCs w:val="24"/>
              </w:rPr>
            </w:pPr>
            <w:r w:rsidRPr="009A08B5">
              <w:rPr>
                <w:sz w:val="24"/>
                <w:szCs w:val="24"/>
                <w:lang w:bidi="ru-RU"/>
              </w:rPr>
              <w:t xml:space="preserve">по 25 февраля года, следующего за отчетным, </w:t>
            </w:r>
            <w:r w:rsidRPr="009A08B5">
              <w:rPr>
                <w:sz w:val="24"/>
                <w:szCs w:val="24"/>
                <w:lang w:bidi="ru-RU"/>
              </w:rPr>
              <w:lastRenderedPageBreak/>
              <w:t>предоставить уточненные расчеты и в течение 5 (пяти) рабочих дней после сдачи расчетов произвести уплату земельного налога в общеустановленном порядке (в соответствии со ставками таблицы настоящего Приложения) без применения к ним штрафных и финансовых санкций.</w:t>
            </w:r>
          </w:p>
        </w:tc>
        <w:tc>
          <w:tcPr>
            <w:tcW w:w="3398" w:type="dxa"/>
          </w:tcPr>
          <w:p w14:paraId="6358A23F" w14:textId="77777777" w:rsidR="008A4D40" w:rsidRPr="008A4D40" w:rsidRDefault="008A4D40" w:rsidP="008A4D40">
            <w:pPr>
              <w:ind w:firstLine="284"/>
              <w:jc w:val="both"/>
              <w:rPr>
                <w:sz w:val="24"/>
                <w:szCs w:val="24"/>
              </w:rPr>
            </w:pPr>
            <w:r w:rsidRPr="008A4D40">
              <w:rPr>
                <w:sz w:val="24"/>
                <w:szCs w:val="24"/>
              </w:rPr>
              <w:lastRenderedPageBreak/>
              <w:t>Настоящий Закон вступает в силу с 1 января 2025 года.</w:t>
            </w:r>
          </w:p>
          <w:p w14:paraId="0CAEDBFC" w14:textId="5A5535E2" w:rsidR="008A4D40" w:rsidRPr="008A4D40" w:rsidRDefault="008A4D40" w:rsidP="008A4D40">
            <w:pPr>
              <w:jc w:val="both"/>
              <w:rPr>
                <w:sz w:val="24"/>
                <w:szCs w:val="24"/>
              </w:rPr>
            </w:pPr>
            <w:r w:rsidRPr="008A4D40">
              <w:rPr>
                <w:sz w:val="24"/>
                <w:szCs w:val="24"/>
              </w:rPr>
              <w:t>Данный Закон разработан в целях оказания поддержки сельскохозяйственным товаропроизводителям путем уменьшения размера ставки земельного налога, уплачиваемого в отношении земель, расположенных в черте населенных пунктов и предоставленных для сельскохозяйственных целей.</w:t>
            </w:r>
          </w:p>
        </w:tc>
      </w:tr>
      <w:tr w:rsidR="00432DD6" w:rsidRPr="0062315B" w14:paraId="331FCC55" w14:textId="77777777" w:rsidTr="00BE51E9">
        <w:tc>
          <w:tcPr>
            <w:tcW w:w="542" w:type="dxa"/>
          </w:tcPr>
          <w:p w14:paraId="192ABAD7" w14:textId="77777777" w:rsidR="00432DD6" w:rsidRDefault="00432DD6" w:rsidP="00432DD6">
            <w:pPr>
              <w:rPr>
                <w:rFonts w:eastAsia="Calibri"/>
                <w:b/>
                <w:bCs/>
                <w:sz w:val="24"/>
                <w:szCs w:val="24"/>
              </w:rPr>
            </w:pPr>
          </w:p>
        </w:tc>
        <w:tc>
          <w:tcPr>
            <w:tcW w:w="3473" w:type="dxa"/>
          </w:tcPr>
          <w:p w14:paraId="23D5A695" w14:textId="77777777" w:rsidR="00432DD6" w:rsidRDefault="00432DD6" w:rsidP="00432DD6">
            <w:pPr>
              <w:ind w:firstLine="284"/>
              <w:jc w:val="both"/>
              <w:rPr>
                <w:sz w:val="24"/>
                <w:szCs w:val="24"/>
              </w:rPr>
            </w:pPr>
            <w:r w:rsidRPr="00A3486B">
              <w:rPr>
                <w:sz w:val="24"/>
                <w:szCs w:val="24"/>
              </w:rPr>
              <w:t>Закон Приднестровской Молдавской Республики</w:t>
            </w:r>
            <w:r>
              <w:rPr>
                <w:sz w:val="24"/>
                <w:szCs w:val="24"/>
              </w:rPr>
              <w:t xml:space="preserve"> </w:t>
            </w:r>
            <w:r w:rsidRPr="00A3486B">
              <w:rPr>
                <w:sz w:val="24"/>
                <w:szCs w:val="24"/>
              </w:rPr>
              <w:t>от 23 декабря 2024 года № 320-ЗИД-VII «О внесении изменений и дополнений в Закон Приднестровской Молдавской Республики «О Дорожном фонде Приднестровской Молдавской Республики»</w:t>
            </w:r>
            <w:r>
              <w:rPr>
                <w:sz w:val="24"/>
                <w:szCs w:val="24"/>
              </w:rPr>
              <w:t xml:space="preserve"> (САЗ 24-52)</w:t>
            </w:r>
          </w:p>
          <w:p w14:paraId="174E7C29" w14:textId="56646809" w:rsidR="00432DD6" w:rsidRPr="008A4D40" w:rsidRDefault="00432DD6" w:rsidP="00432DD6">
            <w:pPr>
              <w:rPr>
                <w:sz w:val="24"/>
                <w:szCs w:val="24"/>
              </w:rPr>
            </w:pPr>
            <w:r>
              <w:rPr>
                <w:sz w:val="24"/>
                <w:szCs w:val="24"/>
              </w:rPr>
              <w:t xml:space="preserve">Вступает в силу </w:t>
            </w:r>
            <w:r w:rsidRPr="006E04CA">
              <w:rPr>
                <w:b/>
                <w:sz w:val="24"/>
                <w:szCs w:val="24"/>
              </w:rPr>
              <w:t>с 1 января 2025 года</w:t>
            </w:r>
          </w:p>
        </w:tc>
        <w:tc>
          <w:tcPr>
            <w:tcW w:w="3899" w:type="dxa"/>
          </w:tcPr>
          <w:p w14:paraId="52DF8628" w14:textId="77777777" w:rsidR="00432DD6" w:rsidRDefault="00432DD6" w:rsidP="00432DD6">
            <w:pPr>
              <w:ind w:firstLine="284"/>
              <w:jc w:val="both"/>
              <w:outlineLvl w:val="0"/>
              <w:rPr>
                <w:sz w:val="24"/>
                <w:szCs w:val="24"/>
              </w:rPr>
            </w:pPr>
            <w:r w:rsidRPr="0005636E">
              <w:rPr>
                <w:sz w:val="24"/>
                <w:szCs w:val="24"/>
              </w:rPr>
              <w:t>Подпункт б) части первой пункта 1 статьи 4</w:t>
            </w:r>
            <w:r>
              <w:rPr>
                <w:sz w:val="24"/>
                <w:szCs w:val="24"/>
              </w:rPr>
              <w:t>:</w:t>
            </w:r>
          </w:p>
          <w:p w14:paraId="642A94AE" w14:textId="77777777" w:rsidR="00432DD6" w:rsidRPr="006E04CA" w:rsidRDefault="00432DD6" w:rsidP="00432DD6">
            <w:pPr>
              <w:ind w:firstLine="284"/>
              <w:jc w:val="both"/>
              <w:outlineLvl w:val="0"/>
              <w:rPr>
                <w:sz w:val="24"/>
                <w:szCs w:val="24"/>
              </w:rPr>
            </w:pPr>
            <w:r>
              <w:rPr>
                <w:sz w:val="24"/>
                <w:szCs w:val="24"/>
              </w:rPr>
              <w:t>«</w:t>
            </w:r>
            <w:r w:rsidRPr="006E04CA">
              <w:rPr>
                <w:sz w:val="24"/>
                <w:szCs w:val="24"/>
              </w:rPr>
              <w:t>б) налога с владельцев транспортных средств;</w:t>
            </w:r>
            <w:r>
              <w:rPr>
                <w:sz w:val="24"/>
                <w:szCs w:val="24"/>
              </w:rPr>
              <w:t>»</w:t>
            </w:r>
          </w:p>
          <w:p w14:paraId="5096C37B" w14:textId="77777777" w:rsidR="00432DD6" w:rsidRDefault="00432DD6" w:rsidP="00432DD6">
            <w:pPr>
              <w:jc w:val="both"/>
              <w:outlineLvl w:val="0"/>
              <w:rPr>
                <w:sz w:val="24"/>
                <w:szCs w:val="24"/>
              </w:rPr>
            </w:pPr>
          </w:p>
          <w:p w14:paraId="42D63195" w14:textId="77777777" w:rsidR="00432DD6" w:rsidRPr="006E04CA" w:rsidRDefault="00432DD6" w:rsidP="00432DD6">
            <w:pPr>
              <w:jc w:val="both"/>
              <w:outlineLvl w:val="0"/>
              <w:rPr>
                <w:sz w:val="24"/>
                <w:szCs w:val="24"/>
              </w:rPr>
            </w:pPr>
          </w:p>
          <w:p w14:paraId="2E38EA2F" w14:textId="77777777" w:rsidR="00432DD6" w:rsidRPr="006E04CA" w:rsidRDefault="00432DD6" w:rsidP="00432DD6">
            <w:pPr>
              <w:ind w:firstLine="284"/>
              <w:jc w:val="both"/>
              <w:outlineLvl w:val="0"/>
              <w:rPr>
                <w:sz w:val="24"/>
                <w:szCs w:val="24"/>
              </w:rPr>
            </w:pPr>
            <w:r w:rsidRPr="006E04CA">
              <w:rPr>
                <w:sz w:val="24"/>
                <w:szCs w:val="24"/>
              </w:rPr>
              <w:t>Подпункт 5) подпункта в) части первой пункта 1 статьи 4</w:t>
            </w:r>
            <w:r>
              <w:rPr>
                <w:sz w:val="24"/>
                <w:szCs w:val="24"/>
              </w:rPr>
              <w:t>:</w:t>
            </w:r>
          </w:p>
          <w:p w14:paraId="587CEABC" w14:textId="77777777" w:rsidR="00432DD6" w:rsidRDefault="00432DD6" w:rsidP="00432DD6">
            <w:pPr>
              <w:ind w:firstLine="284"/>
              <w:jc w:val="both"/>
              <w:outlineLvl w:val="0"/>
              <w:rPr>
                <w:sz w:val="24"/>
                <w:szCs w:val="24"/>
              </w:rPr>
            </w:pPr>
            <w:r>
              <w:rPr>
                <w:sz w:val="24"/>
                <w:szCs w:val="24"/>
              </w:rPr>
              <w:t>«</w:t>
            </w:r>
            <w:r w:rsidRPr="006E04CA">
              <w:rPr>
                <w:sz w:val="24"/>
                <w:szCs w:val="24"/>
              </w:rPr>
              <w:t>5) 100 процентов от акцизного сбора от реализации газа углеводородного сжиженного, используемого в качестве автомобильного топлива;</w:t>
            </w:r>
            <w:r>
              <w:rPr>
                <w:sz w:val="24"/>
                <w:szCs w:val="24"/>
              </w:rPr>
              <w:t>»</w:t>
            </w:r>
          </w:p>
          <w:p w14:paraId="4B460A15" w14:textId="77777777" w:rsidR="00432DD6" w:rsidRPr="006E04CA" w:rsidRDefault="00432DD6" w:rsidP="00432DD6">
            <w:pPr>
              <w:ind w:firstLine="284"/>
              <w:jc w:val="both"/>
              <w:outlineLvl w:val="0"/>
              <w:rPr>
                <w:sz w:val="24"/>
                <w:szCs w:val="24"/>
              </w:rPr>
            </w:pPr>
          </w:p>
          <w:p w14:paraId="58FDB506" w14:textId="77777777" w:rsidR="00432DD6" w:rsidRPr="006E04CA" w:rsidRDefault="00432DD6" w:rsidP="00432DD6">
            <w:pPr>
              <w:ind w:firstLine="284"/>
              <w:jc w:val="both"/>
              <w:outlineLvl w:val="0"/>
              <w:rPr>
                <w:sz w:val="24"/>
                <w:szCs w:val="24"/>
              </w:rPr>
            </w:pPr>
            <w:r w:rsidRPr="006E04CA">
              <w:rPr>
                <w:sz w:val="24"/>
                <w:szCs w:val="24"/>
              </w:rPr>
              <w:t>Подпункт г) части первой пункта 1 статьи 4</w:t>
            </w:r>
            <w:r>
              <w:rPr>
                <w:sz w:val="24"/>
                <w:szCs w:val="24"/>
              </w:rPr>
              <w:t>:</w:t>
            </w:r>
          </w:p>
          <w:p w14:paraId="18168884" w14:textId="77777777" w:rsidR="00432DD6" w:rsidRPr="006E04CA" w:rsidRDefault="00432DD6" w:rsidP="00432DD6">
            <w:pPr>
              <w:ind w:firstLine="284"/>
              <w:jc w:val="both"/>
              <w:outlineLvl w:val="0"/>
              <w:rPr>
                <w:sz w:val="24"/>
                <w:szCs w:val="24"/>
              </w:rPr>
            </w:pPr>
            <w:r>
              <w:rPr>
                <w:sz w:val="24"/>
                <w:szCs w:val="24"/>
              </w:rPr>
              <w:t>«</w:t>
            </w:r>
            <w:r w:rsidRPr="006E04CA">
              <w:rPr>
                <w:sz w:val="24"/>
                <w:szCs w:val="24"/>
              </w:rPr>
              <w:t>г) штрафа и возмещения ущерба за порчу автомобильных дорог, дорожных сооружений, оборудования, обстановку пути и насаждений вдоль дорог.</w:t>
            </w:r>
            <w:r>
              <w:rPr>
                <w:sz w:val="24"/>
                <w:szCs w:val="24"/>
              </w:rPr>
              <w:t>»</w:t>
            </w:r>
          </w:p>
          <w:p w14:paraId="337FE18F" w14:textId="77777777" w:rsidR="00432DD6" w:rsidRDefault="00432DD6" w:rsidP="00432DD6">
            <w:pPr>
              <w:ind w:firstLine="284"/>
              <w:jc w:val="both"/>
              <w:outlineLvl w:val="0"/>
              <w:rPr>
                <w:sz w:val="24"/>
                <w:szCs w:val="24"/>
              </w:rPr>
            </w:pPr>
          </w:p>
          <w:p w14:paraId="4BFCE7DE" w14:textId="77777777" w:rsidR="00432DD6" w:rsidRDefault="00432DD6" w:rsidP="00432DD6">
            <w:pPr>
              <w:ind w:firstLine="284"/>
              <w:jc w:val="both"/>
              <w:outlineLvl w:val="0"/>
              <w:rPr>
                <w:sz w:val="24"/>
                <w:szCs w:val="24"/>
              </w:rPr>
            </w:pPr>
          </w:p>
          <w:p w14:paraId="4057FCFA" w14:textId="77777777" w:rsidR="00432DD6" w:rsidRDefault="00432DD6" w:rsidP="00432DD6">
            <w:pPr>
              <w:ind w:firstLine="284"/>
              <w:jc w:val="both"/>
              <w:outlineLvl w:val="0"/>
              <w:rPr>
                <w:sz w:val="24"/>
                <w:szCs w:val="24"/>
              </w:rPr>
            </w:pPr>
          </w:p>
          <w:p w14:paraId="0A90C7AF" w14:textId="77777777" w:rsidR="00432DD6" w:rsidRDefault="00432DD6" w:rsidP="00432DD6">
            <w:pPr>
              <w:ind w:firstLine="284"/>
              <w:jc w:val="both"/>
              <w:outlineLvl w:val="0"/>
              <w:rPr>
                <w:sz w:val="24"/>
                <w:szCs w:val="24"/>
              </w:rPr>
            </w:pPr>
          </w:p>
          <w:p w14:paraId="6F493546" w14:textId="77777777" w:rsidR="00432DD6" w:rsidRDefault="00432DD6" w:rsidP="00432DD6">
            <w:pPr>
              <w:ind w:firstLine="284"/>
              <w:jc w:val="both"/>
              <w:outlineLvl w:val="0"/>
              <w:rPr>
                <w:b/>
                <w:sz w:val="24"/>
                <w:szCs w:val="24"/>
              </w:rPr>
            </w:pPr>
            <w:r w:rsidRPr="00287628">
              <w:rPr>
                <w:sz w:val="24"/>
                <w:szCs w:val="24"/>
              </w:rPr>
              <w:t>Подпункт</w:t>
            </w:r>
            <w:r>
              <w:rPr>
                <w:sz w:val="24"/>
                <w:szCs w:val="24"/>
              </w:rPr>
              <w:t xml:space="preserve"> </w:t>
            </w:r>
            <w:r w:rsidRPr="00287628">
              <w:rPr>
                <w:sz w:val="24"/>
                <w:szCs w:val="24"/>
              </w:rPr>
              <w:t>д</w:t>
            </w:r>
            <w:r>
              <w:rPr>
                <w:sz w:val="24"/>
                <w:szCs w:val="24"/>
              </w:rPr>
              <w:t>) ч</w:t>
            </w:r>
            <w:r w:rsidRPr="00287628">
              <w:rPr>
                <w:sz w:val="24"/>
                <w:szCs w:val="24"/>
              </w:rPr>
              <w:t>аст</w:t>
            </w:r>
            <w:r>
              <w:rPr>
                <w:sz w:val="24"/>
                <w:szCs w:val="24"/>
              </w:rPr>
              <w:t>и</w:t>
            </w:r>
            <w:r w:rsidRPr="00287628">
              <w:rPr>
                <w:sz w:val="24"/>
                <w:szCs w:val="24"/>
              </w:rPr>
              <w:t xml:space="preserve"> перв</w:t>
            </w:r>
            <w:r>
              <w:rPr>
                <w:sz w:val="24"/>
                <w:szCs w:val="24"/>
              </w:rPr>
              <w:t>ой</w:t>
            </w:r>
            <w:r w:rsidRPr="00287628">
              <w:rPr>
                <w:sz w:val="24"/>
                <w:szCs w:val="24"/>
              </w:rPr>
              <w:t xml:space="preserve"> пункта 1 статьи 4</w:t>
            </w:r>
            <w:r>
              <w:rPr>
                <w:sz w:val="24"/>
                <w:szCs w:val="24"/>
              </w:rPr>
              <w:t xml:space="preserve"> </w:t>
            </w:r>
            <w:r w:rsidRPr="00287628">
              <w:rPr>
                <w:b/>
                <w:sz w:val="24"/>
                <w:szCs w:val="24"/>
              </w:rPr>
              <w:t>отсутствует</w:t>
            </w:r>
          </w:p>
          <w:p w14:paraId="668DC12D" w14:textId="77777777" w:rsidR="00432DD6" w:rsidRDefault="00432DD6" w:rsidP="00432DD6">
            <w:pPr>
              <w:ind w:firstLine="284"/>
              <w:jc w:val="both"/>
              <w:outlineLvl w:val="0"/>
              <w:rPr>
                <w:b/>
                <w:sz w:val="24"/>
                <w:szCs w:val="24"/>
              </w:rPr>
            </w:pPr>
          </w:p>
          <w:p w14:paraId="6738DA33" w14:textId="77777777" w:rsidR="00432DD6" w:rsidRDefault="00432DD6" w:rsidP="00432DD6">
            <w:pPr>
              <w:ind w:firstLine="284"/>
              <w:jc w:val="both"/>
              <w:outlineLvl w:val="0"/>
              <w:rPr>
                <w:b/>
                <w:sz w:val="24"/>
                <w:szCs w:val="24"/>
              </w:rPr>
            </w:pPr>
          </w:p>
          <w:p w14:paraId="0B17C43A" w14:textId="77777777" w:rsidR="00432DD6" w:rsidRDefault="00432DD6" w:rsidP="00432DD6">
            <w:pPr>
              <w:ind w:firstLine="284"/>
              <w:jc w:val="both"/>
              <w:outlineLvl w:val="0"/>
              <w:rPr>
                <w:b/>
                <w:sz w:val="24"/>
                <w:szCs w:val="24"/>
              </w:rPr>
            </w:pPr>
          </w:p>
          <w:p w14:paraId="29CF958D" w14:textId="77777777" w:rsidR="00432DD6" w:rsidRDefault="00432DD6" w:rsidP="00432DD6">
            <w:pPr>
              <w:ind w:firstLine="284"/>
              <w:jc w:val="both"/>
              <w:outlineLvl w:val="0"/>
              <w:rPr>
                <w:b/>
                <w:sz w:val="24"/>
                <w:szCs w:val="24"/>
              </w:rPr>
            </w:pPr>
          </w:p>
          <w:p w14:paraId="1BA909B5" w14:textId="77777777" w:rsidR="00432DD6" w:rsidRDefault="00432DD6" w:rsidP="00432DD6">
            <w:pPr>
              <w:ind w:firstLine="284"/>
              <w:jc w:val="both"/>
              <w:outlineLvl w:val="0"/>
              <w:rPr>
                <w:b/>
                <w:sz w:val="24"/>
                <w:szCs w:val="24"/>
              </w:rPr>
            </w:pPr>
          </w:p>
          <w:p w14:paraId="3EE6232B" w14:textId="77777777" w:rsidR="00432DD6" w:rsidRDefault="00432DD6" w:rsidP="00432DD6">
            <w:pPr>
              <w:ind w:firstLine="284"/>
              <w:jc w:val="both"/>
              <w:outlineLvl w:val="0"/>
              <w:rPr>
                <w:b/>
                <w:sz w:val="24"/>
                <w:szCs w:val="24"/>
              </w:rPr>
            </w:pPr>
          </w:p>
          <w:p w14:paraId="1DE00E3A" w14:textId="77777777" w:rsidR="00432DD6" w:rsidRDefault="00432DD6" w:rsidP="00432DD6">
            <w:pPr>
              <w:ind w:firstLine="284"/>
              <w:jc w:val="both"/>
              <w:outlineLvl w:val="0"/>
              <w:rPr>
                <w:b/>
                <w:sz w:val="24"/>
                <w:szCs w:val="24"/>
              </w:rPr>
            </w:pPr>
          </w:p>
          <w:p w14:paraId="378E863C" w14:textId="77777777" w:rsidR="00432DD6" w:rsidRDefault="00432DD6" w:rsidP="00432DD6">
            <w:pPr>
              <w:ind w:firstLine="284"/>
              <w:jc w:val="both"/>
              <w:outlineLvl w:val="0"/>
              <w:rPr>
                <w:b/>
                <w:sz w:val="24"/>
                <w:szCs w:val="24"/>
              </w:rPr>
            </w:pPr>
          </w:p>
          <w:p w14:paraId="71C08A5B" w14:textId="77777777" w:rsidR="00432DD6" w:rsidRDefault="00432DD6" w:rsidP="00432DD6">
            <w:pPr>
              <w:ind w:firstLine="284"/>
              <w:jc w:val="both"/>
              <w:outlineLvl w:val="0"/>
              <w:rPr>
                <w:b/>
                <w:sz w:val="24"/>
                <w:szCs w:val="24"/>
              </w:rPr>
            </w:pPr>
            <w:r w:rsidRPr="00A3486B">
              <w:rPr>
                <w:bCs/>
                <w:sz w:val="24"/>
                <w:szCs w:val="24"/>
              </w:rPr>
              <w:t>Часть втор</w:t>
            </w:r>
            <w:r>
              <w:rPr>
                <w:bCs/>
                <w:sz w:val="24"/>
                <w:szCs w:val="24"/>
              </w:rPr>
              <w:t>ая</w:t>
            </w:r>
            <w:r w:rsidRPr="00A3486B">
              <w:rPr>
                <w:bCs/>
                <w:sz w:val="24"/>
                <w:szCs w:val="24"/>
              </w:rPr>
              <w:t xml:space="preserve"> пункта 1 статьи 4</w:t>
            </w:r>
            <w:r>
              <w:rPr>
                <w:bCs/>
                <w:sz w:val="24"/>
                <w:szCs w:val="24"/>
              </w:rPr>
              <w:t>:</w:t>
            </w:r>
          </w:p>
          <w:p w14:paraId="0288A7BE" w14:textId="77777777" w:rsidR="00432DD6" w:rsidRPr="00287628" w:rsidRDefault="00432DD6" w:rsidP="00432DD6">
            <w:pPr>
              <w:ind w:firstLine="284"/>
              <w:jc w:val="both"/>
              <w:outlineLvl w:val="0"/>
              <w:rPr>
                <w:sz w:val="24"/>
                <w:szCs w:val="24"/>
              </w:rPr>
            </w:pPr>
            <w:r>
              <w:rPr>
                <w:sz w:val="24"/>
                <w:szCs w:val="24"/>
              </w:rPr>
              <w:t>«</w:t>
            </w:r>
            <w:r w:rsidRPr="00287628">
              <w:rPr>
                <w:sz w:val="24"/>
                <w:szCs w:val="24"/>
              </w:rPr>
              <w:t>В Дорожный фонд могут направляться также средства от проведения займов, лотерей, продажи акций, штрафных санкций, добровольных взносов, а также из других источников.</w:t>
            </w:r>
            <w:r>
              <w:rPr>
                <w:sz w:val="24"/>
                <w:szCs w:val="24"/>
              </w:rPr>
              <w:t>»</w:t>
            </w:r>
          </w:p>
          <w:p w14:paraId="4F97E00A" w14:textId="77777777" w:rsidR="00432DD6" w:rsidRDefault="00432DD6" w:rsidP="00432DD6">
            <w:pPr>
              <w:ind w:firstLine="284"/>
              <w:jc w:val="both"/>
              <w:outlineLvl w:val="0"/>
              <w:rPr>
                <w:sz w:val="24"/>
                <w:szCs w:val="24"/>
              </w:rPr>
            </w:pPr>
          </w:p>
          <w:p w14:paraId="107ACC6F" w14:textId="77777777" w:rsidR="00432DD6" w:rsidRDefault="00432DD6" w:rsidP="00432DD6">
            <w:pPr>
              <w:ind w:firstLine="284"/>
              <w:jc w:val="both"/>
              <w:outlineLvl w:val="0"/>
              <w:rPr>
                <w:sz w:val="24"/>
                <w:szCs w:val="24"/>
              </w:rPr>
            </w:pPr>
          </w:p>
          <w:p w14:paraId="52017EE9" w14:textId="77777777" w:rsidR="00432DD6" w:rsidRDefault="00432DD6" w:rsidP="00432DD6">
            <w:pPr>
              <w:ind w:firstLine="284"/>
              <w:jc w:val="both"/>
              <w:outlineLvl w:val="0"/>
              <w:rPr>
                <w:sz w:val="24"/>
                <w:szCs w:val="24"/>
              </w:rPr>
            </w:pPr>
          </w:p>
          <w:p w14:paraId="1E6EA084" w14:textId="77777777" w:rsidR="00432DD6" w:rsidRDefault="00432DD6" w:rsidP="00432DD6">
            <w:pPr>
              <w:jc w:val="both"/>
              <w:outlineLvl w:val="0"/>
              <w:rPr>
                <w:sz w:val="24"/>
                <w:szCs w:val="24"/>
              </w:rPr>
            </w:pPr>
          </w:p>
          <w:p w14:paraId="1510A2B3" w14:textId="77777777" w:rsidR="00432DD6" w:rsidRDefault="00432DD6" w:rsidP="00432DD6">
            <w:pPr>
              <w:ind w:firstLine="284"/>
              <w:jc w:val="both"/>
              <w:outlineLvl w:val="0"/>
              <w:rPr>
                <w:sz w:val="24"/>
                <w:szCs w:val="24"/>
              </w:rPr>
            </w:pPr>
            <w:r w:rsidRPr="00287628">
              <w:rPr>
                <w:sz w:val="24"/>
                <w:szCs w:val="24"/>
              </w:rPr>
              <w:t>Часть треть</w:t>
            </w:r>
            <w:r>
              <w:rPr>
                <w:sz w:val="24"/>
                <w:szCs w:val="24"/>
              </w:rPr>
              <w:t>я</w:t>
            </w:r>
            <w:r w:rsidRPr="00287628">
              <w:rPr>
                <w:sz w:val="24"/>
                <w:szCs w:val="24"/>
              </w:rPr>
              <w:t xml:space="preserve"> пункта 1 статьи 4</w:t>
            </w:r>
            <w:r>
              <w:rPr>
                <w:sz w:val="24"/>
                <w:szCs w:val="24"/>
              </w:rPr>
              <w:t>:</w:t>
            </w:r>
          </w:p>
          <w:p w14:paraId="3A3E7017" w14:textId="77777777" w:rsidR="00432DD6" w:rsidRDefault="00432DD6" w:rsidP="00432DD6">
            <w:pPr>
              <w:ind w:firstLine="284"/>
              <w:jc w:val="both"/>
              <w:outlineLvl w:val="0"/>
              <w:rPr>
                <w:sz w:val="24"/>
                <w:szCs w:val="24"/>
              </w:rPr>
            </w:pPr>
            <w:r>
              <w:rPr>
                <w:sz w:val="24"/>
                <w:szCs w:val="24"/>
              </w:rPr>
              <w:t>«</w:t>
            </w:r>
            <w:r w:rsidRPr="00287628">
              <w:rPr>
                <w:sz w:val="24"/>
                <w:szCs w:val="24"/>
              </w:rPr>
              <w:t>Для целей реализации статьи 5 настоящего Закона под транспортными средствами понимаются любые устройства (кроме велосипедов), предназначенные для перевозки людей, грузов или оборудования, установленного на них.</w:t>
            </w:r>
            <w:r>
              <w:rPr>
                <w:sz w:val="24"/>
                <w:szCs w:val="24"/>
              </w:rPr>
              <w:t>»</w:t>
            </w:r>
          </w:p>
          <w:p w14:paraId="085EEBA4" w14:textId="77777777" w:rsidR="00432DD6" w:rsidRDefault="00432DD6" w:rsidP="00432DD6">
            <w:pPr>
              <w:ind w:firstLine="284"/>
              <w:jc w:val="both"/>
              <w:outlineLvl w:val="0"/>
              <w:rPr>
                <w:sz w:val="24"/>
                <w:szCs w:val="24"/>
              </w:rPr>
            </w:pPr>
          </w:p>
          <w:p w14:paraId="3C82986B" w14:textId="77777777" w:rsidR="00432DD6" w:rsidRDefault="00432DD6" w:rsidP="00432DD6">
            <w:pPr>
              <w:ind w:firstLine="284"/>
              <w:jc w:val="both"/>
              <w:outlineLvl w:val="0"/>
              <w:rPr>
                <w:sz w:val="24"/>
                <w:szCs w:val="24"/>
              </w:rPr>
            </w:pPr>
          </w:p>
          <w:p w14:paraId="791E104B" w14:textId="77777777" w:rsidR="00432DD6" w:rsidRDefault="00432DD6" w:rsidP="00432DD6">
            <w:pPr>
              <w:ind w:firstLine="284"/>
              <w:jc w:val="both"/>
              <w:outlineLvl w:val="0"/>
              <w:rPr>
                <w:sz w:val="24"/>
                <w:szCs w:val="24"/>
              </w:rPr>
            </w:pPr>
          </w:p>
          <w:p w14:paraId="1163FBC5" w14:textId="77777777" w:rsidR="00432DD6" w:rsidRDefault="00432DD6" w:rsidP="00432DD6">
            <w:pPr>
              <w:ind w:firstLine="284"/>
              <w:jc w:val="both"/>
              <w:outlineLvl w:val="0"/>
              <w:rPr>
                <w:sz w:val="24"/>
                <w:szCs w:val="24"/>
              </w:rPr>
            </w:pPr>
          </w:p>
          <w:p w14:paraId="43BE650C" w14:textId="77777777" w:rsidR="00432DD6" w:rsidRDefault="00432DD6" w:rsidP="00432DD6">
            <w:pPr>
              <w:ind w:firstLine="284"/>
              <w:jc w:val="both"/>
              <w:outlineLvl w:val="0"/>
              <w:rPr>
                <w:sz w:val="24"/>
                <w:szCs w:val="24"/>
              </w:rPr>
            </w:pPr>
          </w:p>
          <w:p w14:paraId="7A3744D6" w14:textId="77777777" w:rsidR="00432DD6" w:rsidRDefault="00432DD6" w:rsidP="00432DD6">
            <w:pPr>
              <w:ind w:firstLine="284"/>
              <w:jc w:val="both"/>
              <w:outlineLvl w:val="0"/>
              <w:rPr>
                <w:sz w:val="24"/>
                <w:szCs w:val="24"/>
              </w:rPr>
            </w:pPr>
          </w:p>
          <w:p w14:paraId="3558D0E3" w14:textId="77777777" w:rsidR="00432DD6" w:rsidRDefault="00432DD6" w:rsidP="00432DD6">
            <w:pPr>
              <w:ind w:firstLine="284"/>
              <w:jc w:val="both"/>
              <w:outlineLvl w:val="0"/>
              <w:rPr>
                <w:sz w:val="24"/>
                <w:szCs w:val="24"/>
              </w:rPr>
            </w:pPr>
          </w:p>
          <w:p w14:paraId="2B5253C8" w14:textId="77777777" w:rsidR="00432DD6" w:rsidRDefault="00432DD6" w:rsidP="00432DD6">
            <w:pPr>
              <w:ind w:firstLine="284"/>
              <w:jc w:val="both"/>
              <w:outlineLvl w:val="0"/>
              <w:rPr>
                <w:sz w:val="24"/>
                <w:szCs w:val="24"/>
              </w:rPr>
            </w:pPr>
          </w:p>
          <w:p w14:paraId="1064E5CB" w14:textId="77777777" w:rsidR="00432DD6" w:rsidRDefault="00432DD6" w:rsidP="00432DD6">
            <w:pPr>
              <w:ind w:firstLine="284"/>
              <w:jc w:val="both"/>
              <w:outlineLvl w:val="0"/>
              <w:rPr>
                <w:sz w:val="24"/>
                <w:szCs w:val="24"/>
              </w:rPr>
            </w:pPr>
          </w:p>
          <w:p w14:paraId="09D050D3" w14:textId="77777777" w:rsidR="00432DD6" w:rsidRDefault="00432DD6" w:rsidP="00432DD6">
            <w:pPr>
              <w:ind w:firstLine="284"/>
              <w:jc w:val="both"/>
              <w:outlineLvl w:val="0"/>
              <w:rPr>
                <w:sz w:val="24"/>
                <w:szCs w:val="24"/>
              </w:rPr>
            </w:pPr>
          </w:p>
          <w:p w14:paraId="17B96B59" w14:textId="77777777" w:rsidR="00432DD6" w:rsidRDefault="00432DD6" w:rsidP="00432DD6">
            <w:pPr>
              <w:ind w:firstLine="284"/>
              <w:jc w:val="both"/>
              <w:outlineLvl w:val="0"/>
              <w:rPr>
                <w:sz w:val="24"/>
                <w:szCs w:val="24"/>
              </w:rPr>
            </w:pPr>
          </w:p>
          <w:p w14:paraId="3F57EDC1" w14:textId="77777777" w:rsidR="00432DD6" w:rsidRDefault="00432DD6" w:rsidP="00432DD6">
            <w:pPr>
              <w:ind w:firstLine="284"/>
              <w:jc w:val="both"/>
              <w:outlineLvl w:val="0"/>
              <w:rPr>
                <w:sz w:val="24"/>
                <w:szCs w:val="24"/>
              </w:rPr>
            </w:pPr>
          </w:p>
          <w:p w14:paraId="2B48D656" w14:textId="77777777" w:rsidR="00432DD6" w:rsidRDefault="00432DD6" w:rsidP="00432DD6">
            <w:pPr>
              <w:ind w:firstLine="284"/>
              <w:jc w:val="both"/>
              <w:outlineLvl w:val="0"/>
              <w:rPr>
                <w:sz w:val="24"/>
                <w:szCs w:val="24"/>
              </w:rPr>
            </w:pPr>
          </w:p>
          <w:p w14:paraId="24537730" w14:textId="77777777" w:rsidR="00432DD6" w:rsidRDefault="00432DD6" w:rsidP="00432DD6">
            <w:pPr>
              <w:ind w:firstLine="284"/>
              <w:jc w:val="both"/>
              <w:outlineLvl w:val="0"/>
              <w:rPr>
                <w:sz w:val="24"/>
                <w:szCs w:val="24"/>
              </w:rPr>
            </w:pPr>
            <w:r>
              <w:rPr>
                <w:sz w:val="24"/>
                <w:szCs w:val="24"/>
              </w:rPr>
              <w:t>Ч</w:t>
            </w:r>
            <w:r w:rsidRPr="00287628">
              <w:rPr>
                <w:sz w:val="24"/>
                <w:szCs w:val="24"/>
              </w:rPr>
              <w:t>аст</w:t>
            </w:r>
            <w:r>
              <w:rPr>
                <w:sz w:val="24"/>
                <w:szCs w:val="24"/>
              </w:rPr>
              <w:t xml:space="preserve">ь </w:t>
            </w:r>
            <w:r w:rsidRPr="00287628">
              <w:rPr>
                <w:sz w:val="24"/>
                <w:szCs w:val="24"/>
              </w:rPr>
              <w:t>втор</w:t>
            </w:r>
            <w:r>
              <w:rPr>
                <w:sz w:val="24"/>
                <w:szCs w:val="24"/>
              </w:rPr>
              <w:t>ая</w:t>
            </w:r>
            <w:r w:rsidRPr="00287628">
              <w:rPr>
                <w:sz w:val="24"/>
                <w:szCs w:val="24"/>
              </w:rPr>
              <w:t xml:space="preserve"> статьи 4-1</w:t>
            </w:r>
            <w:r>
              <w:rPr>
                <w:sz w:val="24"/>
                <w:szCs w:val="24"/>
              </w:rPr>
              <w:t>:</w:t>
            </w:r>
          </w:p>
          <w:p w14:paraId="31102D07" w14:textId="77777777" w:rsidR="00432DD6" w:rsidRDefault="00432DD6" w:rsidP="00432DD6">
            <w:pPr>
              <w:ind w:firstLine="284"/>
              <w:jc w:val="both"/>
              <w:outlineLvl w:val="0"/>
              <w:rPr>
                <w:sz w:val="24"/>
                <w:szCs w:val="24"/>
              </w:rPr>
            </w:pPr>
            <w:r>
              <w:rPr>
                <w:sz w:val="24"/>
                <w:szCs w:val="24"/>
              </w:rPr>
              <w:t>«</w:t>
            </w:r>
            <w:r w:rsidRPr="00287628">
              <w:rPr>
                <w:sz w:val="24"/>
                <w:szCs w:val="24"/>
              </w:rPr>
              <w:t xml:space="preserve">Расчетный уровень подлежит </w:t>
            </w:r>
            <w:r w:rsidRPr="00287628">
              <w:rPr>
                <w:b/>
                <w:sz w:val="24"/>
                <w:szCs w:val="24"/>
              </w:rPr>
              <w:t>ежеквартальной</w:t>
            </w:r>
            <w:r w:rsidRPr="00287628">
              <w:rPr>
                <w:sz w:val="24"/>
                <w:szCs w:val="24"/>
              </w:rPr>
              <w:t xml:space="preserve"> корректировке на поправочный коэффициент, определяемый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обеспечения поступления налогов, сборов и других обязательных платежей, исходя из базового размера, установленного статьей 9-1 настоящего Закона. Поправочный коэффициент определяется нарастающим итогом, путем </w:t>
            </w:r>
            <w:r w:rsidRPr="00287628">
              <w:rPr>
                <w:b/>
                <w:sz w:val="24"/>
                <w:szCs w:val="24"/>
              </w:rPr>
              <w:t>ежеквартальной</w:t>
            </w:r>
            <w:r w:rsidRPr="00287628">
              <w:rPr>
                <w:sz w:val="24"/>
                <w:szCs w:val="24"/>
              </w:rPr>
              <w:t xml:space="preserve"> индексации на сложившийся индекс инфляции, в порядке, установленном Правительством Приднестровской Молдавской Республики, и </w:t>
            </w:r>
            <w:r w:rsidRPr="00287628">
              <w:rPr>
                <w:sz w:val="24"/>
                <w:szCs w:val="24"/>
              </w:rPr>
              <w:lastRenderedPageBreak/>
              <w:t>подлежит официальному опубликованию.</w:t>
            </w:r>
            <w:r>
              <w:rPr>
                <w:sz w:val="24"/>
                <w:szCs w:val="24"/>
              </w:rPr>
              <w:t>»</w:t>
            </w:r>
          </w:p>
          <w:p w14:paraId="549C2F0C" w14:textId="77777777" w:rsidR="00432DD6" w:rsidRDefault="00432DD6" w:rsidP="00432DD6">
            <w:pPr>
              <w:ind w:firstLine="284"/>
              <w:jc w:val="both"/>
              <w:outlineLvl w:val="0"/>
              <w:rPr>
                <w:sz w:val="24"/>
                <w:szCs w:val="24"/>
              </w:rPr>
            </w:pPr>
            <w:r>
              <w:rPr>
                <w:sz w:val="24"/>
                <w:szCs w:val="24"/>
              </w:rPr>
              <w:t>Ч</w:t>
            </w:r>
            <w:r w:rsidRPr="00287628">
              <w:rPr>
                <w:sz w:val="24"/>
                <w:szCs w:val="24"/>
              </w:rPr>
              <w:t>аст</w:t>
            </w:r>
            <w:r>
              <w:rPr>
                <w:sz w:val="24"/>
                <w:szCs w:val="24"/>
              </w:rPr>
              <w:t>ь</w:t>
            </w:r>
            <w:r w:rsidRPr="00287628">
              <w:rPr>
                <w:sz w:val="24"/>
                <w:szCs w:val="24"/>
              </w:rPr>
              <w:t xml:space="preserve"> треть</w:t>
            </w:r>
            <w:r>
              <w:rPr>
                <w:sz w:val="24"/>
                <w:szCs w:val="24"/>
              </w:rPr>
              <w:t>я</w:t>
            </w:r>
            <w:r w:rsidRPr="00287628">
              <w:rPr>
                <w:sz w:val="24"/>
                <w:szCs w:val="24"/>
              </w:rPr>
              <w:t xml:space="preserve"> статьи 4-1</w:t>
            </w:r>
            <w:r>
              <w:rPr>
                <w:sz w:val="24"/>
                <w:szCs w:val="24"/>
              </w:rPr>
              <w:t>:</w:t>
            </w:r>
          </w:p>
          <w:p w14:paraId="06C5C078" w14:textId="77777777" w:rsidR="00432DD6" w:rsidRDefault="00432DD6" w:rsidP="00432DD6">
            <w:pPr>
              <w:ind w:firstLine="284"/>
              <w:jc w:val="both"/>
              <w:outlineLvl w:val="0"/>
              <w:rPr>
                <w:sz w:val="24"/>
                <w:szCs w:val="24"/>
              </w:rPr>
            </w:pPr>
            <w:r>
              <w:rPr>
                <w:sz w:val="24"/>
                <w:szCs w:val="24"/>
              </w:rPr>
              <w:t>«</w:t>
            </w:r>
            <w:r w:rsidRPr="00287628">
              <w:rPr>
                <w:sz w:val="24"/>
                <w:szCs w:val="24"/>
              </w:rPr>
              <w:t xml:space="preserve">При этом в случае, если в результате индексации поправочный коэффициент текущего квартала составит величину менее чем в предшествующем, для расчета принимается поправочный коэффициент предшествующего </w:t>
            </w:r>
            <w:r w:rsidRPr="00287628">
              <w:rPr>
                <w:b/>
                <w:sz w:val="24"/>
                <w:szCs w:val="24"/>
              </w:rPr>
              <w:t>квартала</w:t>
            </w:r>
            <w:r w:rsidRPr="00287628">
              <w:rPr>
                <w:sz w:val="24"/>
                <w:szCs w:val="24"/>
              </w:rPr>
              <w:t>.</w:t>
            </w:r>
            <w:r>
              <w:rPr>
                <w:sz w:val="24"/>
                <w:szCs w:val="24"/>
              </w:rPr>
              <w:t>»</w:t>
            </w:r>
          </w:p>
          <w:p w14:paraId="6B757EA7" w14:textId="77777777" w:rsidR="00432DD6" w:rsidRDefault="00432DD6" w:rsidP="00432DD6">
            <w:pPr>
              <w:jc w:val="both"/>
              <w:outlineLvl w:val="0"/>
              <w:rPr>
                <w:sz w:val="24"/>
                <w:szCs w:val="24"/>
              </w:rPr>
            </w:pPr>
          </w:p>
          <w:p w14:paraId="1588BC50" w14:textId="77777777" w:rsidR="00432DD6" w:rsidRDefault="00432DD6" w:rsidP="00432DD6">
            <w:pPr>
              <w:ind w:firstLine="284"/>
              <w:jc w:val="both"/>
              <w:outlineLvl w:val="0"/>
              <w:rPr>
                <w:sz w:val="24"/>
                <w:szCs w:val="24"/>
              </w:rPr>
            </w:pPr>
            <w:r w:rsidRPr="008454E7">
              <w:rPr>
                <w:sz w:val="24"/>
                <w:szCs w:val="24"/>
              </w:rPr>
              <w:t>«Статья 5. Налог с владельцев транспортных средств</w:t>
            </w:r>
          </w:p>
          <w:p w14:paraId="39AD156A" w14:textId="77777777" w:rsidR="00432DD6" w:rsidRDefault="00432DD6" w:rsidP="00432DD6">
            <w:pPr>
              <w:ind w:firstLine="748"/>
              <w:jc w:val="both"/>
              <w:rPr>
                <w:bCs/>
                <w:sz w:val="24"/>
                <w:szCs w:val="24"/>
              </w:rPr>
            </w:pPr>
            <w:r w:rsidRPr="00287628">
              <w:rPr>
                <w:bCs/>
                <w:sz w:val="24"/>
                <w:szCs w:val="24"/>
              </w:rPr>
              <w:t>1. Налог с владельцев транспортных средств ежегодно уплачивают:</w:t>
            </w:r>
          </w:p>
          <w:p w14:paraId="401B60DE" w14:textId="77777777" w:rsidR="00432DD6" w:rsidRPr="00287628" w:rsidRDefault="00432DD6" w:rsidP="00432DD6">
            <w:pPr>
              <w:ind w:firstLine="748"/>
              <w:jc w:val="both"/>
              <w:rPr>
                <w:bCs/>
                <w:sz w:val="24"/>
                <w:szCs w:val="24"/>
              </w:rPr>
            </w:pPr>
            <w:r w:rsidRPr="00287628">
              <w:rPr>
                <w:bCs/>
                <w:sz w:val="24"/>
                <w:szCs w:val="24"/>
              </w:rPr>
              <w:t xml:space="preserve">а) организации независимо от организационно-правовой формы и формы собственности, включая созданные на территории Приднестровской Молдавской Республики; организации с иностранными инвестициями; международные объединения и организации, осуществляющие предпринимательскую деятельность через постоянные представительства; иностранные юридические лица, за которыми зарегистрированы в установленном порядке в соответствии с </w:t>
            </w:r>
            <w:r w:rsidRPr="00287628">
              <w:rPr>
                <w:bCs/>
                <w:sz w:val="24"/>
                <w:szCs w:val="24"/>
              </w:rPr>
              <w:lastRenderedPageBreak/>
              <w:t xml:space="preserve">действующим законодательством Приднестровской Молдавской Республики автомобили, мотоциклы, мотороллеры, автобусы, самоходные машины и механизмы на </w:t>
            </w:r>
            <w:proofErr w:type="spellStart"/>
            <w:r w:rsidRPr="00287628">
              <w:rPr>
                <w:bCs/>
                <w:sz w:val="24"/>
                <w:szCs w:val="24"/>
              </w:rPr>
              <w:t>пневмоходу</w:t>
            </w:r>
            <w:proofErr w:type="spellEnd"/>
            <w:r w:rsidRPr="00287628">
              <w:rPr>
                <w:bCs/>
                <w:sz w:val="24"/>
                <w:szCs w:val="24"/>
              </w:rPr>
              <w:t xml:space="preserve"> (тракторы, комбайны, дорожные катки, кары и другие аналогичные машины и механизмы) и прицепы к ним; </w:t>
            </w:r>
          </w:p>
          <w:p w14:paraId="75600AEC" w14:textId="77777777" w:rsidR="00432DD6" w:rsidRPr="00287628" w:rsidRDefault="00432DD6" w:rsidP="00432DD6">
            <w:pPr>
              <w:ind w:firstLine="748"/>
              <w:jc w:val="both"/>
              <w:rPr>
                <w:bCs/>
                <w:sz w:val="24"/>
                <w:szCs w:val="24"/>
              </w:rPr>
            </w:pPr>
            <w:r w:rsidRPr="00287628">
              <w:rPr>
                <w:bCs/>
                <w:sz w:val="24"/>
                <w:szCs w:val="24"/>
              </w:rPr>
              <w:t xml:space="preserve">б) филиалы и другие аналогичные подразделения организаций и учреждений, имеющие отдельный баланс и расчетный счет, за которыми зарегистрированы в установленном порядке в соответствии с действующим законодательством Приднестровской Молдавской Республики автомобили, мотоциклы, мотороллеры, автобусы, самоходные машины и механизмы на </w:t>
            </w:r>
            <w:proofErr w:type="spellStart"/>
            <w:r w:rsidRPr="00287628">
              <w:rPr>
                <w:bCs/>
                <w:sz w:val="24"/>
                <w:szCs w:val="24"/>
              </w:rPr>
              <w:t>пневмоходу</w:t>
            </w:r>
            <w:proofErr w:type="spellEnd"/>
            <w:r w:rsidRPr="00287628">
              <w:rPr>
                <w:bCs/>
                <w:sz w:val="24"/>
                <w:szCs w:val="24"/>
              </w:rPr>
              <w:t xml:space="preserve"> (тракторы, комбайны, дорожные катки, кары и другие аналогичные машины и механизмы) и прицепы к ним;</w:t>
            </w:r>
          </w:p>
          <w:p w14:paraId="008FFD9E" w14:textId="77777777" w:rsidR="00432DD6" w:rsidRPr="00287628" w:rsidRDefault="00432DD6" w:rsidP="00432DD6">
            <w:pPr>
              <w:ind w:firstLine="748"/>
              <w:jc w:val="both"/>
              <w:rPr>
                <w:bCs/>
                <w:sz w:val="24"/>
                <w:szCs w:val="24"/>
              </w:rPr>
            </w:pPr>
            <w:r w:rsidRPr="00287628">
              <w:rPr>
                <w:bCs/>
                <w:sz w:val="24"/>
                <w:szCs w:val="24"/>
              </w:rPr>
              <w:t xml:space="preserve">в) организации, осуществляющие перевозку пассажиров, включая такси, которым физическими лицами предоставлены во временное </w:t>
            </w:r>
            <w:r w:rsidRPr="00287628">
              <w:rPr>
                <w:bCs/>
                <w:sz w:val="24"/>
                <w:szCs w:val="24"/>
              </w:rPr>
              <w:lastRenderedPageBreak/>
              <w:t xml:space="preserve">владение и (или) пользование транспортные средства, – </w:t>
            </w:r>
          </w:p>
          <w:p w14:paraId="2F014FDF" w14:textId="77777777" w:rsidR="00432DD6" w:rsidRPr="00287628" w:rsidRDefault="00432DD6" w:rsidP="00432DD6">
            <w:pPr>
              <w:ind w:firstLine="748"/>
              <w:jc w:val="both"/>
              <w:rPr>
                <w:bCs/>
                <w:sz w:val="24"/>
                <w:szCs w:val="24"/>
              </w:rPr>
            </w:pPr>
            <w:r w:rsidRPr="00287628">
              <w:rPr>
                <w:bCs/>
                <w:sz w:val="24"/>
                <w:szCs w:val="24"/>
              </w:rPr>
              <w:t>в следующих размерах:</w:t>
            </w:r>
          </w:p>
          <w:p w14:paraId="301CF962" w14:textId="2FC72856" w:rsidR="00432DD6" w:rsidRPr="00410337" w:rsidRDefault="0079540F" w:rsidP="00DF4FA7">
            <w:pPr>
              <w:rPr>
                <w:sz w:val="24"/>
                <w:szCs w:val="24"/>
              </w:rPr>
            </w:pPr>
            <w:r w:rsidRPr="0079540F">
              <w:rPr>
                <w:noProof/>
                <w:sz w:val="24"/>
                <w:szCs w:val="24"/>
              </w:rPr>
              <w:drawing>
                <wp:inline distT="0" distB="0" distL="0" distR="0" wp14:anchorId="327E3E3D" wp14:editId="7F8BC310">
                  <wp:extent cx="2428875" cy="4829175"/>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5056" r="-394"/>
                          <a:stretch/>
                        </pic:blipFill>
                        <pic:spPr bwMode="auto">
                          <a:xfrm>
                            <a:off x="0" y="0"/>
                            <a:ext cx="2438553" cy="4848417"/>
                          </a:xfrm>
                          <a:prstGeom prst="rect">
                            <a:avLst/>
                          </a:prstGeom>
                          <a:noFill/>
                          <a:ln>
                            <a:noFill/>
                          </a:ln>
                          <a:extLst>
                            <a:ext uri="{53640926-AAD7-44D8-BBD7-CCE9431645EC}">
                              <a14:shadowObscured xmlns:a14="http://schemas.microsoft.com/office/drawing/2010/main"/>
                            </a:ext>
                          </a:extLst>
                        </pic:spPr>
                      </pic:pic>
                    </a:graphicData>
                  </a:graphic>
                </wp:inline>
              </w:drawing>
            </w:r>
          </w:p>
          <w:p w14:paraId="6297FA3E" w14:textId="77777777" w:rsidR="00432DD6" w:rsidRPr="00287628" w:rsidRDefault="00432DD6" w:rsidP="00432DD6">
            <w:pPr>
              <w:pStyle w:val="a9"/>
              <w:ind w:firstLine="720"/>
              <w:jc w:val="both"/>
              <w:rPr>
                <w:rFonts w:ascii="Times New Roman" w:hAnsi="Times New Roman"/>
                <w:spacing w:val="-6"/>
                <w:sz w:val="24"/>
                <w:szCs w:val="24"/>
              </w:rPr>
            </w:pPr>
            <w:r w:rsidRPr="00287628">
              <w:rPr>
                <w:rFonts w:ascii="Times New Roman" w:hAnsi="Times New Roman"/>
                <w:spacing w:val="-6"/>
                <w:sz w:val="24"/>
                <w:szCs w:val="24"/>
              </w:rPr>
              <w:t xml:space="preserve">В случае невозможности определения объема двигателя автотранспортного средства размер </w:t>
            </w:r>
            <w:r w:rsidRPr="00287628">
              <w:rPr>
                <w:rFonts w:ascii="Times New Roman" w:hAnsi="Times New Roman"/>
                <w:spacing w:val="-6"/>
                <w:sz w:val="24"/>
                <w:szCs w:val="24"/>
              </w:rPr>
              <w:lastRenderedPageBreak/>
              <w:t>годового налога составляет 50 расчетных уровней.</w:t>
            </w:r>
          </w:p>
          <w:p w14:paraId="7B680DF6" w14:textId="77777777" w:rsidR="00432DD6" w:rsidRPr="00287628" w:rsidRDefault="00432DD6" w:rsidP="00432DD6">
            <w:pPr>
              <w:pStyle w:val="a9"/>
              <w:ind w:firstLine="720"/>
              <w:jc w:val="both"/>
              <w:rPr>
                <w:rFonts w:ascii="Times New Roman" w:hAnsi="Times New Roman"/>
                <w:sz w:val="24"/>
                <w:szCs w:val="24"/>
              </w:rPr>
            </w:pPr>
            <w:r w:rsidRPr="00287628">
              <w:rPr>
                <w:rFonts w:ascii="Times New Roman" w:hAnsi="Times New Roman"/>
                <w:sz w:val="24"/>
                <w:szCs w:val="24"/>
              </w:rPr>
              <w:t>Для военизированных колонн к ставкам налога, предусмотренным данным пунктом, применяется коэффициент 0,5.</w:t>
            </w:r>
          </w:p>
          <w:p w14:paraId="61EC96B8" w14:textId="77777777" w:rsidR="00432DD6" w:rsidRPr="00287628" w:rsidRDefault="00432DD6" w:rsidP="00432DD6">
            <w:pPr>
              <w:pStyle w:val="a9"/>
              <w:ind w:firstLine="720"/>
              <w:jc w:val="both"/>
              <w:rPr>
                <w:rFonts w:ascii="Times New Roman" w:hAnsi="Times New Roman"/>
                <w:sz w:val="24"/>
                <w:szCs w:val="24"/>
              </w:rPr>
            </w:pPr>
            <w:r w:rsidRPr="00287628">
              <w:rPr>
                <w:rFonts w:ascii="Times New Roman" w:hAnsi="Times New Roman"/>
                <w:sz w:val="24"/>
                <w:szCs w:val="24"/>
              </w:rPr>
              <w:t>Хозяйствующим субъектам вне зависимости от организационно-правовой формы и формы собственности, занимающимся производством сельскохозяйственной продукции, при условии, что выручка от реализации сельскохозяйственной продукции собственного производства и продуктов ее переработки за предшествующий финансовый год составляет не менее 70 процентов от общей суммы дохода (выручки от реализации сельскохозяйственной продукции, товаров (при этом сумма выручки от торговой деятельности организации принимается в виде показателя товарооборота), работ, услуг, других операционных доходов, доходов от инвестиционной деятельности, доходов от финансовой деятельности), ставки налога определяются следующим образом:</w:t>
            </w:r>
          </w:p>
          <w:p w14:paraId="4C5EF087" w14:textId="77777777" w:rsidR="00432DD6" w:rsidRPr="00287628" w:rsidRDefault="00432DD6" w:rsidP="00432DD6">
            <w:pPr>
              <w:pStyle w:val="a9"/>
              <w:ind w:firstLine="720"/>
              <w:jc w:val="both"/>
              <w:rPr>
                <w:rFonts w:ascii="Times New Roman" w:hAnsi="Times New Roman"/>
                <w:sz w:val="24"/>
                <w:szCs w:val="24"/>
              </w:rPr>
            </w:pPr>
            <w:r w:rsidRPr="00287628">
              <w:rPr>
                <w:rFonts w:ascii="Times New Roman" w:hAnsi="Times New Roman"/>
                <w:sz w:val="24"/>
                <w:szCs w:val="24"/>
              </w:rPr>
              <w:lastRenderedPageBreak/>
              <w:t xml:space="preserve">а) к ставкам налога, предусмотренным пунктами 3 (автобусы), </w:t>
            </w:r>
            <w:r w:rsidRPr="00287628">
              <w:rPr>
                <w:rFonts w:ascii="Times New Roman" w:hAnsi="Times New Roman"/>
                <w:sz w:val="24"/>
                <w:szCs w:val="24"/>
              </w:rPr>
              <w:br/>
              <w:t>4 (грузовые автомобили), 5 (прицепы и полуприцепы) таблицы по ставкам налога с владельцев транспортных средств пункта 1 статьи 5 настоящего Закона, – коэффициент 0,5;</w:t>
            </w:r>
          </w:p>
          <w:p w14:paraId="713E4328" w14:textId="77777777" w:rsidR="00432DD6" w:rsidRPr="00287628" w:rsidRDefault="00432DD6" w:rsidP="00432DD6">
            <w:pPr>
              <w:pStyle w:val="a9"/>
              <w:ind w:firstLine="720"/>
              <w:jc w:val="both"/>
              <w:rPr>
                <w:rFonts w:ascii="Times New Roman" w:hAnsi="Times New Roman"/>
                <w:sz w:val="24"/>
                <w:szCs w:val="24"/>
              </w:rPr>
            </w:pPr>
            <w:r w:rsidRPr="00287628">
              <w:rPr>
                <w:rFonts w:ascii="Times New Roman" w:hAnsi="Times New Roman"/>
                <w:sz w:val="24"/>
                <w:szCs w:val="24"/>
              </w:rPr>
              <w:t>б) к ставкам налога, предусмотренным пунктом 6 таблицы (самоходные машины и механизмы), – коэффициент 0,1.</w:t>
            </w:r>
          </w:p>
          <w:p w14:paraId="7CA346BF" w14:textId="77777777" w:rsidR="00432DD6" w:rsidRPr="00287628" w:rsidRDefault="00432DD6" w:rsidP="00432DD6">
            <w:pPr>
              <w:pStyle w:val="a9"/>
              <w:ind w:firstLine="720"/>
              <w:jc w:val="both"/>
              <w:rPr>
                <w:rFonts w:ascii="Times New Roman" w:hAnsi="Times New Roman"/>
                <w:sz w:val="24"/>
                <w:szCs w:val="24"/>
              </w:rPr>
            </w:pPr>
            <w:r w:rsidRPr="00287628">
              <w:rPr>
                <w:rFonts w:ascii="Times New Roman" w:hAnsi="Times New Roman"/>
                <w:bCs/>
                <w:sz w:val="24"/>
                <w:szCs w:val="24"/>
              </w:rPr>
              <w:t xml:space="preserve">2. Объектом налогообложения являются автомобили, мотоциклы, мотороллеры, автобусы и другие самоходные машины и механизмы </w:t>
            </w:r>
            <w:r w:rsidRPr="00287628">
              <w:rPr>
                <w:rFonts w:ascii="Times New Roman" w:hAnsi="Times New Roman"/>
                <w:bCs/>
                <w:sz w:val="24"/>
                <w:szCs w:val="24"/>
              </w:rPr>
              <w:br/>
              <w:t xml:space="preserve">на пневматическом ходу (кроме машин и механизмов, используемых </w:t>
            </w:r>
            <w:r w:rsidRPr="00287628">
              <w:rPr>
                <w:rFonts w:ascii="Times New Roman" w:hAnsi="Times New Roman"/>
                <w:bCs/>
                <w:sz w:val="24"/>
                <w:szCs w:val="24"/>
              </w:rPr>
              <w:br/>
              <w:t xml:space="preserve">в пределах огражденной по периметру территории, принадлежащей организации), зарегистрированные за организациями в установленном порядке в соответствии с действующим законодательством Приднестровской Молдавской Республики либо за организациями, осуществляющими перевозку пассажиров, включая такси, которым физическими лицами </w:t>
            </w:r>
            <w:r w:rsidRPr="00287628">
              <w:rPr>
                <w:rFonts w:ascii="Times New Roman" w:hAnsi="Times New Roman"/>
                <w:bCs/>
                <w:sz w:val="24"/>
                <w:szCs w:val="24"/>
              </w:rPr>
              <w:lastRenderedPageBreak/>
              <w:t>предоставлены во временное владение и (или) пользование транспортные средства</w:t>
            </w:r>
            <w:r w:rsidRPr="00287628">
              <w:rPr>
                <w:rFonts w:ascii="Times New Roman" w:hAnsi="Times New Roman"/>
                <w:sz w:val="24"/>
                <w:szCs w:val="24"/>
              </w:rPr>
              <w:t>.</w:t>
            </w:r>
          </w:p>
          <w:p w14:paraId="1EDDF8E9" w14:textId="77777777" w:rsidR="00432DD6" w:rsidRPr="00287628" w:rsidRDefault="00432DD6" w:rsidP="00432DD6">
            <w:pPr>
              <w:pStyle w:val="a9"/>
              <w:ind w:firstLine="720"/>
              <w:jc w:val="both"/>
              <w:rPr>
                <w:rFonts w:ascii="Times New Roman" w:hAnsi="Times New Roman"/>
                <w:sz w:val="24"/>
                <w:szCs w:val="24"/>
              </w:rPr>
            </w:pPr>
            <w:r w:rsidRPr="00287628">
              <w:rPr>
                <w:rFonts w:ascii="Times New Roman" w:hAnsi="Times New Roman"/>
                <w:sz w:val="24"/>
                <w:szCs w:val="24"/>
              </w:rPr>
              <w:t>3. Уплата налога производится:</w:t>
            </w:r>
          </w:p>
          <w:p w14:paraId="44A2CF4C" w14:textId="77777777" w:rsidR="00432DD6" w:rsidRPr="00287628" w:rsidRDefault="00432DD6" w:rsidP="00432DD6">
            <w:pPr>
              <w:pStyle w:val="a9"/>
              <w:ind w:firstLine="720"/>
              <w:jc w:val="both"/>
              <w:rPr>
                <w:rFonts w:ascii="Times New Roman" w:hAnsi="Times New Roman"/>
                <w:sz w:val="24"/>
                <w:szCs w:val="24"/>
              </w:rPr>
            </w:pPr>
            <w:r w:rsidRPr="00287628">
              <w:rPr>
                <w:rFonts w:ascii="Times New Roman" w:hAnsi="Times New Roman"/>
                <w:sz w:val="24"/>
                <w:szCs w:val="24"/>
              </w:rPr>
              <w:t>а) до даты регистрации вновь приобретенного транспортного средства;</w:t>
            </w:r>
          </w:p>
          <w:p w14:paraId="34F7697B" w14:textId="77777777" w:rsidR="00432DD6" w:rsidRPr="00287628" w:rsidRDefault="00432DD6" w:rsidP="00432DD6">
            <w:pPr>
              <w:pStyle w:val="a9"/>
              <w:ind w:firstLine="720"/>
              <w:jc w:val="both"/>
              <w:rPr>
                <w:rFonts w:ascii="Times New Roman" w:hAnsi="Times New Roman"/>
                <w:sz w:val="24"/>
                <w:szCs w:val="24"/>
              </w:rPr>
            </w:pPr>
            <w:r w:rsidRPr="00287628">
              <w:rPr>
                <w:rFonts w:ascii="Times New Roman" w:hAnsi="Times New Roman"/>
                <w:sz w:val="24"/>
                <w:szCs w:val="24"/>
              </w:rPr>
              <w:t>б) до перерегистрации – в случае изменения владельцев транспортных средств;</w:t>
            </w:r>
          </w:p>
          <w:p w14:paraId="1296697B" w14:textId="77777777" w:rsidR="00432DD6" w:rsidRPr="00287628" w:rsidRDefault="00432DD6" w:rsidP="00432DD6">
            <w:pPr>
              <w:pStyle w:val="a9"/>
              <w:ind w:firstLine="720"/>
              <w:jc w:val="both"/>
              <w:rPr>
                <w:rFonts w:ascii="Times New Roman" w:hAnsi="Times New Roman"/>
                <w:sz w:val="24"/>
                <w:szCs w:val="24"/>
              </w:rPr>
            </w:pPr>
            <w:r w:rsidRPr="00287628">
              <w:rPr>
                <w:rFonts w:ascii="Times New Roman" w:hAnsi="Times New Roman"/>
                <w:sz w:val="24"/>
                <w:szCs w:val="24"/>
              </w:rPr>
              <w:t xml:space="preserve">в) при постановке на временный учет транспортных средств; </w:t>
            </w:r>
          </w:p>
          <w:p w14:paraId="2F594656" w14:textId="77777777" w:rsidR="00432DD6" w:rsidRPr="00287628" w:rsidRDefault="00432DD6" w:rsidP="00432DD6">
            <w:pPr>
              <w:pStyle w:val="a9"/>
              <w:ind w:firstLine="720"/>
              <w:jc w:val="both"/>
              <w:rPr>
                <w:rFonts w:ascii="Times New Roman" w:hAnsi="Times New Roman"/>
                <w:sz w:val="24"/>
                <w:szCs w:val="24"/>
              </w:rPr>
            </w:pPr>
            <w:r w:rsidRPr="00287628">
              <w:rPr>
                <w:rFonts w:ascii="Times New Roman" w:hAnsi="Times New Roman"/>
                <w:sz w:val="24"/>
                <w:szCs w:val="24"/>
              </w:rPr>
              <w:t>г) ежегодно в сроки, не позднее установленных исполнительным органом государственной власти, в ведении которого находятся вопросы обеспечения безопасности дорожного движения, для проведения технического осмотра транспортных средств;</w:t>
            </w:r>
          </w:p>
          <w:p w14:paraId="0EEC22FE" w14:textId="77777777" w:rsidR="00432DD6" w:rsidRPr="00287628" w:rsidRDefault="00432DD6" w:rsidP="00432DD6">
            <w:pPr>
              <w:pStyle w:val="a9"/>
              <w:ind w:firstLine="720"/>
              <w:jc w:val="both"/>
              <w:rPr>
                <w:rFonts w:ascii="Times New Roman" w:hAnsi="Times New Roman"/>
                <w:sz w:val="24"/>
                <w:szCs w:val="24"/>
              </w:rPr>
            </w:pPr>
            <w:r w:rsidRPr="00287628">
              <w:rPr>
                <w:rFonts w:ascii="Times New Roman" w:hAnsi="Times New Roman"/>
                <w:bCs/>
                <w:sz w:val="24"/>
                <w:szCs w:val="24"/>
              </w:rPr>
              <w:t xml:space="preserve">д) до подачи заявлений о выдаче дополнительных свидетельств о регистрации транспортного средства в связи с предоставлением физическими лицами организациям, осуществляющим перевозку пассажиров, включая такси, во временное владение и (или) пользование транспортных средств, </w:t>
            </w:r>
            <w:r w:rsidRPr="00287628">
              <w:rPr>
                <w:rFonts w:ascii="Times New Roman" w:hAnsi="Times New Roman"/>
                <w:bCs/>
                <w:sz w:val="24"/>
                <w:szCs w:val="24"/>
              </w:rPr>
              <w:lastRenderedPageBreak/>
              <w:t>а также расторжением указанных сделок</w:t>
            </w:r>
            <w:r w:rsidRPr="00287628">
              <w:rPr>
                <w:rFonts w:ascii="Times New Roman" w:hAnsi="Times New Roman"/>
                <w:sz w:val="24"/>
                <w:szCs w:val="24"/>
              </w:rPr>
              <w:t xml:space="preserve">. </w:t>
            </w:r>
          </w:p>
          <w:p w14:paraId="14072445" w14:textId="77777777" w:rsidR="00432DD6" w:rsidRDefault="00432DD6" w:rsidP="00432DD6">
            <w:pPr>
              <w:pStyle w:val="a9"/>
              <w:ind w:firstLine="720"/>
              <w:jc w:val="both"/>
              <w:rPr>
                <w:rFonts w:ascii="Times New Roman" w:hAnsi="Times New Roman"/>
                <w:sz w:val="24"/>
                <w:szCs w:val="24"/>
              </w:rPr>
            </w:pPr>
          </w:p>
          <w:p w14:paraId="7107352B" w14:textId="77777777" w:rsidR="00432DD6" w:rsidRDefault="00432DD6" w:rsidP="00432DD6">
            <w:pPr>
              <w:pStyle w:val="a9"/>
              <w:ind w:firstLine="720"/>
              <w:jc w:val="both"/>
              <w:rPr>
                <w:rFonts w:ascii="Times New Roman" w:hAnsi="Times New Roman"/>
                <w:sz w:val="24"/>
                <w:szCs w:val="24"/>
              </w:rPr>
            </w:pPr>
          </w:p>
          <w:p w14:paraId="3C8FA51D" w14:textId="77777777" w:rsidR="00432DD6" w:rsidRDefault="00432DD6" w:rsidP="00432DD6">
            <w:pPr>
              <w:pStyle w:val="a9"/>
              <w:ind w:firstLine="720"/>
              <w:jc w:val="both"/>
              <w:rPr>
                <w:rFonts w:ascii="Times New Roman" w:hAnsi="Times New Roman"/>
                <w:sz w:val="24"/>
                <w:szCs w:val="24"/>
              </w:rPr>
            </w:pPr>
          </w:p>
          <w:p w14:paraId="6DBE11FD" w14:textId="77777777" w:rsidR="00432DD6" w:rsidRDefault="00432DD6" w:rsidP="00432DD6">
            <w:pPr>
              <w:pStyle w:val="a9"/>
              <w:ind w:firstLine="720"/>
              <w:jc w:val="both"/>
              <w:rPr>
                <w:rFonts w:ascii="Times New Roman" w:hAnsi="Times New Roman"/>
                <w:sz w:val="24"/>
                <w:szCs w:val="24"/>
              </w:rPr>
            </w:pPr>
          </w:p>
          <w:p w14:paraId="2FC5098D" w14:textId="77777777" w:rsidR="00432DD6" w:rsidRDefault="00432DD6" w:rsidP="00432DD6">
            <w:pPr>
              <w:pStyle w:val="a9"/>
              <w:ind w:firstLine="720"/>
              <w:jc w:val="both"/>
              <w:rPr>
                <w:rFonts w:ascii="Times New Roman" w:hAnsi="Times New Roman"/>
                <w:sz w:val="24"/>
                <w:szCs w:val="24"/>
              </w:rPr>
            </w:pPr>
          </w:p>
          <w:p w14:paraId="350C3CC4" w14:textId="77777777" w:rsidR="00432DD6" w:rsidRDefault="00432DD6" w:rsidP="00432DD6">
            <w:pPr>
              <w:pStyle w:val="a9"/>
              <w:ind w:firstLine="720"/>
              <w:jc w:val="both"/>
              <w:rPr>
                <w:rFonts w:ascii="Times New Roman" w:hAnsi="Times New Roman"/>
                <w:sz w:val="24"/>
                <w:szCs w:val="24"/>
              </w:rPr>
            </w:pPr>
          </w:p>
          <w:p w14:paraId="3183FD2D" w14:textId="77777777" w:rsidR="00432DD6" w:rsidRDefault="00432DD6" w:rsidP="00432DD6">
            <w:pPr>
              <w:pStyle w:val="a9"/>
              <w:ind w:firstLine="720"/>
              <w:jc w:val="both"/>
              <w:rPr>
                <w:rFonts w:ascii="Times New Roman" w:hAnsi="Times New Roman"/>
                <w:sz w:val="24"/>
                <w:szCs w:val="24"/>
              </w:rPr>
            </w:pPr>
          </w:p>
          <w:p w14:paraId="2F947640" w14:textId="77777777" w:rsidR="00432DD6" w:rsidRDefault="00432DD6" w:rsidP="00432DD6">
            <w:pPr>
              <w:pStyle w:val="a9"/>
              <w:ind w:firstLine="720"/>
              <w:jc w:val="both"/>
              <w:rPr>
                <w:rFonts w:ascii="Times New Roman" w:hAnsi="Times New Roman"/>
                <w:sz w:val="24"/>
                <w:szCs w:val="24"/>
              </w:rPr>
            </w:pPr>
          </w:p>
          <w:p w14:paraId="6D8932FD" w14:textId="77777777" w:rsidR="00432DD6" w:rsidRDefault="00432DD6" w:rsidP="00432DD6">
            <w:pPr>
              <w:pStyle w:val="a9"/>
              <w:ind w:firstLine="720"/>
              <w:jc w:val="both"/>
              <w:rPr>
                <w:rFonts w:ascii="Times New Roman" w:hAnsi="Times New Roman"/>
                <w:sz w:val="24"/>
                <w:szCs w:val="24"/>
              </w:rPr>
            </w:pPr>
          </w:p>
          <w:p w14:paraId="43760786" w14:textId="77777777" w:rsidR="00432DD6" w:rsidRDefault="00432DD6" w:rsidP="00432DD6">
            <w:pPr>
              <w:pStyle w:val="a9"/>
              <w:ind w:firstLine="720"/>
              <w:jc w:val="both"/>
              <w:rPr>
                <w:rFonts w:ascii="Times New Roman" w:hAnsi="Times New Roman"/>
                <w:sz w:val="24"/>
                <w:szCs w:val="24"/>
              </w:rPr>
            </w:pPr>
          </w:p>
          <w:p w14:paraId="220B8403" w14:textId="77777777" w:rsidR="00432DD6" w:rsidRDefault="00432DD6" w:rsidP="00432DD6">
            <w:pPr>
              <w:pStyle w:val="a9"/>
              <w:ind w:firstLine="720"/>
              <w:jc w:val="both"/>
              <w:rPr>
                <w:rFonts w:ascii="Times New Roman" w:hAnsi="Times New Roman"/>
                <w:sz w:val="24"/>
                <w:szCs w:val="24"/>
              </w:rPr>
            </w:pPr>
          </w:p>
          <w:p w14:paraId="2ED422E2" w14:textId="77777777" w:rsidR="00432DD6" w:rsidRDefault="00432DD6" w:rsidP="00432DD6">
            <w:pPr>
              <w:pStyle w:val="a9"/>
              <w:ind w:firstLine="720"/>
              <w:jc w:val="both"/>
              <w:rPr>
                <w:rFonts w:ascii="Times New Roman" w:hAnsi="Times New Roman"/>
                <w:sz w:val="24"/>
                <w:szCs w:val="24"/>
              </w:rPr>
            </w:pPr>
          </w:p>
          <w:p w14:paraId="1B4B0FFF" w14:textId="77777777" w:rsidR="00432DD6" w:rsidRDefault="00432DD6" w:rsidP="00432DD6">
            <w:pPr>
              <w:pStyle w:val="a9"/>
              <w:ind w:firstLine="720"/>
              <w:jc w:val="both"/>
              <w:rPr>
                <w:rFonts w:ascii="Times New Roman" w:hAnsi="Times New Roman"/>
                <w:sz w:val="24"/>
                <w:szCs w:val="24"/>
              </w:rPr>
            </w:pPr>
          </w:p>
          <w:p w14:paraId="29B15F96" w14:textId="77777777" w:rsidR="00432DD6" w:rsidRDefault="00432DD6" w:rsidP="00432DD6">
            <w:pPr>
              <w:pStyle w:val="a9"/>
              <w:ind w:firstLine="720"/>
              <w:jc w:val="both"/>
              <w:rPr>
                <w:rFonts w:ascii="Times New Roman" w:hAnsi="Times New Roman"/>
                <w:sz w:val="24"/>
                <w:szCs w:val="24"/>
              </w:rPr>
            </w:pPr>
          </w:p>
          <w:p w14:paraId="14ACCEF1" w14:textId="77777777" w:rsidR="00432DD6" w:rsidRDefault="00432DD6" w:rsidP="00432DD6">
            <w:pPr>
              <w:pStyle w:val="a9"/>
              <w:ind w:firstLine="720"/>
              <w:jc w:val="both"/>
              <w:rPr>
                <w:rFonts w:ascii="Times New Roman" w:hAnsi="Times New Roman"/>
                <w:sz w:val="24"/>
                <w:szCs w:val="24"/>
              </w:rPr>
            </w:pPr>
          </w:p>
          <w:p w14:paraId="448BB809" w14:textId="77777777" w:rsidR="00432DD6" w:rsidRDefault="00432DD6" w:rsidP="00432DD6">
            <w:pPr>
              <w:pStyle w:val="a9"/>
              <w:ind w:firstLine="720"/>
              <w:jc w:val="both"/>
              <w:rPr>
                <w:rFonts w:ascii="Times New Roman" w:hAnsi="Times New Roman"/>
                <w:sz w:val="24"/>
                <w:szCs w:val="24"/>
              </w:rPr>
            </w:pPr>
          </w:p>
          <w:p w14:paraId="3F200BDC" w14:textId="77777777" w:rsidR="00432DD6" w:rsidRDefault="00432DD6" w:rsidP="00432DD6">
            <w:pPr>
              <w:pStyle w:val="a9"/>
              <w:ind w:firstLine="720"/>
              <w:jc w:val="both"/>
              <w:rPr>
                <w:rFonts w:ascii="Times New Roman" w:hAnsi="Times New Roman"/>
                <w:sz w:val="24"/>
                <w:szCs w:val="24"/>
              </w:rPr>
            </w:pPr>
          </w:p>
          <w:p w14:paraId="4B73C18D" w14:textId="77777777" w:rsidR="00432DD6" w:rsidRDefault="00432DD6" w:rsidP="00432DD6">
            <w:pPr>
              <w:pStyle w:val="a9"/>
              <w:ind w:firstLine="720"/>
              <w:jc w:val="both"/>
              <w:rPr>
                <w:rFonts w:ascii="Times New Roman" w:hAnsi="Times New Roman"/>
                <w:sz w:val="24"/>
                <w:szCs w:val="24"/>
              </w:rPr>
            </w:pPr>
          </w:p>
          <w:p w14:paraId="32D514C4" w14:textId="77777777" w:rsidR="00432DD6" w:rsidRDefault="00432DD6" w:rsidP="00432DD6">
            <w:pPr>
              <w:pStyle w:val="a9"/>
              <w:ind w:firstLine="720"/>
              <w:jc w:val="both"/>
              <w:rPr>
                <w:rFonts w:ascii="Times New Roman" w:hAnsi="Times New Roman"/>
                <w:sz w:val="24"/>
                <w:szCs w:val="24"/>
              </w:rPr>
            </w:pPr>
          </w:p>
          <w:p w14:paraId="338A752D" w14:textId="77777777" w:rsidR="00432DD6" w:rsidRDefault="00432DD6" w:rsidP="00432DD6">
            <w:pPr>
              <w:pStyle w:val="a9"/>
              <w:ind w:firstLine="720"/>
              <w:jc w:val="both"/>
              <w:rPr>
                <w:rFonts w:ascii="Times New Roman" w:hAnsi="Times New Roman"/>
                <w:sz w:val="24"/>
                <w:szCs w:val="24"/>
              </w:rPr>
            </w:pPr>
          </w:p>
          <w:p w14:paraId="61BE0E3F" w14:textId="77777777" w:rsidR="00432DD6" w:rsidRDefault="00432DD6" w:rsidP="00432DD6">
            <w:pPr>
              <w:pStyle w:val="a9"/>
              <w:ind w:firstLine="720"/>
              <w:jc w:val="both"/>
              <w:rPr>
                <w:rFonts w:ascii="Times New Roman" w:hAnsi="Times New Roman"/>
                <w:sz w:val="24"/>
                <w:szCs w:val="24"/>
              </w:rPr>
            </w:pPr>
          </w:p>
          <w:p w14:paraId="53356AFD" w14:textId="742A5AE3" w:rsidR="00432DD6" w:rsidRDefault="00432DD6" w:rsidP="00432DD6">
            <w:pPr>
              <w:pStyle w:val="a9"/>
              <w:ind w:firstLine="720"/>
              <w:jc w:val="both"/>
              <w:rPr>
                <w:rFonts w:ascii="Times New Roman" w:hAnsi="Times New Roman"/>
                <w:sz w:val="24"/>
                <w:szCs w:val="24"/>
              </w:rPr>
            </w:pPr>
          </w:p>
          <w:p w14:paraId="17EDAE5A" w14:textId="77777777" w:rsidR="00F543B6" w:rsidRDefault="00F543B6" w:rsidP="00432DD6">
            <w:pPr>
              <w:pStyle w:val="a9"/>
              <w:ind w:firstLine="720"/>
              <w:jc w:val="both"/>
              <w:rPr>
                <w:rFonts w:ascii="Times New Roman" w:hAnsi="Times New Roman"/>
                <w:sz w:val="24"/>
                <w:szCs w:val="24"/>
              </w:rPr>
            </w:pPr>
          </w:p>
          <w:p w14:paraId="43565F86" w14:textId="77777777" w:rsidR="00432DD6" w:rsidRDefault="00432DD6" w:rsidP="00432DD6">
            <w:pPr>
              <w:pStyle w:val="a9"/>
              <w:ind w:firstLine="720"/>
              <w:jc w:val="both"/>
              <w:rPr>
                <w:rFonts w:ascii="Times New Roman" w:hAnsi="Times New Roman"/>
                <w:sz w:val="24"/>
                <w:szCs w:val="24"/>
              </w:rPr>
            </w:pPr>
          </w:p>
          <w:p w14:paraId="639B7BEF" w14:textId="77777777" w:rsidR="00432DD6" w:rsidRDefault="00432DD6" w:rsidP="00432DD6">
            <w:pPr>
              <w:pStyle w:val="a9"/>
              <w:ind w:firstLine="720"/>
              <w:jc w:val="both"/>
              <w:rPr>
                <w:rFonts w:ascii="Times New Roman" w:hAnsi="Times New Roman"/>
                <w:sz w:val="24"/>
                <w:szCs w:val="24"/>
              </w:rPr>
            </w:pPr>
          </w:p>
          <w:p w14:paraId="5EEE5B03" w14:textId="77777777" w:rsidR="00432DD6" w:rsidRPr="00287628" w:rsidRDefault="00432DD6" w:rsidP="00432DD6">
            <w:pPr>
              <w:pStyle w:val="a9"/>
              <w:ind w:firstLine="284"/>
              <w:jc w:val="both"/>
              <w:rPr>
                <w:rFonts w:ascii="Times New Roman" w:hAnsi="Times New Roman"/>
                <w:sz w:val="24"/>
                <w:szCs w:val="24"/>
              </w:rPr>
            </w:pPr>
            <w:r w:rsidRPr="00287628">
              <w:rPr>
                <w:rFonts w:ascii="Times New Roman" w:hAnsi="Times New Roman"/>
                <w:sz w:val="24"/>
                <w:szCs w:val="24"/>
              </w:rPr>
              <w:t>4.</w:t>
            </w:r>
            <w:r w:rsidRPr="00FB3DCE">
              <w:rPr>
                <w:rFonts w:ascii="Times New Roman" w:hAnsi="Times New Roman"/>
                <w:sz w:val="24"/>
                <w:szCs w:val="24"/>
              </w:rPr>
              <w:t xml:space="preserve"> </w:t>
            </w:r>
            <w:r w:rsidRPr="00287628">
              <w:rPr>
                <w:rFonts w:ascii="Times New Roman" w:hAnsi="Times New Roman"/>
                <w:sz w:val="24"/>
                <w:szCs w:val="24"/>
              </w:rPr>
              <w:t xml:space="preserve">Регистрация, перерегистрация, постановка на временный учет или технический осмотр транспортных средств, перечисленных в пункте 1 настоящей статьи, без предъявления квитанции или </w:t>
            </w:r>
            <w:r w:rsidRPr="00287628">
              <w:rPr>
                <w:rFonts w:ascii="Times New Roman" w:hAnsi="Times New Roman"/>
                <w:sz w:val="24"/>
                <w:szCs w:val="24"/>
              </w:rPr>
              <w:lastRenderedPageBreak/>
              <w:t>платежного поручения об уплате налога не производятся.</w:t>
            </w:r>
          </w:p>
          <w:p w14:paraId="79265E19" w14:textId="77777777" w:rsidR="00432DD6" w:rsidRDefault="00432DD6" w:rsidP="00432DD6">
            <w:pPr>
              <w:ind w:firstLine="720"/>
              <w:jc w:val="both"/>
              <w:rPr>
                <w:sz w:val="24"/>
                <w:szCs w:val="24"/>
              </w:rPr>
            </w:pPr>
          </w:p>
          <w:p w14:paraId="4FF4E762" w14:textId="77777777" w:rsidR="00432DD6" w:rsidRDefault="00432DD6" w:rsidP="00432DD6">
            <w:pPr>
              <w:ind w:firstLine="720"/>
              <w:jc w:val="both"/>
              <w:rPr>
                <w:sz w:val="24"/>
                <w:szCs w:val="24"/>
              </w:rPr>
            </w:pPr>
          </w:p>
          <w:p w14:paraId="015D6FA6" w14:textId="77777777" w:rsidR="00432DD6" w:rsidRDefault="00432DD6" w:rsidP="00432DD6">
            <w:pPr>
              <w:ind w:firstLine="720"/>
              <w:jc w:val="both"/>
              <w:rPr>
                <w:sz w:val="24"/>
                <w:szCs w:val="24"/>
              </w:rPr>
            </w:pPr>
          </w:p>
          <w:p w14:paraId="7890ECFF" w14:textId="77777777" w:rsidR="00432DD6" w:rsidRDefault="00432DD6" w:rsidP="00432DD6">
            <w:pPr>
              <w:ind w:firstLine="720"/>
              <w:jc w:val="both"/>
              <w:rPr>
                <w:sz w:val="24"/>
                <w:szCs w:val="24"/>
              </w:rPr>
            </w:pPr>
          </w:p>
          <w:p w14:paraId="6AE0ED98" w14:textId="77777777" w:rsidR="00432DD6" w:rsidRDefault="00432DD6" w:rsidP="00432DD6">
            <w:pPr>
              <w:ind w:firstLine="720"/>
              <w:jc w:val="both"/>
              <w:rPr>
                <w:sz w:val="24"/>
                <w:szCs w:val="24"/>
              </w:rPr>
            </w:pPr>
          </w:p>
          <w:p w14:paraId="5207C871" w14:textId="77777777" w:rsidR="00432DD6" w:rsidRDefault="00432DD6" w:rsidP="00432DD6">
            <w:pPr>
              <w:ind w:firstLine="720"/>
              <w:jc w:val="both"/>
              <w:rPr>
                <w:sz w:val="24"/>
                <w:szCs w:val="24"/>
              </w:rPr>
            </w:pPr>
          </w:p>
          <w:p w14:paraId="0FA18A5E" w14:textId="77777777" w:rsidR="00432DD6" w:rsidRDefault="00432DD6" w:rsidP="00432DD6">
            <w:pPr>
              <w:ind w:firstLine="720"/>
              <w:jc w:val="both"/>
              <w:rPr>
                <w:sz w:val="24"/>
                <w:szCs w:val="24"/>
              </w:rPr>
            </w:pPr>
          </w:p>
          <w:p w14:paraId="43460087" w14:textId="77777777" w:rsidR="00432DD6" w:rsidRDefault="00432DD6" w:rsidP="00432DD6">
            <w:pPr>
              <w:ind w:firstLine="720"/>
              <w:jc w:val="both"/>
              <w:rPr>
                <w:sz w:val="24"/>
                <w:szCs w:val="24"/>
              </w:rPr>
            </w:pPr>
          </w:p>
          <w:p w14:paraId="6F8F26B6" w14:textId="77777777" w:rsidR="00432DD6" w:rsidRDefault="00432DD6" w:rsidP="00432DD6">
            <w:pPr>
              <w:ind w:firstLine="720"/>
              <w:jc w:val="both"/>
              <w:rPr>
                <w:sz w:val="24"/>
                <w:szCs w:val="24"/>
              </w:rPr>
            </w:pPr>
          </w:p>
          <w:p w14:paraId="61CD14FE" w14:textId="77777777" w:rsidR="00432DD6" w:rsidRDefault="00432DD6" w:rsidP="00432DD6">
            <w:pPr>
              <w:ind w:firstLine="720"/>
              <w:jc w:val="both"/>
              <w:rPr>
                <w:sz w:val="24"/>
                <w:szCs w:val="24"/>
              </w:rPr>
            </w:pPr>
          </w:p>
          <w:p w14:paraId="13AB3E4D" w14:textId="77777777" w:rsidR="00432DD6" w:rsidRDefault="00432DD6" w:rsidP="00432DD6">
            <w:pPr>
              <w:ind w:firstLine="720"/>
              <w:jc w:val="both"/>
              <w:rPr>
                <w:sz w:val="24"/>
                <w:szCs w:val="24"/>
              </w:rPr>
            </w:pPr>
          </w:p>
          <w:p w14:paraId="2B81C446" w14:textId="77777777" w:rsidR="00432DD6" w:rsidRDefault="00432DD6" w:rsidP="00432DD6">
            <w:pPr>
              <w:ind w:firstLine="720"/>
              <w:jc w:val="both"/>
              <w:rPr>
                <w:sz w:val="24"/>
                <w:szCs w:val="24"/>
              </w:rPr>
            </w:pPr>
          </w:p>
          <w:p w14:paraId="2C538307" w14:textId="77777777" w:rsidR="00432DD6" w:rsidRDefault="00432DD6" w:rsidP="00432DD6">
            <w:pPr>
              <w:ind w:firstLine="720"/>
              <w:jc w:val="both"/>
              <w:rPr>
                <w:sz w:val="24"/>
                <w:szCs w:val="24"/>
              </w:rPr>
            </w:pPr>
          </w:p>
          <w:p w14:paraId="1AD675F7" w14:textId="77777777" w:rsidR="00432DD6" w:rsidRDefault="00432DD6" w:rsidP="00432DD6">
            <w:pPr>
              <w:ind w:firstLine="720"/>
              <w:jc w:val="both"/>
              <w:rPr>
                <w:sz w:val="24"/>
                <w:szCs w:val="24"/>
              </w:rPr>
            </w:pPr>
          </w:p>
          <w:p w14:paraId="30785714" w14:textId="77777777" w:rsidR="00432DD6" w:rsidRDefault="00432DD6" w:rsidP="00432DD6">
            <w:pPr>
              <w:ind w:firstLine="720"/>
              <w:jc w:val="both"/>
              <w:rPr>
                <w:sz w:val="24"/>
                <w:szCs w:val="24"/>
              </w:rPr>
            </w:pPr>
          </w:p>
          <w:p w14:paraId="13B165A6" w14:textId="77777777" w:rsidR="00432DD6" w:rsidRDefault="00432DD6" w:rsidP="00432DD6">
            <w:pPr>
              <w:ind w:firstLine="720"/>
              <w:jc w:val="both"/>
              <w:rPr>
                <w:sz w:val="24"/>
                <w:szCs w:val="24"/>
              </w:rPr>
            </w:pPr>
          </w:p>
          <w:p w14:paraId="17953A71" w14:textId="77777777" w:rsidR="00432DD6" w:rsidRDefault="00432DD6" w:rsidP="00432DD6">
            <w:pPr>
              <w:ind w:firstLine="720"/>
              <w:jc w:val="both"/>
              <w:rPr>
                <w:sz w:val="24"/>
                <w:szCs w:val="24"/>
              </w:rPr>
            </w:pPr>
          </w:p>
          <w:p w14:paraId="52EFD02D" w14:textId="77777777" w:rsidR="00432DD6" w:rsidRDefault="00432DD6" w:rsidP="00432DD6">
            <w:pPr>
              <w:ind w:firstLine="720"/>
              <w:jc w:val="both"/>
              <w:rPr>
                <w:sz w:val="24"/>
                <w:szCs w:val="24"/>
              </w:rPr>
            </w:pPr>
          </w:p>
          <w:p w14:paraId="551220FE" w14:textId="77777777" w:rsidR="00432DD6" w:rsidRDefault="00432DD6" w:rsidP="00432DD6">
            <w:pPr>
              <w:ind w:firstLine="720"/>
              <w:jc w:val="both"/>
              <w:rPr>
                <w:sz w:val="24"/>
                <w:szCs w:val="24"/>
              </w:rPr>
            </w:pPr>
          </w:p>
          <w:p w14:paraId="33889787" w14:textId="77777777" w:rsidR="00432DD6" w:rsidRDefault="00432DD6" w:rsidP="00432DD6">
            <w:pPr>
              <w:ind w:firstLine="720"/>
              <w:jc w:val="both"/>
              <w:rPr>
                <w:sz w:val="24"/>
                <w:szCs w:val="24"/>
              </w:rPr>
            </w:pPr>
          </w:p>
          <w:p w14:paraId="1A29D50F" w14:textId="77777777" w:rsidR="00432DD6" w:rsidRDefault="00432DD6" w:rsidP="00432DD6">
            <w:pPr>
              <w:ind w:firstLine="720"/>
              <w:jc w:val="both"/>
              <w:rPr>
                <w:sz w:val="24"/>
                <w:szCs w:val="24"/>
              </w:rPr>
            </w:pPr>
          </w:p>
          <w:p w14:paraId="51DF7112" w14:textId="77777777" w:rsidR="00432DD6" w:rsidRDefault="00432DD6" w:rsidP="00432DD6">
            <w:pPr>
              <w:ind w:firstLine="720"/>
              <w:jc w:val="both"/>
              <w:rPr>
                <w:sz w:val="24"/>
                <w:szCs w:val="24"/>
              </w:rPr>
            </w:pPr>
          </w:p>
          <w:p w14:paraId="0401AA77" w14:textId="77777777" w:rsidR="00432DD6" w:rsidRDefault="00432DD6" w:rsidP="00432DD6">
            <w:pPr>
              <w:ind w:firstLine="720"/>
              <w:jc w:val="both"/>
              <w:rPr>
                <w:sz w:val="24"/>
                <w:szCs w:val="24"/>
              </w:rPr>
            </w:pPr>
          </w:p>
          <w:p w14:paraId="4EF5526C" w14:textId="77777777" w:rsidR="00432DD6" w:rsidRDefault="00432DD6" w:rsidP="00432DD6">
            <w:pPr>
              <w:ind w:firstLine="720"/>
              <w:jc w:val="both"/>
              <w:rPr>
                <w:sz w:val="24"/>
                <w:szCs w:val="24"/>
              </w:rPr>
            </w:pPr>
          </w:p>
          <w:p w14:paraId="3467E61B" w14:textId="77777777" w:rsidR="00432DD6" w:rsidRDefault="00432DD6" w:rsidP="00432DD6">
            <w:pPr>
              <w:ind w:firstLine="720"/>
              <w:jc w:val="both"/>
              <w:rPr>
                <w:sz w:val="24"/>
                <w:szCs w:val="24"/>
              </w:rPr>
            </w:pPr>
          </w:p>
          <w:p w14:paraId="10F370BB" w14:textId="77777777" w:rsidR="00432DD6" w:rsidRDefault="00432DD6" w:rsidP="00432DD6">
            <w:pPr>
              <w:ind w:firstLine="720"/>
              <w:jc w:val="both"/>
              <w:rPr>
                <w:sz w:val="24"/>
                <w:szCs w:val="24"/>
              </w:rPr>
            </w:pPr>
          </w:p>
          <w:p w14:paraId="66385E05" w14:textId="77777777" w:rsidR="00432DD6" w:rsidRDefault="00432DD6" w:rsidP="00432DD6">
            <w:pPr>
              <w:ind w:firstLine="720"/>
              <w:jc w:val="both"/>
              <w:rPr>
                <w:sz w:val="24"/>
                <w:szCs w:val="24"/>
              </w:rPr>
            </w:pPr>
          </w:p>
          <w:p w14:paraId="1B7BC67A" w14:textId="77777777" w:rsidR="00432DD6" w:rsidRDefault="00432DD6" w:rsidP="00432DD6">
            <w:pPr>
              <w:ind w:firstLine="720"/>
              <w:jc w:val="both"/>
              <w:rPr>
                <w:sz w:val="24"/>
                <w:szCs w:val="24"/>
              </w:rPr>
            </w:pPr>
          </w:p>
          <w:p w14:paraId="7679F5EE" w14:textId="77777777" w:rsidR="00432DD6" w:rsidRDefault="00432DD6" w:rsidP="00432DD6">
            <w:pPr>
              <w:ind w:firstLine="720"/>
              <w:jc w:val="both"/>
              <w:rPr>
                <w:sz w:val="24"/>
                <w:szCs w:val="24"/>
              </w:rPr>
            </w:pPr>
          </w:p>
          <w:p w14:paraId="3FDCB3D5" w14:textId="77777777" w:rsidR="00432DD6" w:rsidRDefault="00432DD6" w:rsidP="00432DD6">
            <w:pPr>
              <w:ind w:firstLine="720"/>
              <w:jc w:val="both"/>
              <w:rPr>
                <w:sz w:val="24"/>
                <w:szCs w:val="24"/>
              </w:rPr>
            </w:pPr>
          </w:p>
          <w:p w14:paraId="10EBBC56" w14:textId="77777777" w:rsidR="00432DD6" w:rsidRDefault="00432DD6" w:rsidP="00432DD6">
            <w:pPr>
              <w:ind w:firstLine="720"/>
              <w:jc w:val="both"/>
              <w:rPr>
                <w:sz w:val="24"/>
                <w:szCs w:val="24"/>
              </w:rPr>
            </w:pPr>
          </w:p>
          <w:p w14:paraId="3EA4ED6F" w14:textId="77777777" w:rsidR="00432DD6" w:rsidRDefault="00432DD6" w:rsidP="00432DD6">
            <w:pPr>
              <w:ind w:firstLine="720"/>
              <w:jc w:val="both"/>
              <w:rPr>
                <w:sz w:val="24"/>
                <w:szCs w:val="24"/>
              </w:rPr>
            </w:pPr>
          </w:p>
          <w:p w14:paraId="58358C05" w14:textId="77777777" w:rsidR="00432DD6" w:rsidRPr="00287628" w:rsidRDefault="00432DD6" w:rsidP="00432DD6">
            <w:pPr>
              <w:ind w:firstLine="284"/>
              <w:jc w:val="both"/>
              <w:rPr>
                <w:sz w:val="24"/>
                <w:szCs w:val="24"/>
              </w:rPr>
            </w:pPr>
            <w:r w:rsidRPr="00287628">
              <w:rPr>
                <w:sz w:val="24"/>
                <w:szCs w:val="24"/>
              </w:rPr>
              <w:t>5. От уплаты налога освобождаются юридические лица:</w:t>
            </w:r>
          </w:p>
          <w:p w14:paraId="19498DB6" w14:textId="77777777" w:rsidR="00432DD6" w:rsidRPr="00287628" w:rsidRDefault="00432DD6" w:rsidP="00432DD6">
            <w:pPr>
              <w:pStyle w:val="a9"/>
              <w:ind w:firstLine="284"/>
              <w:jc w:val="both"/>
              <w:rPr>
                <w:rFonts w:ascii="Times New Roman" w:hAnsi="Times New Roman"/>
                <w:sz w:val="24"/>
                <w:szCs w:val="24"/>
              </w:rPr>
            </w:pPr>
            <w:r w:rsidRPr="00287628">
              <w:rPr>
                <w:rFonts w:ascii="Times New Roman" w:hAnsi="Times New Roman"/>
                <w:sz w:val="24"/>
                <w:szCs w:val="24"/>
              </w:rPr>
              <w:t>а) полностью финансируемые из бюджетов различных уровней, а также центральный банк Приднестровской Молдавской Республики;</w:t>
            </w:r>
          </w:p>
          <w:p w14:paraId="35CE3631" w14:textId="77777777" w:rsidR="00432DD6" w:rsidRPr="00287628" w:rsidRDefault="00432DD6" w:rsidP="00432DD6">
            <w:pPr>
              <w:autoSpaceDE w:val="0"/>
              <w:autoSpaceDN w:val="0"/>
              <w:adjustRightInd w:val="0"/>
              <w:ind w:firstLine="284"/>
              <w:jc w:val="both"/>
              <w:rPr>
                <w:sz w:val="24"/>
                <w:szCs w:val="24"/>
              </w:rPr>
            </w:pPr>
            <w:r w:rsidRPr="00287628">
              <w:rPr>
                <w:sz w:val="24"/>
                <w:szCs w:val="24"/>
              </w:rPr>
              <w:t>б) по транспортным средствам, по которым осуществлена сдача государственных регистрационных знаков транспортных средств на хранение в исполнительный орган государственной власти, в ведении которого находятся вопросы обеспечения безопасности дорожного движения, на срок от 12 (двенадцати) до 36 (тридцати шести) месяцев ввиду отсутствия необходимости использования соответствующих транспортных средств в финансово-хозяйственной деятельности организации.</w:t>
            </w:r>
          </w:p>
          <w:p w14:paraId="4301BCAF" w14:textId="77777777" w:rsidR="00432DD6" w:rsidRPr="00287628" w:rsidRDefault="00432DD6" w:rsidP="00432DD6">
            <w:pPr>
              <w:widowControl w:val="0"/>
              <w:ind w:firstLine="709"/>
              <w:jc w:val="both"/>
              <w:rPr>
                <w:rFonts w:eastAsia="Calibri"/>
                <w:sz w:val="24"/>
                <w:szCs w:val="24"/>
              </w:rPr>
            </w:pPr>
            <w:r w:rsidRPr="00287628">
              <w:rPr>
                <w:rFonts w:eastAsia="Calibri"/>
                <w:sz w:val="24"/>
                <w:szCs w:val="24"/>
              </w:rPr>
              <w:t xml:space="preserve">Право на применение льготы, предусмотренной настоящим подпунктом, возникает (либо прекращается) при наличии соответствующего акта исполнительного органа государственной власти, в ведении которого находятся вопросы обеспечения безопасности дорожного движения, о приеме на </w:t>
            </w:r>
            <w:r w:rsidRPr="00287628">
              <w:rPr>
                <w:rFonts w:eastAsia="Calibri"/>
                <w:sz w:val="24"/>
                <w:szCs w:val="24"/>
              </w:rPr>
              <w:lastRenderedPageBreak/>
              <w:t>хранение либо возврате с хранения соответствующих государственных регистрационных знаков транспортных средств, основанного на приказе руководителя организации о постановке на хранение (снятии с хранения) соответствующих государственных регистрационных знаков транспортных средств.</w:t>
            </w:r>
          </w:p>
          <w:p w14:paraId="34B058F8" w14:textId="77777777" w:rsidR="00432DD6" w:rsidRPr="00287628" w:rsidRDefault="00432DD6" w:rsidP="00432DD6">
            <w:pPr>
              <w:autoSpaceDE w:val="0"/>
              <w:autoSpaceDN w:val="0"/>
              <w:adjustRightInd w:val="0"/>
              <w:ind w:firstLine="709"/>
              <w:jc w:val="both"/>
              <w:rPr>
                <w:sz w:val="24"/>
                <w:szCs w:val="24"/>
              </w:rPr>
            </w:pPr>
            <w:r w:rsidRPr="00287628">
              <w:rPr>
                <w:rFonts w:eastAsia="Calibri"/>
                <w:sz w:val="24"/>
                <w:szCs w:val="24"/>
              </w:rPr>
              <w:t xml:space="preserve">При необходимости использования транспортного средства, государственные регистрационные знаки которого находятся на хранении </w:t>
            </w:r>
            <w:r w:rsidRPr="00287628">
              <w:rPr>
                <w:rFonts w:eastAsia="Calibri"/>
                <w:sz w:val="24"/>
                <w:szCs w:val="24"/>
              </w:rPr>
              <w:br/>
              <w:t xml:space="preserve">в исполнительном органе государственной власти, в ведении которого находятся вопросы обеспечения безопасности дорожного движения, в срок, не достигший 12 (двенадцати) месяцев, организация обязана произвести доначисление налога с владельцев транспортных средств за период с 1 числа месяца, в котором осуществлена сдача государственных регистрационных знаков транспортных средств на хранение в исполнительный орган государственной власти, в ведении которого находятся вопросы обеспечения безопасности дорожного движения, до 1 числа </w:t>
            </w:r>
            <w:r w:rsidRPr="00287628">
              <w:rPr>
                <w:rFonts w:eastAsia="Calibri"/>
                <w:sz w:val="24"/>
                <w:szCs w:val="24"/>
              </w:rPr>
              <w:lastRenderedPageBreak/>
              <w:t xml:space="preserve">месяца, в котором государственные регистрационные знаки транспортных средств получены </w:t>
            </w:r>
            <w:r w:rsidRPr="00287628">
              <w:rPr>
                <w:rFonts w:eastAsia="Calibri"/>
                <w:sz w:val="24"/>
                <w:szCs w:val="24"/>
              </w:rPr>
              <w:br/>
              <w:t>с хранения в исполнительном органе государственной власти, в ведении которого находятся вопросы обеспечения безопасности дорожного движения</w:t>
            </w:r>
            <w:r w:rsidRPr="00287628">
              <w:rPr>
                <w:sz w:val="24"/>
                <w:szCs w:val="24"/>
              </w:rPr>
              <w:t>;</w:t>
            </w:r>
          </w:p>
          <w:p w14:paraId="6C52024D" w14:textId="77777777" w:rsidR="00432DD6" w:rsidRPr="00287628" w:rsidRDefault="00432DD6" w:rsidP="00432DD6">
            <w:pPr>
              <w:pStyle w:val="a9"/>
              <w:ind w:firstLine="720"/>
              <w:jc w:val="both"/>
              <w:rPr>
                <w:rFonts w:ascii="Times New Roman" w:hAnsi="Times New Roman"/>
                <w:sz w:val="24"/>
                <w:szCs w:val="24"/>
              </w:rPr>
            </w:pPr>
            <w:r w:rsidRPr="00287628">
              <w:rPr>
                <w:rFonts w:ascii="Times New Roman" w:eastAsia="Calibri" w:hAnsi="Times New Roman"/>
                <w:sz w:val="24"/>
                <w:szCs w:val="24"/>
              </w:rPr>
              <w:t xml:space="preserve">в) организации транспорта общего пользования, имеющие взаимоотношения с республиканским и (или) местным бюджетами </w:t>
            </w:r>
            <w:r w:rsidRPr="00287628">
              <w:rPr>
                <w:rFonts w:ascii="Times New Roman" w:eastAsia="Calibri" w:hAnsi="Times New Roman"/>
                <w:sz w:val="24"/>
                <w:szCs w:val="24"/>
              </w:rPr>
              <w:br/>
              <w:t xml:space="preserve">по возмещению затрат по обеспечению прав категории граждан, которой действующим законодательством Приднестровской Молдавской Республики установлены льготы по проезду, и (или) получающие дотации (трансферты) из республиканского и (или) местных бюджетов на компенсацию убытков между затратами по расчетным тарифам и выручкой от платы за проезд, </w:t>
            </w:r>
            <w:r w:rsidRPr="00287628">
              <w:rPr>
                <w:rFonts w:ascii="Times New Roman" w:eastAsia="Calibri" w:hAnsi="Times New Roman"/>
                <w:sz w:val="24"/>
                <w:szCs w:val="24"/>
              </w:rPr>
              <w:br/>
              <w:t xml:space="preserve">по транспортным средствам, осуществляющим перевозки пассажиров </w:t>
            </w:r>
            <w:r w:rsidRPr="00287628">
              <w:rPr>
                <w:rFonts w:ascii="Times New Roman" w:eastAsia="Calibri" w:hAnsi="Times New Roman"/>
                <w:sz w:val="24"/>
                <w:szCs w:val="24"/>
              </w:rPr>
              <w:br/>
              <w:t xml:space="preserve">и багажа транспортом общего пользования, при условии, что выручка </w:t>
            </w:r>
            <w:r w:rsidRPr="00287628">
              <w:rPr>
                <w:rFonts w:ascii="Times New Roman" w:eastAsia="Calibri" w:hAnsi="Times New Roman"/>
                <w:sz w:val="24"/>
                <w:szCs w:val="24"/>
              </w:rPr>
              <w:br/>
              <w:t xml:space="preserve">от перевозки пассажиров и багажа </w:t>
            </w:r>
            <w:r w:rsidRPr="00287628">
              <w:rPr>
                <w:rFonts w:ascii="Times New Roman" w:eastAsia="Calibri" w:hAnsi="Times New Roman"/>
                <w:sz w:val="24"/>
                <w:szCs w:val="24"/>
              </w:rPr>
              <w:lastRenderedPageBreak/>
              <w:t xml:space="preserve">составляет не менее 50 процентов </w:t>
            </w:r>
            <w:r w:rsidRPr="00287628">
              <w:rPr>
                <w:rFonts w:ascii="Times New Roman" w:eastAsia="Calibri" w:hAnsi="Times New Roman"/>
                <w:sz w:val="24"/>
                <w:szCs w:val="24"/>
              </w:rPr>
              <w:br/>
              <w:t xml:space="preserve">от общей суммы дохода (выручки от реализации продукции, товаров </w:t>
            </w:r>
            <w:r w:rsidRPr="00287628">
              <w:rPr>
                <w:rFonts w:ascii="Times New Roman" w:eastAsia="Calibri" w:hAnsi="Times New Roman"/>
                <w:sz w:val="24"/>
                <w:szCs w:val="24"/>
              </w:rPr>
              <w:br/>
              <w:t>(при этом сумма выручки от торговой деятельности организации принимается в виде показателя товарооборота), работ, услуг, других операционных доходов (за исключением дотаций (трансфертов) из республиканского и (или) местных бюджетов на компенсацию убытков между затратами по расчетным тарифам и выручкой от платы за проезд), доходов от инвестиционной деятельности, доходов от финансовой деятельности), рассчитанной в целом за предыдущий финансовый год</w:t>
            </w:r>
            <w:r w:rsidRPr="00287628">
              <w:rPr>
                <w:rFonts w:ascii="Times New Roman" w:hAnsi="Times New Roman"/>
                <w:sz w:val="24"/>
                <w:szCs w:val="24"/>
              </w:rPr>
              <w:t>;</w:t>
            </w:r>
          </w:p>
          <w:p w14:paraId="212F2681" w14:textId="77777777" w:rsidR="00432DD6" w:rsidRPr="00287628" w:rsidRDefault="00432DD6" w:rsidP="00432DD6">
            <w:pPr>
              <w:pStyle w:val="a9"/>
              <w:ind w:firstLine="720"/>
              <w:jc w:val="both"/>
              <w:rPr>
                <w:rFonts w:ascii="Times New Roman" w:hAnsi="Times New Roman"/>
                <w:sz w:val="24"/>
                <w:szCs w:val="24"/>
              </w:rPr>
            </w:pPr>
            <w:r w:rsidRPr="00287628">
              <w:rPr>
                <w:rFonts w:ascii="Times New Roman" w:hAnsi="Times New Roman"/>
                <w:sz w:val="24"/>
                <w:szCs w:val="24"/>
              </w:rPr>
              <w:t xml:space="preserve">г) организации, производящие и реализующие собственную продукцию (за исключением подакцизной), выполняющие работы, оказывающие услуги, учрежденные обществами глухих и слепых, при условии, что численность инвалидов в этих организациях составляет не менее 50 процентов среднесписочной численности работников, по транспортным средствам, используемым для </w:t>
            </w:r>
            <w:r w:rsidRPr="00287628">
              <w:rPr>
                <w:rFonts w:ascii="Times New Roman" w:hAnsi="Times New Roman"/>
                <w:sz w:val="24"/>
                <w:szCs w:val="24"/>
              </w:rPr>
              <w:lastRenderedPageBreak/>
              <w:t>выполнения уставной деятельности обществ;</w:t>
            </w:r>
          </w:p>
          <w:p w14:paraId="28E4F74F" w14:textId="77777777" w:rsidR="00432DD6" w:rsidRPr="00287628" w:rsidRDefault="00432DD6" w:rsidP="00432DD6">
            <w:pPr>
              <w:pStyle w:val="a9"/>
              <w:ind w:firstLine="720"/>
              <w:jc w:val="both"/>
              <w:rPr>
                <w:rFonts w:ascii="Times New Roman" w:hAnsi="Times New Roman"/>
                <w:sz w:val="24"/>
                <w:szCs w:val="24"/>
                <w:shd w:val="clear" w:color="auto" w:fill="FFFFFF"/>
              </w:rPr>
            </w:pPr>
            <w:r w:rsidRPr="00287628">
              <w:rPr>
                <w:rFonts w:ascii="Times New Roman" w:hAnsi="Times New Roman"/>
                <w:sz w:val="24"/>
                <w:szCs w:val="24"/>
                <w:shd w:val="clear" w:color="auto" w:fill="FFFFFF"/>
              </w:rPr>
              <w:t>д) общественные организации</w:t>
            </w:r>
            <w:r w:rsidRPr="00287628">
              <w:rPr>
                <w:rFonts w:ascii="Times New Roman" w:hAnsi="Times New Roman"/>
                <w:sz w:val="24"/>
                <w:szCs w:val="24"/>
              </w:rPr>
              <w:t xml:space="preserve"> глухих и слепых</w:t>
            </w:r>
            <w:r w:rsidRPr="00287628">
              <w:rPr>
                <w:rFonts w:ascii="Times New Roman" w:hAnsi="Times New Roman"/>
                <w:sz w:val="24"/>
                <w:szCs w:val="24"/>
                <w:shd w:val="clear" w:color="auto" w:fill="FFFFFF"/>
              </w:rPr>
              <w:t xml:space="preserve">, целью создания которых является защита интересов инвалидов, при условии, что численность членов инвалидов в этих организациях составляет не менее </w:t>
            </w:r>
            <w:r w:rsidRPr="00287628">
              <w:rPr>
                <w:rFonts w:ascii="Times New Roman" w:hAnsi="Times New Roman"/>
                <w:sz w:val="24"/>
                <w:szCs w:val="24"/>
                <w:shd w:val="clear" w:color="auto" w:fill="FFFFFF"/>
              </w:rPr>
              <w:br/>
              <w:t>80</w:t>
            </w:r>
            <w:r w:rsidRPr="00287628">
              <w:rPr>
                <w:rFonts w:ascii="Times New Roman" w:hAnsi="Times New Roman"/>
                <w:sz w:val="24"/>
                <w:szCs w:val="24"/>
                <w:shd w:val="clear" w:color="auto" w:fill="FFFFFF"/>
                <w:lang w:val="en-US"/>
              </w:rPr>
              <w:t> </w:t>
            </w:r>
            <w:r w:rsidRPr="00287628">
              <w:rPr>
                <w:rFonts w:ascii="Times New Roman" w:hAnsi="Times New Roman"/>
                <w:sz w:val="24"/>
                <w:szCs w:val="24"/>
                <w:shd w:val="clear" w:color="auto" w:fill="FFFFFF"/>
              </w:rPr>
              <w:t>процентов от числа участников, по транспортным средствам, используемым для выполнения уставной деятельности обществ;</w:t>
            </w:r>
          </w:p>
          <w:p w14:paraId="72F0605F" w14:textId="77777777" w:rsidR="00432DD6" w:rsidRPr="00287628" w:rsidRDefault="00432DD6" w:rsidP="00432DD6">
            <w:pPr>
              <w:pStyle w:val="a9"/>
              <w:ind w:firstLine="720"/>
              <w:jc w:val="both"/>
              <w:rPr>
                <w:rFonts w:ascii="Times New Roman" w:hAnsi="Times New Roman"/>
                <w:sz w:val="24"/>
                <w:szCs w:val="24"/>
              </w:rPr>
            </w:pPr>
            <w:r w:rsidRPr="00287628">
              <w:rPr>
                <w:rFonts w:ascii="Times New Roman" w:hAnsi="Times New Roman"/>
                <w:sz w:val="24"/>
                <w:szCs w:val="24"/>
              </w:rPr>
              <w:t>е) представительства иностранных государств в случаях, когда это предусмотрено международным договором Приднестровской Молдавской Республики;</w:t>
            </w:r>
          </w:p>
          <w:p w14:paraId="0AAE1214" w14:textId="77777777" w:rsidR="00432DD6" w:rsidRPr="00287628" w:rsidRDefault="00432DD6" w:rsidP="00432DD6">
            <w:pPr>
              <w:pStyle w:val="a9"/>
              <w:ind w:firstLine="720"/>
              <w:jc w:val="both"/>
              <w:rPr>
                <w:rFonts w:ascii="Times New Roman" w:hAnsi="Times New Roman"/>
                <w:sz w:val="24"/>
                <w:szCs w:val="24"/>
              </w:rPr>
            </w:pPr>
            <w:r w:rsidRPr="00287628">
              <w:rPr>
                <w:rFonts w:ascii="Times New Roman" w:hAnsi="Times New Roman"/>
                <w:sz w:val="24"/>
                <w:szCs w:val="24"/>
              </w:rPr>
              <w:t xml:space="preserve">ж) по транспортным средствам, находящимся в розыске, а также транспортным средствам, розыск которых приостановлен. При этом право </w:t>
            </w:r>
            <w:r w:rsidRPr="00287628">
              <w:rPr>
                <w:rFonts w:ascii="Times New Roman" w:hAnsi="Times New Roman"/>
                <w:sz w:val="24"/>
                <w:szCs w:val="24"/>
              </w:rPr>
              <w:br/>
              <w:t xml:space="preserve">на льготу возникает с 1 числа месяца, в котором возбуждено уголовное дело </w:t>
            </w:r>
            <w:r w:rsidRPr="00287628">
              <w:rPr>
                <w:rFonts w:ascii="Times New Roman" w:hAnsi="Times New Roman"/>
                <w:sz w:val="24"/>
                <w:szCs w:val="24"/>
              </w:rPr>
              <w:br/>
              <w:t xml:space="preserve">по факту угона или хищения транспортного средства, и прекращается </w:t>
            </w:r>
            <w:r w:rsidRPr="00287628">
              <w:rPr>
                <w:rFonts w:ascii="Times New Roman" w:hAnsi="Times New Roman"/>
                <w:sz w:val="24"/>
                <w:szCs w:val="24"/>
              </w:rPr>
              <w:br/>
              <w:t xml:space="preserve">с 1 числа месяца, в котором данное транспортное средство возвращено юридическому лицу, за которым </w:t>
            </w:r>
            <w:r w:rsidRPr="00287628">
              <w:rPr>
                <w:rFonts w:ascii="Times New Roman" w:hAnsi="Times New Roman"/>
                <w:sz w:val="24"/>
                <w:szCs w:val="24"/>
              </w:rPr>
              <w:lastRenderedPageBreak/>
              <w:t xml:space="preserve">оно зарегистрировано. Факты угона или хищения, возврата транспортного средства подтверждаются документом, выданным исполнительным органом государственной власти, в ведении которого находятся вопросы обеспечения безопасности дорожного движения, </w:t>
            </w:r>
            <w:r w:rsidRPr="00287628">
              <w:rPr>
                <w:rFonts w:ascii="Times New Roman" w:hAnsi="Times New Roman"/>
                <w:sz w:val="24"/>
                <w:szCs w:val="24"/>
              </w:rPr>
              <w:br/>
              <w:t>по утвержденной данным органом форме.</w:t>
            </w:r>
          </w:p>
          <w:p w14:paraId="52F83C97" w14:textId="77777777" w:rsidR="00432DD6" w:rsidRPr="00287628" w:rsidRDefault="00432DD6" w:rsidP="00432DD6">
            <w:pPr>
              <w:pStyle w:val="a9"/>
              <w:ind w:firstLine="709"/>
              <w:jc w:val="both"/>
              <w:rPr>
                <w:rFonts w:ascii="Times New Roman" w:hAnsi="Times New Roman"/>
                <w:sz w:val="24"/>
                <w:szCs w:val="24"/>
              </w:rPr>
            </w:pPr>
            <w:r w:rsidRPr="00287628">
              <w:rPr>
                <w:rFonts w:ascii="Times New Roman" w:hAnsi="Times New Roman"/>
                <w:sz w:val="24"/>
                <w:szCs w:val="24"/>
                <w:lang w:eastAsia="x-none"/>
              </w:rPr>
              <w:t xml:space="preserve">6. Налог с владельцев транспортных средств исчисляется юридическими лицами самостоятельно исходя из количества зарегистрированных транспортных средств либо транспортных средств, предоставленных им физическими лицами во временное владение и </w:t>
            </w:r>
            <w:r w:rsidRPr="00287628">
              <w:rPr>
                <w:rFonts w:ascii="Times New Roman" w:hAnsi="Times New Roman"/>
                <w:bCs/>
                <w:sz w:val="24"/>
                <w:szCs w:val="24"/>
              </w:rPr>
              <w:t xml:space="preserve">(или) </w:t>
            </w:r>
            <w:r w:rsidRPr="00287628">
              <w:rPr>
                <w:rFonts w:ascii="Times New Roman" w:hAnsi="Times New Roman"/>
                <w:sz w:val="24"/>
                <w:szCs w:val="24"/>
                <w:lang w:eastAsia="x-none"/>
              </w:rPr>
              <w:t>пользование, по состоянию на первое число месяца, предшествующего тому, в котором производится уплата налога, а также исходя из их технических характеристик в виде рабочего объема двигателя, грузоподъемности и количества посадочных мест</w:t>
            </w:r>
            <w:r w:rsidRPr="00287628">
              <w:rPr>
                <w:rFonts w:ascii="Times New Roman" w:hAnsi="Times New Roman"/>
                <w:sz w:val="24"/>
                <w:szCs w:val="24"/>
              </w:rPr>
              <w:t>.</w:t>
            </w:r>
          </w:p>
          <w:p w14:paraId="183956F5" w14:textId="77777777" w:rsidR="00432DD6" w:rsidRPr="00287628" w:rsidRDefault="00432DD6" w:rsidP="00432DD6">
            <w:pPr>
              <w:pStyle w:val="a9"/>
              <w:ind w:firstLine="709"/>
              <w:jc w:val="both"/>
              <w:rPr>
                <w:rFonts w:ascii="Times New Roman" w:hAnsi="Times New Roman"/>
                <w:sz w:val="24"/>
                <w:szCs w:val="24"/>
              </w:rPr>
            </w:pPr>
            <w:r w:rsidRPr="00287628">
              <w:rPr>
                <w:rFonts w:ascii="Times New Roman" w:hAnsi="Times New Roman"/>
                <w:sz w:val="24"/>
                <w:szCs w:val="24"/>
              </w:rPr>
              <w:t xml:space="preserve">Исчисление и уплата налога с владельцев транспортных средств осуществляются исходя из годовой суммы налога и количества месяцев </w:t>
            </w:r>
            <w:r w:rsidRPr="00287628">
              <w:rPr>
                <w:rFonts w:ascii="Times New Roman" w:hAnsi="Times New Roman"/>
                <w:sz w:val="24"/>
                <w:szCs w:val="24"/>
              </w:rPr>
              <w:lastRenderedPageBreak/>
              <w:t>фактического использования (</w:t>
            </w:r>
            <w:proofErr w:type="spellStart"/>
            <w:r w:rsidRPr="00287628">
              <w:rPr>
                <w:rFonts w:ascii="Times New Roman" w:hAnsi="Times New Roman"/>
                <w:sz w:val="24"/>
                <w:szCs w:val="24"/>
              </w:rPr>
              <w:t>правопользования</w:t>
            </w:r>
            <w:proofErr w:type="spellEnd"/>
            <w:r w:rsidRPr="00287628">
              <w:rPr>
                <w:rFonts w:ascii="Times New Roman" w:hAnsi="Times New Roman"/>
                <w:sz w:val="24"/>
                <w:szCs w:val="24"/>
              </w:rPr>
              <w:t>) транспортных средств, в случае если в течение финансового года плательщиками налога с владельцев транспортных средств совершаются:</w:t>
            </w:r>
          </w:p>
          <w:p w14:paraId="6AC9B045" w14:textId="77777777" w:rsidR="00432DD6" w:rsidRPr="00287628" w:rsidRDefault="00432DD6" w:rsidP="00432DD6">
            <w:pPr>
              <w:pStyle w:val="a9"/>
              <w:ind w:firstLine="709"/>
              <w:jc w:val="both"/>
              <w:rPr>
                <w:rFonts w:ascii="Times New Roman" w:hAnsi="Times New Roman"/>
                <w:sz w:val="24"/>
                <w:szCs w:val="24"/>
              </w:rPr>
            </w:pPr>
            <w:r w:rsidRPr="00287628">
              <w:rPr>
                <w:rFonts w:ascii="Times New Roman" w:hAnsi="Times New Roman"/>
                <w:sz w:val="24"/>
                <w:szCs w:val="24"/>
              </w:rPr>
              <w:t>а) реализация (списание) транспортного средства;</w:t>
            </w:r>
          </w:p>
          <w:p w14:paraId="567C3AE8" w14:textId="77777777" w:rsidR="00432DD6" w:rsidRPr="00287628" w:rsidRDefault="00432DD6" w:rsidP="00432DD6">
            <w:pPr>
              <w:pStyle w:val="a9"/>
              <w:ind w:firstLine="709"/>
              <w:jc w:val="both"/>
              <w:rPr>
                <w:rFonts w:ascii="Times New Roman" w:hAnsi="Times New Roman"/>
                <w:sz w:val="24"/>
                <w:szCs w:val="24"/>
              </w:rPr>
            </w:pPr>
            <w:r w:rsidRPr="00287628">
              <w:rPr>
                <w:rFonts w:ascii="Times New Roman" w:hAnsi="Times New Roman"/>
                <w:sz w:val="24"/>
                <w:szCs w:val="24"/>
              </w:rPr>
              <w:t>б) приобретение транспортного средства;</w:t>
            </w:r>
          </w:p>
          <w:p w14:paraId="76ECA939" w14:textId="77777777" w:rsidR="00432DD6" w:rsidRPr="00287628" w:rsidRDefault="00432DD6" w:rsidP="00432DD6">
            <w:pPr>
              <w:pStyle w:val="a9"/>
              <w:ind w:firstLine="709"/>
              <w:jc w:val="both"/>
              <w:rPr>
                <w:rFonts w:ascii="Times New Roman" w:hAnsi="Times New Roman"/>
                <w:sz w:val="24"/>
                <w:szCs w:val="24"/>
              </w:rPr>
            </w:pPr>
            <w:r w:rsidRPr="00287628">
              <w:rPr>
                <w:rFonts w:ascii="Times New Roman" w:hAnsi="Times New Roman"/>
                <w:sz w:val="24"/>
                <w:szCs w:val="24"/>
              </w:rPr>
              <w:t>в) сдача (или получение) государственных номерных знаков транспортных средств на срок от 12 (двенадцати) до 36 (тридцати шести) месяцев при неиспользовании транспортных средств в финансово-хозяйственной деятельности организации;</w:t>
            </w:r>
          </w:p>
          <w:p w14:paraId="7024F2D4" w14:textId="77777777" w:rsidR="00432DD6" w:rsidRPr="00287628" w:rsidRDefault="00432DD6" w:rsidP="00432DD6">
            <w:pPr>
              <w:pStyle w:val="a9"/>
              <w:ind w:firstLine="709"/>
              <w:jc w:val="both"/>
              <w:rPr>
                <w:rFonts w:ascii="Times New Roman" w:hAnsi="Times New Roman"/>
                <w:sz w:val="24"/>
                <w:szCs w:val="24"/>
              </w:rPr>
            </w:pPr>
            <w:r w:rsidRPr="00287628">
              <w:rPr>
                <w:rFonts w:ascii="Times New Roman" w:hAnsi="Times New Roman"/>
                <w:sz w:val="24"/>
                <w:szCs w:val="24"/>
                <w:lang w:eastAsia="x-none"/>
              </w:rPr>
              <w:t xml:space="preserve">г) сделки по получению от физических лиц транспортных средств </w:t>
            </w:r>
            <w:r w:rsidRPr="00287628">
              <w:rPr>
                <w:rFonts w:ascii="Times New Roman" w:hAnsi="Times New Roman"/>
                <w:sz w:val="24"/>
                <w:szCs w:val="24"/>
                <w:lang w:eastAsia="x-none"/>
              </w:rPr>
              <w:br/>
              <w:t xml:space="preserve">во временное владение и </w:t>
            </w:r>
            <w:r w:rsidRPr="00287628">
              <w:rPr>
                <w:rFonts w:ascii="Times New Roman" w:hAnsi="Times New Roman"/>
                <w:bCs/>
                <w:sz w:val="24"/>
                <w:szCs w:val="24"/>
              </w:rPr>
              <w:t xml:space="preserve">(или) </w:t>
            </w:r>
            <w:r w:rsidRPr="00287628">
              <w:rPr>
                <w:rFonts w:ascii="Times New Roman" w:hAnsi="Times New Roman"/>
                <w:sz w:val="24"/>
                <w:szCs w:val="24"/>
                <w:lang w:eastAsia="x-none"/>
              </w:rPr>
              <w:t>пользование либо прекращаются права в отношении предоставленных физическими лицами транспортных средств</w:t>
            </w:r>
            <w:r w:rsidRPr="00287628">
              <w:rPr>
                <w:rFonts w:ascii="Times New Roman" w:hAnsi="Times New Roman"/>
                <w:sz w:val="24"/>
                <w:szCs w:val="24"/>
              </w:rPr>
              <w:t>.</w:t>
            </w:r>
          </w:p>
          <w:p w14:paraId="5484AA6C" w14:textId="77777777" w:rsidR="00432DD6" w:rsidRPr="00287628" w:rsidRDefault="00432DD6" w:rsidP="00432DD6">
            <w:pPr>
              <w:pStyle w:val="a9"/>
              <w:ind w:firstLine="709"/>
              <w:jc w:val="both"/>
              <w:rPr>
                <w:rFonts w:ascii="Times New Roman" w:hAnsi="Times New Roman"/>
                <w:sz w:val="24"/>
                <w:szCs w:val="24"/>
              </w:rPr>
            </w:pPr>
            <w:r w:rsidRPr="00287628">
              <w:rPr>
                <w:rFonts w:ascii="Times New Roman" w:hAnsi="Times New Roman"/>
                <w:sz w:val="24"/>
                <w:szCs w:val="24"/>
              </w:rPr>
              <w:t>При этом начало периода фактического использования (</w:t>
            </w:r>
            <w:proofErr w:type="spellStart"/>
            <w:r w:rsidRPr="00287628">
              <w:rPr>
                <w:rFonts w:ascii="Times New Roman" w:hAnsi="Times New Roman"/>
                <w:sz w:val="24"/>
                <w:szCs w:val="24"/>
              </w:rPr>
              <w:t>правопользования</w:t>
            </w:r>
            <w:proofErr w:type="spellEnd"/>
            <w:r w:rsidRPr="00287628">
              <w:rPr>
                <w:rFonts w:ascii="Times New Roman" w:hAnsi="Times New Roman"/>
                <w:sz w:val="24"/>
                <w:szCs w:val="24"/>
              </w:rPr>
              <w:t>) принимается с первого числа месяца, в котором совершено одно (или несколько) из вышеперечисленных действий.</w:t>
            </w:r>
          </w:p>
          <w:p w14:paraId="008AD15F" w14:textId="77777777" w:rsidR="00432DD6" w:rsidRPr="00287628" w:rsidRDefault="00432DD6" w:rsidP="00432DD6">
            <w:pPr>
              <w:pStyle w:val="a9"/>
              <w:ind w:firstLine="720"/>
              <w:jc w:val="both"/>
              <w:rPr>
                <w:rFonts w:ascii="Times New Roman" w:hAnsi="Times New Roman"/>
                <w:sz w:val="24"/>
                <w:szCs w:val="24"/>
              </w:rPr>
            </w:pPr>
            <w:r w:rsidRPr="00287628">
              <w:rPr>
                <w:rFonts w:ascii="Times New Roman" w:hAnsi="Times New Roman"/>
                <w:sz w:val="24"/>
                <w:szCs w:val="24"/>
              </w:rPr>
              <w:lastRenderedPageBreak/>
              <w:t>7. Полное освобождение отдельных учреждений и организаций от уплаты налога или понижение его размера может осуществляться в порядке, устанавливаемом Верховным Советом Приднестровской Молдавской Республики.</w:t>
            </w:r>
          </w:p>
          <w:p w14:paraId="688EDEB5" w14:textId="77777777" w:rsidR="00432DD6" w:rsidRPr="00287628" w:rsidRDefault="00432DD6" w:rsidP="00432DD6">
            <w:pPr>
              <w:pStyle w:val="a9"/>
              <w:ind w:firstLine="709"/>
              <w:jc w:val="both"/>
              <w:rPr>
                <w:rFonts w:ascii="Times New Roman" w:hAnsi="Times New Roman"/>
                <w:sz w:val="24"/>
                <w:szCs w:val="24"/>
              </w:rPr>
            </w:pPr>
            <w:r w:rsidRPr="00287628">
              <w:rPr>
                <w:rFonts w:ascii="Times New Roman" w:hAnsi="Times New Roman"/>
                <w:sz w:val="24"/>
                <w:szCs w:val="24"/>
              </w:rPr>
              <w:t xml:space="preserve">8. Контроль за правильностью и полнотой исчисления налога с владельцев транспортных средств юридическими лицами осуществляется исполнительным органом государственной власти, в ведении которого находятся вопросы обеспечения поступления налогов, сборов и других обязательных платежей в соответствующие бюджеты и внебюджетные фонды. </w:t>
            </w:r>
          </w:p>
          <w:p w14:paraId="4C02C49C" w14:textId="77777777" w:rsidR="00432DD6" w:rsidRPr="00287628" w:rsidRDefault="00432DD6" w:rsidP="00432DD6">
            <w:pPr>
              <w:pStyle w:val="a9"/>
              <w:ind w:firstLine="709"/>
              <w:jc w:val="both"/>
              <w:rPr>
                <w:rFonts w:ascii="Times New Roman" w:hAnsi="Times New Roman"/>
                <w:sz w:val="24"/>
                <w:szCs w:val="24"/>
                <w:shd w:val="clear" w:color="auto" w:fill="FFFFFF"/>
              </w:rPr>
            </w:pPr>
            <w:r w:rsidRPr="00287628">
              <w:rPr>
                <w:rFonts w:ascii="Times New Roman" w:hAnsi="Times New Roman"/>
                <w:sz w:val="24"/>
                <w:szCs w:val="24"/>
              </w:rPr>
              <w:t xml:space="preserve">Контроль за внесением налога с владельцев транспортных средств в бюджет осуществляется исполнительным органом государственной власти, в ведении которого находятся вопросы обеспечения безопасности дорожного движения, </w:t>
            </w:r>
            <w:r w:rsidRPr="00287628">
              <w:rPr>
                <w:rFonts w:ascii="Times New Roman" w:hAnsi="Times New Roman"/>
                <w:sz w:val="24"/>
                <w:szCs w:val="24"/>
                <w:shd w:val="clear" w:color="auto" w:fill="FFFFFF"/>
              </w:rPr>
              <w:t xml:space="preserve">и исполнительным органом государственной власти, в ведении которого находятся вопросы обеспечения поступления налогов, </w:t>
            </w:r>
            <w:r w:rsidRPr="00287628">
              <w:rPr>
                <w:rFonts w:ascii="Times New Roman" w:hAnsi="Times New Roman"/>
                <w:sz w:val="24"/>
                <w:szCs w:val="24"/>
                <w:shd w:val="clear" w:color="auto" w:fill="FFFFFF"/>
              </w:rPr>
              <w:lastRenderedPageBreak/>
              <w:t>сборов и других обязательных платежей в рамках межведомственного взаимодействия.</w:t>
            </w:r>
          </w:p>
          <w:p w14:paraId="213D6778" w14:textId="77777777" w:rsidR="00432DD6" w:rsidRDefault="00432DD6" w:rsidP="00432DD6">
            <w:pPr>
              <w:ind w:firstLine="284"/>
              <w:jc w:val="both"/>
              <w:outlineLvl w:val="0"/>
              <w:rPr>
                <w:sz w:val="24"/>
                <w:szCs w:val="24"/>
              </w:rPr>
            </w:pPr>
          </w:p>
          <w:p w14:paraId="4BB7356B" w14:textId="77777777" w:rsidR="00432DD6" w:rsidRDefault="00432DD6" w:rsidP="00432DD6">
            <w:pPr>
              <w:ind w:firstLine="284"/>
              <w:jc w:val="both"/>
              <w:outlineLvl w:val="0"/>
              <w:rPr>
                <w:sz w:val="24"/>
                <w:szCs w:val="24"/>
              </w:rPr>
            </w:pPr>
          </w:p>
          <w:p w14:paraId="4E892702" w14:textId="0D2E9D7A" w:rsidR="00432DD6" w:rsidRDefault="00432DD6" w:rsidP="00432DD6">
            <w:pPr>
              <w:ind w:firstLine="284"/>
              <w:jc w:val="both"/>
              <w:outlineLvl w:val="0"/>
              <w:rPr>
                <w:sz w:val="24"/>
                <w:szCs w:val="24"/>
              </w:rPr>
            </w:pPr>
          </w:p>
          <w:p w14:paraId="505C1B33" w14:textId="788C511C" w:rsidR="00F543B6" w:rsidRDefault="00F543B6" w:rsidP="00432DD6">
            <w:pPr>
              <w:ind w:firstLine="284"/>
              <w:jc w:val="both"/>
              <w:outlineLvl w:val="0"/>
              <w:rPr>
                <w:sz w:val="24"/>
                <w:szCs w:val="24"/>
              </w:rPr>
            </w:pPr>
          </w:p>
          <w:p w14:paraId="3A109A5B" w14:textId="77777777" w:rsidR="00F543B6" w:rsidRDefault="00F543B6" w:rsidP="00432DD6">
            <w:pPr>
              <w:ind w:firstLine="284"/>
              <w:jc w:val="both"/>
              <w:outlineLvl w:val="0"/>
              <w:rPr>
                <w:sz w:val="24"/>
                <w:szCs w:val="24"/>
              </w:rPr>
            </w:pPr>
          </w:p>
          <w:p w14:paraId="7EAA4918" w14:textId="77777777" w:rsidR="00432DD6" w:rsidRDefault="00432DD6" w:rsidP="00432DD6">
            <w:pPr>
              <w:ind w:firstLine="284"/>
              <w:jc w:val="both"/>
              <w:outlineLvl w:val="0"/>
              <w:rPr>
                <w:sz w:val="24"/>
                <w:szCs w:val="24"/>
              </w:rPr>
            </w:pPr>
            <w:r>
              <w:rPr>
                <w:sz w:val="24"/>
                <w:szCs w:val="24"/>
              </w:rPr>
              <w:t>Ч</w:t>
            </w:r>
            <w:r w:rsidRPr="00FB3DCE">
              <w:rPr>
                <w:sz w:val="24"/>
                <w:szCs w:val="24"/>
              </w:rPr>
              <w:t>аст</w:t>
            </w:r>
            <w:r>
              <w:rPr>
                <w:sz w:val="24"/>
                <w:szCs w:val="24"/>
              </w:rPr>
              <w:t>ь</w:t>
            </w:r>
            <w:r w:rsidRPr="00FB3DCE">
              <w:rPr>
                <w:sz w:val="24"/>
                <w:szCs w:val="24"/>
              </w:rPr>
              <w:t xml:space="preserve"> перв</w:t>
            </w:r>
            <w:r>
              <w:rPr>
                <w:sz w:val="24"/>
                <w:szCs w:val="24"/>
              </w:rPr>
              <w:t>ая</w:t>
            </w:r>
            <w:r w:rsidRPr="00FB3DCE">
              <w:rPr>
                <w:sz w:val="24"/>
                <w:szCs w:val="24"/>
              </w:rPr>
              <w:t xml:space="preserve"> пункта 4 статьи 7</w:t>
            </w:r>
            <w:r>
              <w:rPr>
                <w:sz w:val="24"/>
                <w:szCs w:val="24"/>
              </w:rPr>
              <w:t>:</w:t>
            </w:r>
          </w:p>
          <w:p w14:paraId="65C327F6" w14:textId="77777777" w:rsidR="00432DD6" w:rsidRDefault="00432DD6" w:rsidP="00432DD6">
            <w:pPr>
              <w:ind w:firstLine="284"/>
              <w:jc w:val="both"/>
              <w:outlineLvl w:val="0"/>
              <w:rPr>
                <w:sz w:val="24"/>
                <w:szCs w:val="24"/>
              </w:rPr>
            </w:pPr>
            <w:r>
              <w:rPr>
                <w:sz w:val="24"/>
                <w:szCs w:val="24"/>
              </w:rPr>
              <w:t>«</w:t>
            </w:r>
            <w:r w:rsidRPr="00FB3DCE">
              <w:rPr>
                <w:sz w:val="24"/>
                <w:szCs w:val="24"/>
              </w:rPr>
              <w:t xml:space="preserve">Уплата сбора в бюджет, в том числе в отношении транспортных средств, являющихся объектом сбора, помещаемых (помещенных) под таможенную процедуру временного ввоза с освобождением от уплаты сбора-виньетки в особенном порядке, установленном статьей 94 Таможенного кодекса Приднестровской Молдавской Республики, осуществляется в составе единого таможенного платежа при въезде транспортных средств на территорию Приднестровской Молдавской Республики по ставкам согласно </w:t>
            </w:r>
            <w:r w:rsidRPr="00FB3DCE">
              <w:rPr>
                <w:b/>
                <w:sz w:val="24"/>
                <w:szCs w:val="24"/>
              </w:rPr>
              <w:t>Приложению</w:t>
            </w:r>
            <w:r w:rsidRPr="00FB3DCE">
              <w:rPr>
                <w:sz w:val="24"/>
                <w:szCs w:val="24"/>
              </w:rPr>
              <w:t xml:space="preserve"> к настоящему Закону, за исключением случая, установленного частью третьей настоящего пункта.</w:t>
            </w:r>
            <w:r>
              <w:rPr>
                <w:sz w:val="24"/>
                <w:szCs w:val="24"/>
              </w:rPr>
              <w:t>»</w:t>
            </w:r>
          </w:p>
          <w:p w14:paraId="0AE0E728" w14:textId="77777777" w:rsidR="00432DD6" w:rsidRDefault="00432DD6" w:rsidP="00432DD6">
            <w:pPr>
              <w:ind w:firstLine="284"/>
              <w:jc w:val="both"/>
              <w:outlineLvl w:val="0"/>
              <w:rPr>
                <w:sz w:val="24"/>
                <w:szCs w:val="24"/>
              </w:rPr>
            </w:pPr>
          </w:p>
          <w:p w14:paraId="71109463" w14:textId="77777777" w:rsidR="00432DD6" w:rsidRDefault="00432DD6" w:rsidP="00432DD6">
            <w:pPr>
              <w:ind w:firstLine="284"/>
              <w:jc w:val="both"/>
              <w:outlineLvl w:val="0"/>
              <w:rPr>
                <w:b/>
                <w:sz w:val="24"/>
                <w:szCs w:val="24"/>
              </w:rPr>
            </w:pPr>
            <w:r>
              <w:rPr>
                <w:sz w:val="24"/>
                <w:szCs w:val="24"/>
              </w:rPr>
              <w:t xml:space="preserve">Пункт 5 статьи 9-2 </w:t>
            </w:r>
            <w:r w:rsidRPr="0005636E">
              <w:rPr>
                <w:b/>
                <w:sz w:val="24"/>
                <w:szCs w:val="24"/>
              </w:rPr>
              <w:t>отсутствует</w:t>
            </w:r>
          </w:p>
          <w:p w14:paraId="24199646" w14:textId="77777777" w:rsidR="00432DD6" w:rsidRDefault="00432DD6" w:rsidP="00432DD6">
            <w:pPr>
              <w:ind w:firstLine="284"/>
              <w:jc w:val="both"/>
              <w:outlineLvl w:val="0"/>
              <w:rPr>
                <w:b/>
                <w:sz w:val="24"/>
                <w:szCs w:val="24"/>
              </w:rPr>
            </w:pPr>
          </w:p>
          <w:p w14:paraId="04A6BC19" w14:textId="77777777" w:rsidR="00432DD6" w:rsidRDefault="00432DD6" w:rsidP="00432DD6">
            <w:pPr>
              <w:ind w:firstLine="284"/>
              <w:jc w:val="both"/>
              <w:outlineLvl w:val="0"/>
              <w:rPr>
                <w:b/>
                <w:sz w:val="24"/>
                <w:szCs w:val="24"/>
              </w:rPr>
            </w:pPr>
          </w:p>
          <w:p w14:paraId="0B8AB532" w14:textId="77777777" w:rsidR="00432DD6" w:rsidRDefault="00432DD6" w:rsidP="00432DD6">
            <w:pPr>
              <w:ind w:firstLine="284"/>
              <w:jc w:val="both"/>
              <w:outlineLvl w:val="0"/>
              <w:rPr>
                <w:b/>
                <w:sz w:val="24"/>
                <w:szCs w:val="24"/>
              </w:rPr>
            </w:pPr>
          </w:p>
          <w:p w14:paraId="6355F5C9" w14:textId="77777777" w:rsidR="00432DD6" w:rsidRDefault="00432DD6" w:rsidP="00432DD6">
            <w:pPr>
              <w:ind w:firstLine="284"/>
              <w:jc w:val="both"/>
              <w:outlineLvl w:val="0"/>
              <w:rPr>
                <w:b/>
                <w:sz w:val="24"/>
                <w:szCs w:val="24"/>
              </w:rPr>
            </w:pPr>
          </w:p>
          <w:p w14:paraId="73C309D1" w14:textId="77777777" w:rsidR="00432DD6" w:rsidRDefault="00432DD6" w:rsidP="00432DD6">
            <w:pPr>
              <w:ind w:firstLine="284"/>
              <w:jc w:val="both"/>
              <w:outlineLvl w:val="0"/>
              <w:rPr>
                <w:b/>
                <w:sz w:val="24"/>
                <w:szCs w:val="24"/>
              </w:rPr>
            </w:pPr>
          </w:p>
          <w:p w14:paraId="1C5C830D" w14:textId="77777777" w:rsidR="00432DD6" w:rsidRDefault="00432DD6" w:rsidP="00432DD6">
            <w:pPr>
              <w:ind w:firstLine="284"/>
              <w:jc w:val="both"/>
              <w:outlineLvl w:val="0"/>
              <w:rPr>
                <w:b/>
                <w:sz w:val="24"/>
                <w:szCs w:val="24"/>
              </w:rPr>
            </w:pPr>
          </w:p>
          <w:p w14:paraId="241C4165" w14:textId="77777777" w:rsidR="00432DD6" w:rsidRDefault="00432DD6" w:rsidP="00432DD6">
            <w:pPr>
              <w:ind w:firstLine="284"/>
              <w:jc w:val="both"/>
              <w:outlineLvl w:val="0"/>
              <w:rPr>
                <w:b/>
                <w:sz w:val="24"/>
                <w:szCs w:val="24"/>
              </w:rPr>
            </w:pPr>
          </w:p>
          <w:p w14:paraId="6B0597F4" w14:textId="77777777" w:rsidR="00432DD6" w:rsidRDefault="00432DD6" w:rsidP="00432DD6">
            <w:pPr>
              <w:ind w:firstLine="284"/>
              <w:jc w:val="both"/>
              <w:outlineLvl w:val="0"/>
              <w:rPr>
                <w:b/>
                <w:sz w:val="24"/>
                <w:szCs w:val="24"/>
              </w:rPr>
            </w:pPr>
          </w:p>
          <w:p w14:paraId="50A36ACB" w14:textId="77777777" w:rsidR="00432DD6" w:rsidRDefault="00432DD6" w:rsidP="00432DD6">
            <w:pPr>
              <w:ind w:firstLine="284"/>
              <w:jc w:val="both"/>
              <w:outlineLvl w:val="0"/>
              <w:rPr>
                <w:b/>
                <w:sz w:val="24"/>
                <w:szCs w:val="24"/>
              </w:rPr>
            </w:pPr>
          </w:p>
          <w:p w14:paraId="2844D107" w14:textId="77777777" w:rsidR="00432DD6" w:rsidRDefault="00432DD6" w:rsidP="00432DD6">
            <w:pPr>
              <w:ind w:firstLine="284"/>
              <w:jc w:val="both"/>
              <w:outlineLvl w:val="0"/>
              <w:rPr>
                <w:b/>
                <w:sz w:val="24"/>
                <w:szCs w:val="24"/>
              </w:rPr>
            </w:pPr>
          </w:p>
          <w:p w14:paraId="7313C6DE" w14:textId="77777777" w:rsidR="00432DD6" w:rsidRDefault="00432DD6" w:rsidP="00432DD6">
            <w:pPr>
              <w:ind w:firstLine="284"/>
              <w:jc w:val="both"/>
              <w:outlineLvl w:val="0"/>
              <w:rPr>
                <w:b/>
                <w:sz w:val="24"/>
                <w:szCs w:val="24"/>
              </w:rPr>
            </w:pPr>
          </w:p>
          <w:p w14:paraId="58C11DDF" w14:textId="762A3AF9" w:rsidR="00432DD6" w:rsidRDefault="00432DD6" w:rsidP="00432DD6">
            <w:pPr>
              <w:jc w:val="both"/>
              <w:outlineLvl w:val="0"/>
              <w:rPr>
                <w:b/>
                <w:sz w:val="24"/>
                <w:szCs w:val="24"/>
              </w:rPr>
            </w:pPr>
            <w:r>
              <w:rPr>
                <w:sz w:val="24"/>
                <w:szCs w:val="24"/>
              </w:rPr>
              <w:t xml:space="preserve">Пункт 6 статьи 9-2 </w:t>
            </w:r>
            <w:r w:rsidRPr="0005636E">
              <w:rPr>
                <w:b/>
                <w:sz w:val="24"/>
                <w:szCs w:val="24"/>
              </w:rPr>
              <w:t>отсутствует</w:t>
            </w:r>
          </w:p>
          <w:p w14:paraId="4D25498F" w14:textId="22D4731B" w:rsidR="00432DD6" w:rsidRDefault="00432DD6" w:rsidP="00432DD6">
            <w:pPr>
              <w:jc w:val="both"/>
              <w:outlineLvl w:val="0"/>
              <w:rPr>
                <w:b/>
                <w:sz w:val="24"/>
                <w:szCs w:val="24"/>
              </w:rPr>
            </w:pPr>
          </w:p>
          <w:p w14:paraId="4B5084EF" w14:textId="6B08B284" w:rsidR="00432DD6" w:rsidRDefault="00432DD6" w:rsidP="00432DD6">
            <w:pPr>
              <w:jc w:val="both"/>
              <w:outlineLvl w:val="0"/>
              <w:rPr>
                <w:b/>
                <w:sz w:val="24"/>
                <w:szCs w:val="24"/>
              </w:rPr>
            </w:pPr>
          </w:p>
          <w:p w14:paraId="47B56F28" w14:textId="16763F74" w:rsidR="00432DD6" w:rsidRDefault="00432DD6" w:rsidP="00432DD6">
            <w:pPr>
              <w:jc w:val="both"/>
              <w:outlineLvl w:val="0"/>
              <w:rPr>
                <w:b/>
                <w:sz w:val="24"/>
                <w:szCs w:val="24"/>
              </w:rPr>
            </w:pPr>
          </w:p>
          <w:p w14:paraId="516D0A86" w14:textId="5F399829" w:rsidR="00432DD6" w:rsidRDefault="00432DD6" w:rsidP="00432DD6">
            <w:pPr>
              <w:jc w:val="both"/>
              <w:outlineLvl w:val="0"/>
              <w:rPr>
                <w:b/>
                <w:sz w:val="24"/>
                <w:szCs w:val="24"/>
              </w:rPr>
            </w:pPr>
          </w:p>
          <w:p w14:paraId="3F8F42CC" w14:textId="76026725" w:rsidR="00432DD6" w:rsidRDefault="00432DD6" w:rsidP="00432DD6">
            <w:pPr>
              <w:jc w:val="both"/>
              <w:outlineLvl w:val="0"/>
              <w:rPr>
                <w:b/>
                <w:sz w:val="24"/>
                <w:szCs w:val="24"/>
              </w:rPr>
            </w:pPr>
          </w:p>
          <w:p w14:paraId="553BEAE1" w14:textId="76AE9E10" w:rsidR="00432DD6" w:rsidRDefault="00432DD6" w:rsidP="00432DD6">
            <w:pPr>
              <w:jc w:val="both"/>
              <w:outlineLvl w:val="0"/>
              <w:rPr>
                <w:b/>
                <w:sz w:val="24"/>
                <w:szCs w:val="24"/>
              </w:rPr>
            </w:pPr>
          </w:p>
          <w:p w14:paraId="23F2D455" w14:textId="35C898EC" w:rsidR="00432DD6" w:rsidRDefault="00432DD6" w:rsidP="00432DD6">
            <w:pPr>
              <w:jc w:val="both"/>
              <w:outlineLvl w:val="0"/>
              <w:rPr>
                <w:b/>
                <w:sz w:val="24"/>
                <w:szCs w:val="24"/>
              </w:rPr>
            </w:pPr>
          </w:p>
          <w:p w14:paraId="6B9F599E" w14:textId="5B3DF1F7" w:rsidR="00432DD6" w:rsidRDefault="00432DD6" w:rsidP="00432DD6">
            <w:pPr>
              <w:jc w:val="both"/>
              <w:outlineLvl w:val="0"/>
              <w:rPr>
                <w:b/>
                <w:sz w:val="24"/>
                <w:szCs w:val="24"/>
              </w:rPr>
            </w:pPr>
          </w:p>
          <w:p w14:paraId="72787C66" w14:textId="134955EF" w:rsidR="00432DD6" w:rsidRDefault="00432DD6" w:rsidP="00432DD6">
            <w:pPr>
              <w:jc w:val="both"/>
              <w:outlineLvl w:val="0"/>
              <w:rPr>
                <w:b/>
                <w:sz w:val="24"/>
                <w:szCs w:val="24"/>
              </w:rPr>
            </w:pPr>
          </w:p>
          <w:p w14:paraId="7F72757B" w14:textId="6511F0B5" w:rsidR="00432DD6" w:rsidRDefault="00432DD6" w:rsidP="00432DD6">
            <w:pPr>
              <w:jc w:val="both"/>
              <w:outlineLvl w:val="0"/>
              <w:rPr>
                <w:b/>
                <w:sz w:val="24"/>
                <w:szCs w:val="24"/>
              </w:rPr>
            </w:pPr>
          </w:p>
          <w:p w14:paraId="7C4C47DC" w14:textId="156DC9A5" w:rsidR="00432DD6" w:rsidRDefault="00432DD6" w:rsidP="00432DD6">
            <w:pPr>
              <w:jc w:val="both"/>
              <w:outlineLvl w:val="0"/>
              <w:rPr>
                <w:b/>
                <w:sz w:val="24"/>
                <w:szCs w:val="24"/>
              </w:rPr>
            </w:pPr>
          </w:p>
          <w:p w14:paraId="2FDD8932" w14:textId="60E51D3A" w:rsidR="00432DD6" w:rsidRDefault="00432DD6" w:rsidP="00432DD6">
            <w:pPr>
              <w:jc w:val="both"/>
              <w:outlineLvl w:val="0"/>
              <w:rPr>
                <w:b/>
                <w:sz w:val="24"/>
                <w:szCs w:val="24"/>
              </w:rPr>
            </w:pPr>
          </w:p>
          <w:p w14:paraId="509F20A5" w14:textId="03B44D56" w:rsidR="00432DD6" w:rsidRDefault="00432DD6" w:rsidP="00432DD6">
            <w:pPr>
              <w:jc w:val="both"/>
              <w:outlineLvl w:val="0"/>
              <w:rPr>
                <w:b/>
                <w:sz w:val="24"/>
                <w:szCs w:val="24"/>
              </w:rPr>
            </w:pPr>
          </w:p>
          <w:p w14:paraId="3707853B" w14:textId="368EE99F" w:rsidR="00432DD6" w:rsidRDefault="00432DD6" w:rsidP="00432DD6">
            <w:pPr>
              <w:jc w:val="both"/>
              <w:outlineLvl w:val="0"/>
              <w:rPr>
                <w:b/>
                <w:sz w:val="24"/>
                <w:szCs w:val="24"/>
              </w:rPr>
            </w:pPr>
          </w:p>
          <w:p w14:paraId="23A553A7" w14:textId="1886EDCF" w:rsidR="00432DD6" w:rsidRDefault="00432DD6" w:rsidP="00432DD6">
            <w:pPr>
              <w:jc w:val="both"/>
              <w:outlineLvl w:val="0"/>
              <w:rPr>
                <w:b/>
                <w:sz w:val="24"/>
                <w:szCs w:val="24"/>
              </w:rPr>
            </w:pPr>
          </w:p>
          <w:p w14:paraId="0B5DE443" w14:textId="2C0A8B73" w:rsidR="00432DD6" w:rsidRDefault="00432DD6" w:rsidP="00432DD6">
            <w:pPr>
              <w:jc w:val="both"/>
              <w:outlineLvl w:val="0"/>
              <w:rPr>
                <w:b/>
                <w:sz w:val="24"/>
                <w:szCs w:val="24"/>
              </w:rPr>
            </w:pPr>
          </w:p>
          <w:p w14:paraId="2B947B98" w14:textId="7A562E43" w:rsidR="00432DD6" w:rsidRDefault="00432DD6" w:rsidP="00432DD6">
            <w:pPr>
              <w:jc w:val="both"/>
              <w:outlineLvl w:val="0"/>
              <w:rPr>
                <w:b/>
                <w:sz w:val="24"/>
                <w:szCs w:val="24"/>
              </w:rPr>
            </w:pPr>
          </w:p>
          <w:p w14:paraId="5739BB72" w14:textId="5CD8EF09" w:rsidR="00432DD6" w:rsidRDefault="00432DD6" w:rsidP="00432DD6">
            <w:pPr>
              <w:jc w:val="both"/>
              <w:outlineLvl w:val="0"/>
              <w:rPr>
                <w:b/>
                <w:sz w:val="24"/>
                <w:szCs w:val="24"/>
              </w:rPr>
            </w:pPr>
          </w:p>
          <w:p w14:paraId="09571852" w14:textId="6D4CB26A" w:rsidR="00432DD6" w:rsidRDefault="00432DD6" w:rsidP="00432DD6">
            <w:pPr>
              <w:jc w:val="both"/>
              <w:outlineLvl w:val="0"/>
              <w:rPr>
                <w:b/>
                <w:sz w:val="24"/>
                <w:szCs w:val="24"/>
              </w:rPr>
            </w:pPr>
          </w:p>
          <w:p w14:paraId="3265884A" w14:textId="7C2A5B6A" w:rsidR="00432DD6" w:rsidRDefault="00432DD6" w:rsidP="00432DD6">
            <w:pPr>
              <w:jc w:val="both"/>
              <w:outlineLvl w:val="0"/>
              <w:rPr>
                <w:b/>
                <w:sz w:val="24"/>
                <w:szCs w:val="24"/>
              </w:rPr>
            </w:pPr>
          </w:p>
          <w:p w14:paraId="0001FE3A" w14:textId="6782AF57" w:rsidR="00432DD6" w:rsidRDefault="00432DD6" w:rsidP="00432DD6">
            <w:pPr>
              <w:jc w:val="both"/>
              <w:outlineLvl w:val="0"/>
              <w:rPr>
                <w:b/>
                <w:sz w:val="24"/>
                <w:szCs w:val="24"/>
              </w:rPr>
            </w:pPr>
          </w:p>
          <w:p w14:paraId="1B8D8642" w14:textId="1F6457AA" w:rsidR="00432DD6" w:rsidRDefault="00432DD6" w:rsidP="00432DD6">
            <w:pPr>
              <w:jc w:val="both"/>
              <w:outlineLvl w:val="0"/>
              <w:rPr>
                <w:b/>
                <w:sz w:val="24"/>
                <w:szCs w:val="24"/>
              </w:rPr>
            </w:pPr>
          </w:p>
          <w:p w14:paraId="6783C562" w14:textId="45383C62" w:rsidR="00432DD6" w:rsidRDefault="00432DD6" w:rsidP="00432DD6">
            <w:pPr>
              <w:jc w:val="both"/>
              <w:outlineLvl w:val="0"/>
              <w:rPr>
                <w:b/>
                <w:sz w:val="24"/>
                <w:szCs w:val="24"/>
              </w:rPr>
            </w:pPr>
          </w:p>
          <w:p w14:paraId="19715824" w14:textId="2C4F1D12" w:rsidR="00432DD6" w:rsidRDefault="00432DD6" w:rsidP="00432DD6">
            <w:pPr>
              <w:jc w:val="both"/>
              <w:outlineLvl w:val="0"/>
              <w:rPr>
                <w:b/>
                <w:sz w:val="24"/>
                <w:szCs w:val="24"/>
              </w:rPr>
            </w:pPr>
          </w:p>
          <w:p w14:paraId="721AF3A8" w14:textId="0F02761C" w:rsidR="00432DD6" w:rsidRDefault="00432DD6" w:rsidP="00432DD6">
            <w:pPr>
              <w:jc w:val="both"/>
              <w:outlineLvl w:val="0"/>
              <w:rPr>
                <w:b/>
                <w:sz w:val="24"/>
                <w:szCs w:val="24"/>
              </w:rPr>
            </w:pPr>
          </w:p>
          <w:p w14:paraId="6C79D03C" w14:textId="18367341" w:rsidR="00432DD6" w:rsidRDefault="00432DD6" w:rsidP="00432DD6">
            <w:pPr>
              <w:jc w:val="both"/>
              <w:outlineLvl w:val="0"/>
              <w:rPr>
                <w:b/>
                <w:sz w:val="24"/>
                <w:szCs w:val="24"/>
              </w:rPr>
            </w:pPr>
          </w:p>
          <w:p w14:paraId="7BF035FD" w14:textId="49541FA6" w:rsidR="00432DD6" w:rsidRDefault="00432DD6" w:rsidP="00432DD6">
            <w:pPr>
              <w:jc w:val="both"/>
              <w:outlineLvl w:val="0"/>
              <w:rPr>
                <w:b/>
                <w:sz w:val="24"/>
                <w:szCs w:val="24"/>
              </w:rPr>
            </w:pPr>
          </w:p>
          <w:p w14:paraId="3B4EFD25" w14:textId="6052461D" w:rsidR="00432DD6" w:rsidRDefault="00432DD6" w:rsidP="00432DD6">
            <w:pPr>
              <w:jc w:val="both"/>
              <w:outlineLvl w:val="0"/>
              <w:rPr>
                <w:b/>
                <w:sz w:val="24"/>
                <w:szCs w:val="24"/>
              </w:rPr>
            </w:pPr>
          </w:p>
          <w:p w14:paraId="4F589FED" w14:textId="15FC1553" w:rsidR="00432DD6" w:rsidRDefault="00432DD6" w:rsidP="00432DD6">
            <w:pPr>
              <w:jc w:val="both"/>
              <w:outlineLvl w:val="0"/>
              <w:rPr>
                <w:b/>
                <w:sz w:val="24"/>
                <w:szCs w:val="24"/>
              </w:rPr>
            </w:pPr>
          </w:p>
          <w:p w14:paraId="02CADCE9" w14:textId="3B897C42" w:rsidR="00432DD6" w:rsidRDefault="00432DD6" w:rsidP="00432DD6">
            <w:pPr>
              <w:jc w:val="both"/>
              <w:outlineLvl w:val="0"/>
              <w:rPr>
                <w:b/>
                <w:sz w:val="24"/>
                <w:szCs w:val="24"/>
              </w:rPr>
            </w:pPr>
          </w:p>
          <w:p w14:paraId="2470D0DD" w14:textId="17097372" w:rsidR="00432DD6" w:rsidRDefault="00432DD6" w:rsidP="00432DD6">
            <w:pPr>
              <w:jc w:val="both"/>
              <w:outlineLvl w:val="0"/>
              <w:rPr>
                <w:b/>
                <w:sz w:val="24"/>
                <w:szCs w:val="24"/>
              </w:rPr>
            </w:pPr>
          </w:p>
          <w:p w14:paraId="609EA8FD" w14:textId="41C5E42D" w:rsidR="00432DD6" w:rsidRDefault="00432DD6" w:rsidP="00432DD6">
            <w:pPr>
              <w:jc w:val="both"/>
              <w:outlineLvl w:val="0"/>
              <w:rPr>
                <w:b/>
                <w:sz w:val="24"/>
                <w:szCs w:val="24"/>
              </w:rPr>
            </w:pPr>
          </w:p>
          <w:p w14:paraId="5FCF6C43" w14:textId="33791EFB" w:rsidR="00432DD6" w:rsidRDefault="00432DD6" w:rsidP="00432DD6">
            <w:pPr>
              <w:jc w:val="both"/>
              <w:outlineLvl w:val="0"/>
              <w:rPr>
                <w:b/>
                <w:sz w:val="24"/>
                <w:szCs w:val="24"/>
              </w:rPr>
            </w:pPr>
          </w:p>
          <w:p w14:paraId="48A65874" w14:textId="309C28BE" w:rsidR="00432DD6" w:rsidRDefault="00432DD6" w:rsidP="00432DD6">
            <w:pPr>
              <w:jc w:val="both"/>
              <w:outlineLvl w:val="0"/>
              <w:rPr>
                <w:b/>
                <w:sz w:val="24"/>
                <w:szCs w:val="24"/>
              </w:rPr>
            </w:pPr>
          </w:p>
          <w:p w14:paraId="71D3C940" w14:textId="64DCA059" w:rsidR="00432DD6" w:rsidRDefault="00432DD6" w:rsidP="00432DD6">
            <w:pPr>
              <w:jc w:val="both"/>
              <w:outlineLvl w:val="0"/>
              <w:rPr>
                <w:b/>
                <w:sz w:val="24"/>
                <w:szCs w:val="24"/>
              </w:rPr>
            </w:pPr>
          </w:p>
          <w:p w14:paraId="7F005929" w14:textId="4B696A23" w:rsidR="00432DD6" w:rsidRDefault="00432DD6" w:rsidP="00432DD6">
            <w:pPr>
              <w:jc w:val="both"/>
              <w:outlineLvl w:val="0"/>
              <w:rPr>
                <w:b/>
                <w:sz w:val="24"/>
                <w:szCs w:val="24"/>
              </w:rPr>
            </w:pPr>
          </w:p>
          <w:p w14:paraId="26199E74" w14:textId="3FE08488" w:rsidR="00432DD6" w:rsidRDefault="00432DD6" w:rsidP="00432DD6">
            <w:pPr>
              <w:jc w:val="both"/>
              <w:outlineLvl w:val="0"/>
              <w:rPr>
                <w:b/>
                <w:sz w:val="24"/>
                <w:szCs w:val="24"/>
              </w:rPr>
            </w:pPr>
          </w:p>
          <w:p w14:paraId="23493EAF" w14:textId="4BF67AEB" w:rsidR="00432DD6" w:rsidRDefault="00432DD6" w:rsidP="00432DD6">
            <w:pPr>
              <w:jc w:val="both"/>
              <w:outlineLvl w:val="0"/>
              <w:rPr>
                <w:b/>
                <w:sz w:val="24"/>
                <w:szCs w:val="24"/>
              </w:rPr>
            </w:pPr>
          </w:p>
          <w:p w14:paraId="49D65DD1" w14:textId="3FD9E99A" w:rsidR="00432DD6" w:rsidRDefault="00432DD6" w:rsidP="00432DD6">
            <w:pPr>
              <w:jc w:val="both"/>
              <w:outlineLvl w:val="0"/>
              <w:rPr>
                <w:b/>
                <w:sz w:val="24"/>
                <w:szCs w:val="24"/>
              </w:rPr>
            </w:pPr>
          </w:p>
          <w:p w14:paraId="10461CCE" w14:textId="6CCBD310" w:rsidR="00F543B6" w:rsidRDefault="00F543B6" w:rsidP="00432DD6">
            <w:pPr>
              <w:jc w:val="both"/>
              <w:outlineLvl w:val="0"/>
              <w:rPr>
                <w:b/>
                <w:sz w:val="24"/>
                <w:szCs w:val="24"/>
              </w:rPr>
            </w:pPr>
            <w:bookmarkStart w:id="1" w:name="_GoBack"/>
            <w:bookmarkEnd w:id="1"/>
          </w:p>
          <w:p w14:paraId="626D10E9" w14:textId="77777777" w:rsidR="00F543B6" w:rsidRDefault="00F543B6" w:rsidP="00432DD6">
            <w:pPr>
              <w:jc w:val="both"/>
              <w:outlineLvl w:val="0"/>
              <w:rPr>
                <w:b/>
                <w:sz w:val="24"/>
                <w:szCs w:val="24"/>
              </w:rPr>
            </w:pPr>
          </w:p>
          <w:p w14:paraId="38FDF142" w14:textId="3DB57A86" w:rsidR="00432DD6" w:rsidRPr="008A4D40" w:rsidRDefault="00432DD6" w:rsidP="00432DD6">
            <w:pPr>
              <w:ind w:firstLine="284"/>
              <w:outlineLvl w:val="0"/>
            </w:pPr>
            <w:r w:rsidRPr="0005636E">
              <w:rPr>
                <w:sz w:val="24"/>
                <w:szCs w:val="24"/>
              </w:rPr>
              <w:t>Приложение № 1 «Ставки налога с владельцев транспортных средств»</w:t>
            </w:r>
            <w:r>
              <w:rPr>
                <w:sz w:val="24"/>
                <w:szCs w:val="24"/>
              </w:rPr>
              <w:t xml:space="preserve"> </w:t>
            </w:r>
            <w:r w:rsidRPr="0005636E">
              <w:rPr>
                <w:b/>
                <w:sz w:val="24"/>
                <w:szCs w:val="24"/>
              </w:rPr>
              <w:t>отсутствует</w:t>
            </w:r>
          </w:p>
        </w:tc>
        <w:tc>
          <w:tcPr>
            <w:tcW w:w="4031" w:type="dxa"/>
          </w:tcPr>
          <w:p w14:paraId="7C34BFB1" w14:textId="77777777" w:rsidR="00432DD6" w:rsidRPr="00A3486B" w:rsidRDefault="00432DD6" w:rsidP="00432DD6">
            <w:pPr>
              <w:ind w:firstLine="284"/>
              <w:jc w:val="both"/>
              <w:rPr>
                <w:sz w:val="24"/>
                <w:szCs w:val="24"/>
              </w:rPr>
            </w:pPr>
            <w:r w:rsidRPr="00A3486B">
              <w:rPr>
                <w:bCs/>
                <w:sz w:val="24"/>
                <w:szCs w:val="24"/>
              </w:rPr>
              <w:lastRenderedPageBreak/>
              <w:t xml:space="preserve">1. </w:t>
            </w:r>
            <w:r w:rsidRPr="00A3486B">
              <w:rPr>
                <w:sz w:val="24"/>
                <w:szCs w:val="24"/>
              </w:rPr>
              <w:t>Подпункт б) части первой пункта 1 статьи 4 изложить в следующей редакции:</w:t>
            </w:r>
          </w:p>
          <w:p w14:paraId="0EAAF1D3" w14:textId="77777777" w:rsidR="00432DD6" w:rsidRPr="00A3486B" w:rsidRDefault="00432DD6" w:rsidP="00432DD6">
            <w:pPr>
              <w:ind w:firstLine="284"/>
              <w:jc w:val="both"/>
              <w:rPr>
                <w:sz w:val="24"/>
                <w:szCs w:val="24"/>
              </w:rPr>
            </w:pPr>
            <w:r w:rsidRPr="00A3486B">
              <w:rPr>
                <w:sz w:val="24"/>
                <w:szCs w:val="24"/>
              </w:rPr>
              <w:t>«б) 100 процентов от налога с владельцев транспортных средств».</w:t>
            </w:r>
          </w:p>
          <w:p w14:paraId="4F0BDD54" w14:textId="77777777" w:rsidR="00432DD6" w:rsidRPr="00A3486B" w:rsidRDefault="00432DD6" w:rsidP="00432DD6">
            <w:pPr>
              <w:ind w:firstLine="284"/>
              <w:jc w:val="both"/>
              <w:rPr>
                <w:bCs/>
                <w:sz w:val="24"/>
                <w:szCs w:val="24"/>
              </w:rPr>
            </w:pPr>
          </w:p>
          <w:p w14:paraId="1536C9C4" w14:textId="77777777" w:rsidR="00432DD6" w:rsidRPr="00A3486B" w:rsidRDefault="00432DD6" w:rsidP="00432DD6">
            <w:pPr>
              <w:ind w:firstLine="284"/>
              <w:jc w:val="both"/>
              <w:rPr>
                <w:sz w:val="24"/>
                <w:szCs w:val="24"/>
              </w:rPr>
            </w:pPr>
            <w:r w:rsidRPr="00A3486B">
              <w:rPr>
                <w:sz w:val="24"/>
                <w:szCs w:val="24"/>
              </w:rPr>
              <w:t xml:space="preserve">2. </w:t>
            </w:r>
            <w:r w:rsidRPr="00A3486B">
              <w:rPr>
                <w:bCs/>
                <w:sz w:val="24"/>
                <w:szCs w:val="24"/>
              </w:rPr>
              <w:t>Подпункт 5) подпункта в) части первой пункта 1 статьи 4 исключить.</w:t>
            </w:r>
          </w:p>
          <w:p w14:paraId="71E72D68" w14:textId="77777777" w:rsidR="00432DD6" w:rsidRPr="00A3486B" w:rsidRDefault="00432DD6" w:rsidP="00432DD6">
            <w:pPr>
              <w:ind w:firstLine="284"/>
              <w:jc w:val="both"/>
              <w:rPr>
                <w:bCs/>
                <w:sz w:val="24"/>
                <w:szCs w:val="24"/>
              </w:rPr>
            </w:pPr>
          </w:p>
          <w:p w14:paraId="4CC5DA61" w14:textId="77777777" w:rsidR="00432DD6" w:rsidRDefault="00432DD6" w:rsidP="00432DD6">
            <w:pPr>
              <w:ind w:firstLine="284"/>
              <w:jc w:val="both"/>
              <w:rPr>
                <w:sz w:val="24"/>
                <w:szCs w:val="24"/>
              </w:rPr>
            </w:pPr>
          </w:p>
          <w:p w14:paraId="5D578EC8" w14:textId="77777777" w:rsidR="00432DD6" w:rsidRDefault="00432DD6" w:rsidP="00432DD6">
            <w:pPr>
              <w:jc w:val="both"/>
              <w:rPr>
                <w:sz w:val="24"/>
                <w:szCs w:val="24"/>
              </w:rPr>
            </w:pPr>
          </w:p>
          <w:p w14:paraId="030D7CCE" w14:textId="77777777" w:rsidR="00432DD6" w:rsidRDefault="00432DD6" w:rsidP="00432DD6">
            <w:pPr>
              <w:jc w:val="both"/>
              <w:rPr>
                <w:sz w:val="24"/>
                <w:szCs w:val="24"/>
              </w:rPr>
            </w:pPr>
          </w:p>
          <w:p w14:paraId="37799EC3" w14:textId="77777777" w:rsidR="00432DD6" w:rsidRDefault="00432DD6" w:rsidP="00432DD6">
            <w:pPr>
              <w:ind w:firstLine="284"/>
              <w:jc w:val="both"/>
              <w:rPr>
                <w:sz w:val="24"/>
                <w:szCs w:val="24"/>
              </w:rPr>
            </w:pPr>
          </w:p>
          <w:p w14:paraId="4FCC73F6" w14:textId="77777777" w:rsidR="00432DD6" w:rsidRDefault="00432DD6" w:rsidP="00432DD6">
            <w:pPr>
              <w:jc w:val="both"/>
              <w:rPr>
                <w:sz w:val="24"/>
                <w:szCs w:val="24"/>
              </w:rPr>
            </w:pPr>
          </w:p>
          <w:p w14:paraId="71897C08" w14:textId="77777777" w:rsidR="00432DD6" w:rsidRPr="00A3486B" w:rsidRDefault="00432DD6" w:rsidP="00432DD6">
            <w:pPr>
              <w:ind w:firstLine="284"/>
              <w:jc w:val="both"/>
              <w:rPr>
                <w:sz w:val="24"/>
                <w:szCs w:val="24"/>
              </w:rPr>
            </w:pPr>
            <w:r w:rsidRPr="00A3486B">
              <w:rPr>
                <w:sz w:val="24"/>
                <w:szCs w:val="24"/>
              </w:rPr>
              <w:t>3. Подпункт г) части первой пункта 1 статьи 4 изложить в следующей редакции:</w:t>
            </w:r>
          </w:p>
          <w:p w14:paraId="42682CAD" w14:textId="77777777" w:rsidR="00432DD6" w:rsidRPr="00287628" w:rsidRDefault="00432DD6" w:rsidP="00432DD6">
            <w:pPr>
              <w:ind w:firstLine="284"/>
              <w:jc w:val="both"/>
              <w:rPr>
                <w:bCs/>
                <w:sz w:val="24"/>
                <w:szCs w:val="24"/>
              </w:rPr>
            </w:pPr>
            <w:r w:rsidRPr="00A3486B">
              <w:rPr>
                <w:sz w:val="24"/>
                <w:szCs w:val="24"/>
              </w:rPr>
              <w:t xml:space="preserve">«г) 100 процентов средств, поступающих от уплаты штрафов и возмещения ущерба за порчу автомобильных дорог, в том числе дорожных сооружений, являющихся их технологической частью, и </w:t>
            </w:r>
            <w:r w:rsidRPr="00A3486B">
              <w:rPr>
                <w:sz w:val="24"/>
                <w:szCs w:val="24"/>
              </w:rPr>
              <w:lastRenderedPageBreak/>
              <w:t>насаждений вдоль автомобильных дорог».</w:t>
            </w:r>
          </w:p>
          <w:p w14:paraId="3186C6BC" w14:textId="77777777" w:rsidR="00432DD6" w:rsidRPr="00A3486B" w:rsidRDefault="00432DD6" w:rsidP="00432DD6">
            <w:pPr>
              <w:ind w:firstLine="284"/>
              <w:jc w:val="both"/>
              <w:rPr>
                <w:sz w:val="24"/>
                <w:szCs w:val="24"/>
              </w:rPr>
            </w:pPr>
            <w:r w:rsidRPr="00A3486B">
              <w:rPr>
                <w:sz w:val="24"/>
                <w:szCs w:val="24"/>
              </w:rPr>
              <w:t>4. Часть первую пункта 1 статьи 4 дополнить подпунктом д) следующего содержания:</w:t>
            </w:r>
          </w:p>
          <w:p w14:paraId="1A82E4A1" w14:textId="77777777" w:rsidR="00432DD6" w:rsidRPr="00A3486B" w:rsidRDefault="00432DD6" w:rsidP="00432DD6">
            <w:pPr>
              <w:ind w:firstLine="284"/>
              <w:jc w:val="both"/>
              <w:rPr>
                <w:bCs/>
                <w:sz w:val="24"/>
                <w:szCs w:val="24"/>
              </w:rPr>
            </w:pPr>
            <w:r w:rsidRPr="00A3486B">
              <w:rPr>
                <w:sz w:val="24"/>
                <w:szCs w:val="24"/>
              </w:rPr>
              <w:t>«д) 100 процентов акцизного сбора от реализации газа углеводородного сжиженного, используемого в качестве автомобильного топлива</w:t>
            </w:r>
            <w:r w:rsidRPr="00A3486B">
              <w:rPr>
                <w:bCs/>
                <w:sz w:val="24"/>
                <w:szCs w:val="24"/>
              </w:rPr>
              <w:t>».</w:t>
            </w:r>
          </w:p>
          <w:p w14:paraId="2A89AF29" w14:textId="77777777" w:rsidR="00432DD6" w:rsidRPr="00A3486B" w:rsidRDefault="00432DD6" w:rsidP="00432DD6">
            <w:pPr>
              <w:ind w:firstLine="284"/>
              <w:jc w:val="both"/>
              <w:rPr>
                <w:bCs/>
                <w:sz w:val="24"/>
                <w:szCs w:val="24"/>
              </w:rPr>
            </w:pPr>
          </w:p>
          <w:p w14:paraId="7F1173FC" w14:textId="77777777" w:rsidR="00432DD6" w:rsidRPr="00A3486B" w:rsidRDefault="00432DD6" w:rsidP="00432DD6">
            <w:pPr>
              <w:ind w:firstLine="284"/>
              <w:jc w:val="both"/>
              <w:rPr>
                <w:bCs/>
                <w:sz w:val="24"/>
                <w:szCs w:val="24"/>
              </w:rPr>
            </w:pPr>
            <w:r w:rsidRPr="00A3486B">
              <w:rPr>
                <w:bCs/>
                <w:sz w:val="24"/>
                <w:szCs w:val="24"/>
              </w:rPr>
              <w:t xml:space="preserve">5. Часть вторую пункта 1 статьи 4 изложить в следующей редакции: </w:t>
            </w:r>
          </w:p>
          <w:p w14:paraId="5B9B7E4F" w14:textId="77777777" w:rsidR="00432DD6" w:rsidRPr="00287628" w:rsidRDefault="00432DD6" w:rsidP="00432DD6">
            <w:pPr>
              <w:ind w:firstLine="284"/>
              <w:jc w:val="both"/>
              <w:rPr>
                <w:sz w:val="24"/>
                <w:szCs w:val="24"/>
              </w:rPr>
            </w:pPr>
            <w:r w:rsidRPr="00A3486B">
              <w:rPr>
                <w:sz w:val="24"/>
                <w:szCs w:val="24"/>
              </w:rPr>
              <w:t>«В Дорожный фонд также могут направляться средства от проведения займов, добровольных взносов и иных не запрещенных законодательными актами Приднестровской Молдавской Республики источников финансирования».</w:t>
            </w:r>
          </w:p>
          <w:p w14:paraId="77498EF6" w14:textId="77777777" w:rsidR="00432DD6" w:rsidRDefault="00432DD6" w:rsidP="00432DD6">
            <w:pPr>
              <w:ind w:firstLine="284"/>
              <w:jc w:val="both"/>
              <w:rPr>
                <w:bCs/>
                <w:sz w:val="24"/>
                <w:szCs w:val="24"/>
              </w:rPr>
            </w:pPr>
          </w:p>
          <w:p w14:paraId="5BFE73A5" w14:textId="77777777" w:rsidR="00432DD6" w:rsidRPr="00A3486B" w:rsidRDefault="00432DD6" w:rsidP="00432DD6">
            <w:pPr>
              <w:ind w:firstLine="284"/>
              <w:jc w:val="both"/>
              <w:rPr>
                <w:bCs/>
                <w:sz w:val="24"/>
                <w:szCs w:val="24"/>
              </w:rPr>
            </w:pPr>
            <w:r w:rsidRPr="00A3486B">
              <w:rPr>
                <w:bCs/>
                <w:sz w:val="24"/>
                <w:szCs w:val="24"/>
              </w:rPr>
              <w:t xml:space="preserve">6. Часть третью пункта 1 статьи 4 изложить в следующей редакции: </w:t>
            </w:r>
          </w:p>
          <w:p w14:paraId="4BA75995" w14:textId="77777777" w:rsidR="00432DD6" w:rsidRPr="00A3486B" w:rsidRDefault="00432DD6" w:rsidP="00432DD6">
            <w:pPr>
              <w:ind w:firstLine="284"/>
              <w:jc w:val="both"/>
              <w:rPr>
                <w:bCs/>
                <w:sz w:val="24"/>
                <w:szCs w:val="24"/>
              </w:rPr>
            </w:pPr>
            <w:r w:rsidRPr="00A3486B">
              <w:rPr>
                <w:sz w:val="24"/>
                <w:szCs w:val="24"/>
              </w:rPr>
              <w:t xml:space="preserve">«Для целей реализации статьи 5 настоящего Закона под транспортными средствами понимаются устройства, предназначенные для перевозки пассажиров (людей), грузов и (или) оборудования, установленного на них, а также устройства, предназначенные для выполнения </w:t>
            </w:r>
            <w:r w:rsidRPr="00A3486B">
              <w:rPr>
                <w:sz w:val="24"/>
                <w:szCs w:val="24"/>
              </w:rPr>
              <w:lastRenderedPageBreak/>
              <w:t xml:space="preserve">определенных специализированных функций, буксировки или толкания других транспортных средств, передвижных устройств или грузов, в том числе: </w:t>
            </w:r>
            <w:r w:rsidRPr="00A3486B">
              <w:rPr>
                <w:bCs/>
                <w:sz w:val="24"/>
                <w:szCs w:val="24"/>
              </w:rPr>
              <w:t>легковые автомобили, мотоциклы и мотороллеры, автобусы, грузовые автомобили, прицепы и полуприцепы, самоходные машины и механизмы на пневматическом ходу».</w:t>
            </w:r>
          </w:p>
          <w:p w14:paraId="6E247E65" w14:textId="77777777" w:rsidR="00432DD6" w:rsidRPr="00A3486B" w:rsidRDefault="00432DD6" w:rsidP="00432DD6">
            <w:pPr>
              <w:ind w:firstLine="284"/>
              <w:jc w:val="both"/>
              <w:rPr>
                <w:bCs/>
                <w:sz w:val="24"/>
                <w:szCs w:val="24"/>
              </w:rPr>
            </w:pPr>
          </w:p>
          <w:p w14:paraId="0911DDA8" w14:textId="77777777" w:rsidR="00432DD6" w:rsidRPr="00A3486B" w:rsidRDefault="00432DD6" w:rsidP="00432DD6">
            <w:pPr>
              <w:ind w:firstLine="284"/>
              <w:jc w:val="both"/>
              <w:rPr>
                <w:bCs/>
                <w:sz w:val="24"/>
                <w:szCs w:val="24"/>
              </w:rPr>
            </w:pPr>
            <w:r w:rsidRPr="00A3486B">
              <w:rPr>
                <w:bCs/>
                <w:sz w:val="24"/>
                <w:szCs w:val="24"/>
              </w:rPr>
              <w:t>7. В части второй статьи 4-1 слово «ежеквартальной» заменить словом «ежегодной».</w:t>
            </w:r>
          </w:p>
          <w:p w14:paraId="0D713E57" w14:textId="77777777" w:rsidR="00432DD6" w:rsidRPr="00A3486B" w:rsidRDefault="00432DD6" w:rsidP="00432DD6">
            <w:pPr>
              <w:ind w:firstLine="284"/>
              <w:jc w:val="both"/>
              <w:rPr>
                <w:bCs/>
                <w:sz w:val="24"/>
                <w:szCs w:val="24"/>
              </w:rPr>
            </w:pPr>
          </w:p>
          <w:p w14:paraId="4C714DF2" w14:textId="77777777" w:rsidR="00432DD6" w:rsidRDefault="00432DD6" w:rsidP="00432DD6">
            <w:pPr>
              <w:ind w:firstLine="284"/>
              <w:jc w:val="both"/>
              <w:rPr>
                <w:bCs/>
                <w:sz w:val="24"/>
                <w:szCs w:val="24"/>
              </w:rPr>
            </w:pPr>
          </w:p>
          <w:p w14:paraId="31C81B8D" w14:textId="77777777" w:rsidR="00432DD6" w:rsidRDefault="00432DD6" w:rsidP="00432DD6">
            <w:pPr>
              <w:ind w:firstLine="284"/>
              <w:jc w:val="both"/>
              <w:rPr>
                <w:bCs/>
                <w:sz w:val="24"/>
                <w:szCs w:val="24"/>
              </w:rPr>
            </w:pPr>
          </w:p>
          <w:p w14:paraId="64D5B382" w14:textId="77777777" w:rsidR="00432DD6" w:rsidRDefault="00432DD6" w:rsidP="00432DD6">
            <w:pPr>
              <w:ind w:firstLine="284"/>
              <w:jc w:val="both"/>
              <w:rPr>
                <w:bCs/>
                <w:sz w:val="24"/>
                <w:szCs w:val="24"/>
              </w:rPr>
            </w:pPr>
          </w:p>
          <w:p w14:paraId="75546069" w14:textId="77777777" w:rsidR="00432DD6" w:rsidRDefault="00432DD6" w:rsidP="00432DD6">
            <w:pPr>
              <w:ind w:firstLine="284"/>
              <w:jc w:val="both"/>
              <w:rPr>
                <w:bCs/>
                <w:sz w:val="24"/>
                <w:szCs w:val="24"/>
              </w:rPr>
            </w:pPr>
          </w:p>
          <w:p w14:paraId="41038259" w14:textId="77777777" w:rsidR="00432DD6" w:rsidRDefault="00432DD6" w:rsidP="00432DD6">
            <w:pPr>
              <w:ind w:firstLine="284"/>
              <w:jc w:val="both"/>
              <w:rPr>
                <w:bCs/>
                <w:sz w:val="24"/>
                <w:szCs w:val="24"/>
              </w:rPr>
            </w:pPr>
          </w:p>
          <w:p w14:paraId="3EAC60E1" w14:textId="77777777" w:rsidR="00432DD6" w:rsidRDefault="00432DD6" w:rsidP="00432DD6">
            <w:pPr>
              <w:ind w:firstLine="284"/>
              <w:jc w:val="both"/>
              <w:rPr>
                <w:bCs/>
                <w:sz w:val="24"/>
                <w:szCs w:val="24"/>
              </w:rPr>
            </w:pPr>
          </w:p>
          <w:p w14:paraId="760D7BB1" w14:textId="77777777" w:rsidR="00432DD6" w:rsidRDefault="00432DD6" w:rsidP="00432DD6">
            <w:pPr>
              <w:ind w:firstLine="284"/>
              <w:jc w:val="both"/>
              <w:rPr>
                <w:bCs/>
                <w:sz w:val="24"/>
                <w:szCs w:val="24"/>
              </w:rPr>
            </w:pPr>
          </w:p>
          <w:p w14:paraId="7E4F1AFA" w14:textId="77777777" w:rsidR="00432DD6" w:rsidRDefault="00432DD6" w:rsidP="00432DD6">
            <w:pPr>
              <w:ind w:firstLine="284"/>
              <w:jc w:val="both"/>
              <w:rPr>
                <w:bCs/>
                <w:sz w:val="24"/>
                <w:szCs w:val="24"/>
              </w:rPr>
            </w:pPr>
          </w:p>
          <w:p w14:paraId="3BCAD564" w14:textId="77777777" w:rsidR="00432DD6" w:rsidRDefault="00432DD6" w:rsidP="00432DD6">
            <w:pPr>
              <w:ind w:firstLine="284"/>
              <w:jc w:val="both"/>
              <w:rPr>
                <w:bCs/>
                <w:sz w:val="24"/>
                <w:szCs w:val="24"/>
              </w:rPr>
            </w:pPr>
          </w:p>
          <w:p w14:paraId="6F693ECF" w14:textId="77777777" w:rsidR="00432DD6" w:rsidRDefault="00432DD6" w:rsidP="00432DD6">
            <w:pPr>
              <w:ind w:firstLine="284"/>
              <w:jc w:val="both"/>
              <w:rPr>
                <w:bCs/>
                <w:sz w:val="24"/>
                <w:szCs w:val="24"/>
              </w:rPr>
            </w:pPr>
          </w:p>
          <w:p w14:paraId="339B711A" w14:textId="77777777" w:rsidR="00432DD6" w:rsidRDefault="00432DD6" w:rsidP="00432DD6">
            <w:pPr>
              <w:ind w:firstLine="284"/>
              <w:jc w:val="both"/>
              <w:rPr>
                <w:bCs/>
                <w:sz w:val="24"/>
                <w:szCs w:val="24"/>
              </w:rPr>
            </w:pPr>
          </w:p>
          <w:p w14:paraId="6D4ECD7B" w14:textId="77777777" w:rsidR="00432DD6" w:rsidRDefault="00432DD6" w:rsidP="00432DD6">
            <w:pPr>
              <w:ind w:firstLine="284"/>
              <w:jc w:val="both"/>
              <w:rPr>
                <w:bCs/>
                <w:sz w:val="24"/>
                <w:szCs w:val="24"/>
              </w:rPr>
            </w:pPr>
          </w:p>
          <w:p w14:paraId="032DDC20" w14:textId="77777777" w:rsidR="00432DD6" w:rsidRDefault="00432DD6" w:rsidP="00432DD6">
            <w:pPr>
              <w:ind w:firstLine="284"/>
              <w:jc w:val="both"/>
              <w:rPr>
                <w:bCs/>
                <w:sz w:val="24"/>
                <w:szCs w:val="24"/>
              </w:rPr>
            </w:pPr>
          </w:p>
          <w:p w14:paraId="11627598" w14:textId="77777777" w:rsidR="00432DD6" w:rsidRDefault="00432DD6" w:rsidP="00432DD6">
            <w:pPr>
              <w:ind w:firstLine="284"/>
              <w:jc w:val="both"/>
              <w:rPr>
                <w:bCs/>
                <w:sz w:val="24"/>
                <w:szCs w:val="24"/>
              </w:rPr>
            </w:pPr>
          </w:p>
          <w:p w14:paraId="09460404" w14:textId="77777777" w:rsidR="00432DD6" w:rsidRDefault="00432DD6" w:rsidP="00432DD6">
            <w:pPr>
              <w:ind w:firstLine="284"/>
              <w:jc w:val="both"/>
              <w:rPr>
                <w:bCs/>
                <w:sz w:val="24"/>
                <w:szCs w:val="24"/>
              </w:rPr>
            </w:pPr>
          </w:p>
          <w:p w14:paraId="5E14D5FB" w14:textId="77777777" w:rsidR="00432DD6" w:rsidRDefault="00432DD6" w:rsidP="00432DD6">
            <w:pPr>
              <w:ind w:firstLine="284"/>
              <w:jc w:val="both"/>
              <w:rPr>
                <w:bCs/>
                <w:sz w:val="24"/>
                <w:szCs w:val="24"/>
              </w:rPr>
            </w:pPr>
          </w:p>
          <w:p w14:paraId="6061F7CA" w14:textId="77777777" w:rsidR="00432DD6" w:rsidRDefault="00432DD6" w:rsidP="00432DD6">
            <w:pPr>
              <w:ind w:firstLine="284"/>
              <w:jc w:val="both"/>
              <w:rPr>
                <w:bCs/>
                <w:sz w:val="24"/>
                <w:szCs w:val="24"/>
              </w:rPr>
            </w:pPr>
          </w:p>
          <w:p w14:paraId="296BF905" w14:textId="77777777" w:rsidR="00432DD6" w:rsidRDefault="00432DD6" w:rsidP="00432DD6">
            <w:pPr>
              <w:ind w:firstLine="284"/>
              <w:jc w:val="both"/>
              <w:rPr>
                <w:bCs/>
                <w:sz w:val="24"/>
                <w:szCs w:val="24"/>
              </w:rPr>
            </w:pPr>
          </w:p>
          <w:p w14:paraId="2E3CF93A" w14:textId="77777777" w:rsidR="00432DD6" w:rsidRDefault="00432DD6" w:rsidP="00432DD6">
            <w:pPr>
              <w:ind w:firstLine="284"/>
              <w:jc w:val="both"/>
              <w:rPr>
                <w:bCs/>
                <w:sz w:val="24"/>
                <w:szCs w:val="24"/>
              </w:rPr>
            </w:pPr>
          </w:p>
          <w:p w14:paraId="7431F9B0" w14:textId="77777777" w:rsidR="00432DD6" w:rsidRDefault="00432DD6" w:rsidP="00432DD6">
            <w:pPr>
              <w:ind w:firstLine="284"/>
              <w:jc w:val="both"/>
              <w:rPr>
                <w:bCs/>
                <w:sz w:val="24"/>
                <w:szCs w:val="24"/>
              </w:rPr>
            </w:pPr>
          </w:p>
          <w:p w14:paraId="3C44CA0D" w14:textId="77777777" w:rsidR="00432DD6" w:rsidRPr="00A3486B" w:rsidRDefault="00432DD6" w:rsidP="00432DD6">
            <w:pPr>
              <w:ind w:firstLine="284"/>
              <w:jc w:val="both"/>
              <w:rPr>
                <w:bCs/>
                <w:sz w:val="24"/>
                <w:szCs w:val="24"/>
              </w:rPr>
            </w:pPr>
            <w:r w:rsidRPr="00A3486B">
              <w:rPr>
                <w:bCs/>
                <w:sz w:val="24"/>
                <w:szCs w:val="24"/>
              </w:rPr>
              <w:t>8. По тексту части третьей статьи 4-1 слово «квартала» заменить словом «года».</w:t>
            </w:r>
          </w:p>
          <w:p w14:paraId="36082AF7" w14:textId="77777777" w:rsidR="00432DD6" w:rsidRPr="00A3486B" w:rsidRDefault="00432DD6" w:rsidP="00432DD6">
            <w:pPr>
              <w:ind w:firstLine="284"/>
              <w:jc w:val="both"/>
              <w:rPr>
                <w:bCs/>
                <w:sz w:val="24"/>
                <w:szCs w:val="24"/>
              </w:rPr>
            </w:pPr>
          </w:p>
          <w:p w14:paraId="72652230" w14:textId="77777777" w:rsidR="00432DD6" w:rsidRDefault="00432DD6" w:rsidP="00432DD6">
            <w:pPr>
              <w:ind w:firstLine="284"/>
              <w:jc w:val="both"/>
              <w:rPr>
                <w:bCs/>
                <w:sz w:val="24"/>
                <w:szCs w:val="24"/>
              </w:rPr>
            </w:pPr>
          </w:p>
          <w:p w14:paraId="2CDD9130" w14:textId="77777777" w:rsidR="00432DD6" w:rsidRDefault="00432DD6" w:rsidP="00432DD6">
            <w:pPr>
              <w:ind w:firstLine="284"/>
              <w:jc w:val="both"/>
              <w:rPr>
                <w:bCs/>
                <w:sz w:val="24"/>
                <w:szCs w:val="24"/>
              </w:rPr>
            </w:pPr>
          </w:p>
          <w:p w14:paraId="4B179AC1" w14:textId="77777777" w:rsidR="00432DD6" w:rsidRDefault="00432DD6" w:rsidP="00432DD6">
            <w:pPr>
              <w:ind w:firstLine="284"/>
              <w:jc w:val="both"/>
              <w:rPr>
                <w:bCs/>
                <w:sz w:val="24"/>
                <w:szCs w:val="24"/>
              </w:rPr>
            </w:pPr>
          </w:p>
          <w:p w14:paraId="225547ED" w14:textId="77777777" w:rsidR="00432DD6" w:rsidRDefault="00432DD6" w:rsidP="00432DD6">
            <w:pPr>
              <w:jc w:val="both"/>
              <w:rPr>
                <w:bCs/>
                <w:sz w:val="24"/>
                <w:szCs w:val="24"/>
              </w:rPr>
            </w:pPr>
          </w:p>
          <w:p w14:paraId="09B1963D" w14:textId="77777777" w:rsidR="00432DD6" w:rsidRDefault="00432DD6" w:rsidP="00432DD6">
            <w:pPr>
              <w:ind w:firstLine="284"/>
              <w:jc w:val="both"/>
              <w:rPr>
                <w:bCs/>
                <w:sz w:val="24"/>
                <w:szCs w:val="24"/>
              </w:rPr>
            </w:pPr>
          </w:p>
          <w:p w14:paraId="78ACDD18" w14:textId="3CB51348" w:rsidR="00432DD6" w:rsidRPr="00A3486B" w:rsidRDefault="00432DD6" w:rsidP="00432DD6">
            <w:pPr>
              <w:ind w:firstLine="284"/>
              <w:jc w:val="both"/>
              <w:rPr>
                <w:bCs/>
                <w:sz w:val="24"/>
                <w:szCs w:val="24"/>
              </w:rPr>
            </w:pPr>
            <w:r w:rsidRPr="00A3486B">
              <w:rPr>
                <w:bCs/>
                <w:sz w:val="24"/>
                <w:szCs w:val="24"/>
              </w:rPr>
              <w:t>9. Статью 5 изложить в следующей редакции:</w:t>
            </w:r>
          </w:p>
          <w:p w14:paraId="1AAADA6E" w14:textId="77777777" w:rsidR="00432DD6" w:rsidRPr="00A3486B" w:rsidRDefault="00432DD6" w:rsidP="00432DD6">
            <w:pPr>
              <w:ind w:firstLine="284"/>
              <w:jc w:val="both"/>
              <w:rPr>
                <w:bCs/>
                <w:sz w:val="24"/>
                <w:szCs w:val="24"/>
              </w:rPr>
            </w:pPr>
            <w:r w:rsidRPr="00A3486B">
              <w:rPr>
                <w:bCs/>
                <w:sz w:val="24"/>
                <w:szCs w:val="24"/>
              </w:rPr>
              <w:t>«Статья 5. Налог с владельцев транспортных средств</w:t>
            </w:r>
          </w:p>
          <w:p w14:paraId="278A796A" w14:textId="77777777" w:rsidR="00432DD6" w:rsidRPr="00A3486B" w:rsidRDefault="00432DD6" w:rsidP="00432DD6">
            <w:pPr>
              <w:ind w:firstLine="284"/>
              <w:jc w:val="both"/>
              <w:rPr>
                <w:bCs/>
                <w:sz w:val="24"/>
                <w:szCs w:val="24"/>
              </w:rPr>
            </w:pPr>
            <w:r w:rsidRPr="00A3486B">
              <w:rPr>
                <w:bCs/>
                <w:sz w:val="24"/>
                <w:szCs w:val="24"/>
              </w:rPr>
              <w:t>1. Плательщиками налога с владельцев транспортных средств (далее в настоящей статье именуемые плательщиками) признаются:</w:t>
            </w:r>
          </w:p>
          <w:p w14:paraId="0660ADFB" w14:textId="77777777" w:rsidR="00432DD6" w:rsidRPr="00A3486B" w:rsidRDefault="00432DD6" w:rsidP="00432DD6">
            <w:pPr>
              <w:ind w:firstLine="284"/>
              <w:jc w:val="both"/>
              <w:rPr>
                <w:bCs/>
                <w:sz w:val="24"/>
                <w:szCs w:val="24"/>
              </w:rPr>
            </w:pPr>
            <w:r w:rsidRPr="00A3486B">
              <w:rPr>
                <w:bCs/>
                <w:sz w:val="24"/>
                <w:szCs w:val="24"/>
              </w:rPr>
              <w:t xml:space="preserve">а) юридические лица, образованные в соответствии с законодательством Приднестровской Молдавской Республики или законодательством иностранных государств, филиалы и представительства указанных юридических лиц, за которыми зарегистрированы транспортные средства </w:t>
            </w:r>
            <w:r w:rsidRPr="00A3486B">
              <w:rPr>
                <w:bCs/>
                <w:sz w:val="24"/>
                <w:szCs w:val="24"/>
              </w:rPr>
              <w:br/>
              <w:t>в соответствии с законодательством Приднестровской Молдавской Республики;</w:t>
            </w:r>
          </w:p>
          <w:p w14:paraId="45FF1AD3" w14:textId="77777777" w:rsidR="00432DD6" w:rsidRDefault="00432DD6" w:rsidP="00432DD6">
            <w:pPr>
              <w:ind w:firstLine="284"/>
              <w:jc w:val="both"/>
              <w:rPr>
                <w:sz w:val="24"/>
                <w:szCs w:val="24"/>
              </w:rPr>
            </w:pPr>
          </w:p>
          <w:p w14:paraId="66B4E3AC" w14:textId="77777777" w:rsidR="00432DD6" w:rsidRDefault="00432DD6" w:rsidP="00432DD6">
            <w:pPr>
              <w:ind w:firstLine="284"/>
              <w:jc w:val="both"/>
              <w:rPr>
                <w:sz w:val="24"/>
                <w:szCs w:val="24"/>
              </w:rPr>
            </w:pPr>
          </w:p>
          <w:p w14:paraId="448F2137" w14:textId="77777777" w:rsidR="00432DD6" w:rsidRDefault="00432DD6" w:rsidP="00432DD6">
            <w:pPr>
              <w:ind w:firstLine="284"/>
              <w:jc w:val="both"/>
              <w:rPr>
                <w:sz w:val="24"/>
                <w:szCs w:val="24"/>
              </w:rPr>
            </w:pPr>
          </w:p>
          <w:p w14:paraId="41FA0BC1" w14:textId="77777777" w:rsidR="00432DD6" w:rsidRDefault="00432DD6" w:rsidP="00432DD6">
            <w:pPr>
              <w:ind w:firstLine="284"/>
              <w:jc w:val="both"/>
              <w:rPr>
                <w:sz w:val="24"/>
                <w:szCs w:val="24"/>
              </w:rPr>
            </w:pPr>
          </w:p>
          <w:p w14:paraId="30A1BD9C" w14:textId="77777777" w:rsidR="00432DD6" w:rsidRDefault="00432DD6" w:rsidP="00432DD6">
            <w:pPr>
              <w:ind w:firstLine="284"/>
              <w:jc w:val="both"/>
              <w:rPr>
                <w:sz w:val="24"/>
                <w:szCs w:val="24"/>
              </w:rPr>
            </w:pPr>
          </w:p>
          <w:p w14:paraId="47F3E2FC" w14:textId="77777777" w:rsidR="00432DD6" w:rsidRDefault="00432DD6" w:rsidP="00432DD6">
            <w:pPr>
              <w:ind w:firstLine="284"/>
              <w:jc w:val="both"/>
              <w:rPr>
                <w:sz w:val="24"/>
                <w:szCs w:val="24"/>
              </w:rPr>
            </w:pPr>
          </w:p>
          <w:p w14:paraId="7257CB2A" w14:textId="77777777" w:rsidR="00432DD6" w:rsidRDefault="00432DD6" w:rsidP="00432DD6">
            <w:pPr>
              <w:ind w:firstLine="284"/>
              <w:jc w:val="both"/>
              <w:rPr>
                <w:sz w:val="24"/>
                <w:szCs w:val="24"/>
              </w:rPr>
            </w:pPr>
          </w:p>
          <w:p w14:paraId="2D1A007F" w14:textId="77777777" w:rsidR="00432DD6" w:rsidRDefault="00432DD6" w:rsidP="00432DD6">
            <w:pPr>
              <w:ind w:firstLine="284"/>
              <w:jc w:val="both"/>
              <w:rPr>
                <w:sz w:val="24"/>
                <w:szCs w:val="24"/>
              </w:rPr>
            </w:pPr>
          </w:p>
          <w:p w14:paraId="5991D3E3" w14:textId="77777777" w:rsidR="00432DD6" w:rsidRDefault="00432DD6" w:rsidP="00432DD6">
            <w:pPr>
              <w:ind w:firstLine="284"/>
              <w:jc w:val="both"/>
              <w:rPr>
                <w:sz w:val="24"/>
                <w:szCs w:val="24"/>
              </w:rPr>
            </w:pPr>
          </w:p>
          <w:p w14:paraId="4A7A9DCE" w14:textId="77777777" w:rsidR="00432DD6" w:rsidRDefault="00432DD6" w:rsidP="00432DD6">
            <w:pPr>
              <w:ind w:firstLine="284"/>
              <w:jc w:val="both"/>
              <w:rPr>
                <w:sz w:val="24"/>
                <w:szCs w:val="24"/>
              </w:rPr>
            </w:pPr>
          </w:p>
          <w:p w14:paraId="5D04C8B7" w14:textId="77777777" w:rsidR="00432DD6" w:rsidRPr="00A3486B" w:rsidRDefault="00432DD6" w:rsidP="00432DD6">
            <w:pPr>
              <w:ind w:firstLine="284"/>
              <w:jc w:val="both"/>
              <w:rPr>
                <w:sz w:val="24"/>
                <w:szCs w:val="24"/>
              </w:rPr>
            </w:pPr>
            <w:r w:rsidRPr="00A3486B">
              <w:rPr>
                <w:sz w:val="24"/>
                <w:szCs w:val="24"/>
              </w:rPr>
              <w:t>б) юридические лица, образованные в соответствии с законодательством Приднестровской Молдавской Республики или законодательством иностранных государств, филиалы и представительства указанных юридических лиц, осуществляющие деятельность по перевозке пассажиров и багажа, включая такси, которым физическими лицами предоставлены во временное владение и (или) пользование транспортные средства.</w:t>
            </w:r>
          </w:p>
          <w:p w14:paraId="1B950F5E" w14:textId="77777777" w:rsidR="00432DD6" w:rsidRPr="00A3486B" w:rsidRDefault="00432DD6" w:rsidP="00432DD6">
            <w:pPr>
              <w:ind w:firstLine="284"/>
              <w:jc w:val="both"/>
              <w:rPr>
                <w:bCs/>
                <w:sz w:val="24"/>
                <w:szCs w:val="24"/>
              </w:rPr>
            </w:pPr>
            <w:r w:rsidRPr="00A3486B">
              <w:rPr>
                <w:bCs/>
                <w:sz w:val="24"/>
                <w:szCs w:val="24"/>
              </w:rPr>
              <w:t xml:space="preserve">Ставки налога с владельцев транспортных средств устанавливаются </w:t>
            </w:r>
            <w:r w:rsidRPr="00A3486B">
              <w:rPr>
                <w:bCs/>
                <w:sz w:val="24"/>
                <w:szCs w:val="24"/>
              </w:rPr>
              <w:br/>
              <w:t>в соответствии с таблицей ставок согласно Приложению № 1 к настоящему Закону.</w:t>
            </w:r>
          </w:p>
          <w:p w14:paraId="407B386E" w14:textId="77777777" w:rsidR="00432DD6" w:rsidRDefault="00432DD6" w:rsidP="00432DD6">
            <w:pPr>
              <w:ind w:firstLine="284"/>
              <w:jc w:val="both"/>
              <w:rPr>
                <w:bCs/>
                <w:sz w:val="24"/>
                <w:szCs w:val="24"/>
              </w:rPr>
            </w:pPr>
          </w:p>
          <w:p w14:paraId="52309F0A" w14:textId="77777777" w:rsidR="00432DD6" w:rsidRDefault="00432DD6" w:rsidP="00432DD6">
            <w:pPr>
              <w:ind w:firstLine="284"/>
              <w:jc w:val="both"/>
              <w:rPr>
                <w:bCs/>
                <w:sz w:val="24"/>
                <w:szCs w:val="24"/>
              </w:rPr>
            </w:pPr>
          </w:p>
          <w:p w14:paraId="2E521CA0" w14:textId="77777777" w:rsidR="00432DD6" w:rsidRDefault="00432DD6" w:rsidP="00432DD6">
            <w:pPr>
              <w:ind w:firstLine="284"/>
              <w:jc w:val="both"/>
              <w:rPr>
                <w:bCs/>
                <w:sz w:val="24"/>
                <w:szCs w:val="24"/>
              </w:rPr>
            </w:pPr>
          </w:p>
          <w:p w14:paraId="1F20DF5F" w14:textId="77777777" w:rsidR="00432DD6" w:rsidRDefault="00432DD6" w:rsidP="00432DD6">
            <w:pPr>
              <w:ind w:firstLine="284"/>
              <w:jc w:val="both"/>
              <w:rPr>
                <w:bCs/>
                <w:sz w:val="24"/>
                <w:szCs w:val="24"/>
              </w:rPr>
            </w:pPr>
          </w:p>
          <w:p w14:paraId="4B2610A9" w14:textId="77777777" w:rsidR="00432DD6" w:rsidRDefault="00432DD6" w:rsidP="00432DD6">
            <w:pPr>
              <w:ind w:firstLine="284"/>
              <w:jc w:val="both"/>
              <w:rPr>
                <w:bCs/>
                <w:sz w:val="24"/>
                <w:szCs w:val="24"/>
              </w:rPr>
            </w:pPr>
          </w:p>
          <w:p w14:paraId="0E59F25F" w14:textId="77777777" w:rsidR="00432DD6" w:rsidRDefault="00432DD6" w:rsidP="00432DD6">
            <w:pPr>
              <w:ind w:firstLine="284"/>
              <w:jc w:val="both"/>
              <w:rPr>
                <w:bCs/>
                <w:sz w:val="24"/>
                <w:szCs w:val="24"/>
              </w:rPr>
            </w:pPr>
          </w:p>
          <w:p w14:paraId="2BB3EB39" w14:textId="77777777" w:rsidR="00432DD6" w:rsidRDefault="00432DD6" w:rsidP="00432DD6">
            <w:pPr>
              <w:ind w:firstLine="284"/>
              <w:jc w:val="both"/>
              <w:rPr>
                <w:bCs/>
                <w:sz w:val="24"/>
                <w:szCs w:val="24"/>
              </w:rPr>
            </w:pPr>
          </w:p>
          <w:p w14:paraId="3053B2D7" w14:textId="77777777" w:rsidR="00432DD6" w:rsidRDefault="00432DD6" w:rsidP="00432DD6">
            <w:pPr>
              <w:ind w:firstLine="284"/>
              <w:jc w:val="both"/>
              <w:rPr>
                <w:bCs/>
                <w:sz w:val="24"/>
                <w:szCs w:val="24"/>
              </w:rPr>
            </w:pPr>
          </w:p>
          <w:p w14:paraId="1600A060" w14:textId="77777777" w:rsidR="00432DD6" w:rsidRDefault="00432DD6" w:rsidP="00432DD6">
            <w:pPr>
              <w:ind w:firstLine="284"/>
              <w:jc w:val="both"/>
              <w:rPr>
                <w:bCs/>
                <w:sz w:val="24"/>
                <w:szCs w:val="24"/>
              </w:rPr>
            </w:pPr>
          </w:p>
          <w:p w14:paraId="27641F10" w14:textId="77777777" w:rsidR="00DF4FA7" w:rsidRDefault="00DF4FA7" w:rsidP="00432DD6">
            <w:pPr>
              <w:ind w:firstLine="284"/>
              <w:jc w:val="both"/>
              <w:rPr>
                <w:bCs/>
                <w:sz w:val="24"/>
                <w:szCs w:val="24"/>
              </w:rPr>
            </w:pPr>
          </w:p>
          <w:p w14:paraId="2BEDD953" w14:textId="77777777" w:rsidR="00DF4FA7" w:rsidRDefault="00DF4FA7" w:rsidP="00432DD6">
            <w:pPr>
              <w:ind w:firstLine="284"/>
              <w:jc w:val="both"/>
              <w:rPr>
                <w:bCs/>
                <w:sz w:val="24"/>
                <w:szCs w:val="24"/>
              </w:rPr>
            </w:pPr>
          </w:p>
          <w:p w14:paraId="30F655EA" w14:textId="77777777" w:rsidR="00DF4FA7" w:rsidRDefault="00DF4FA7" w:rsidP="00432DD6">
            <w:pPr>
              <w:ind w:firstLine="284"/>
              <w:jc w:val="both"/>
              <w:rPr>
                <w:bCs/>
                <w:sz w:val="24"/>
                <w:szCs w:val="24"/>
              </w:rPr>
            </w:pPr>
          </w:p>
          <w:p w14:paraId="4F1F70A9" w14:textId="77777777" w:rsidR="00DF4FA7" w:rsidRDefault="00DF4FA7" w:rsidP="00432DD6">
            <w:pPr>
              <w:ind w:firstLine="284"/>
              <w:jc w:val="both"/>
              <w:rPr>
                <w:bCs/>
                <w:sz w:val="24"/>
                <w:szCs w:val="24"/>
              </w:rPr>
            </w:pPr>
          </w:p>
          <w:p w14:paraId="0B25F443" w14:textId="77777777" w:rsidR="00DF4FA7" w:rsidRDefault="00DF4FA7" w:rsidP="00432DD6">
            <w:pPr>
              <w:ind w:firstLine="284"/>
              <w:jc w:val="both"/>
              <w:rPr>
                <w:bCs/>
                <w:sz w:val="24"/>
                <w:szCs w:val="24"/>
              </w:rPr>
            </w:pPr>
          </w:p>
          <w:p w14:paraId="23E9268C" w14:textId="77777777" w:rsidR="00DF4FA7" w:rsidRDefault="00DF4FA7" w:rsidP="00432DD6">
            <w:pPr>
              <w:ind w:firstLine="284"/>
              <w:jc w:val="both"/>
              <w:rPr>
                <w:bCs/>
                <w:sz w:val="24"/>
                <w:szCs w:val="24"/>
              </w:rPr>
            </w:pPr>
          </w:p>
          <w:p w14:paraId="289F035B" w14:textId="77777777" w:rsidR="00DF4FA7" w:rsidRDefault="00DF4FA7" w:rsidP="00432DD6">
            <w:pPr>
              <w:ind w:firstLine="284"/>
              <w:jc w:val="both"/>
              <w:rPr>
                <w:bCs/>
                <w:sz w:val="24"/>
                <w:szCs w:val="24"/>
              </w:rPr>
            </w:pPr>
          </w:p>
          <w:p w14:paraId="6871F9CB" w14:textId="77777777" w:rsidR="00DF4FA7" w:rsidRDefault="00DF4FA7" w:rsidP="00432DD6">
            <w:pPr>
              <w:ind w:firstLine="284"/>
              <w:jc w:val="both"/>
              <w:rPr>
                <w:bCs/>
                <w:sz w:val="24"/>
                <w:szCs w:val="24"/>
              </w:rPr>
            </w:pPr>
          </w:p>
          <w:p w14:paraId="58CEA016" w14:textId="77777777" w:rsidR="00DF4FA7" w:rsidRDefault="00DF4FA7" w:rsidP="00432DD6">
            <w:pPr>
              <w:ind w:firstLine="284"/>
              <w:jc w:val="both"/>
              <w:rPr>
                <w:bCs/>
                <w:sz w:val="24"/>
                <w:szCs w:val="24"/>
              </w:rPr>
            </w:pPr>
          </w:p>
          <w:p w14:paraId="7E5C3198" w14:textId="77777777" w:rsidR="00DF4FA7" w:rsidRDefault="00DF4FA7" w:rsidP="00432DD6">
            <w:pPr>
              <w:ind w:firstLine="284"/>
              <w:jc w:val="both"/>
              <w:rPr>
                <w:bCs/>
                <w:sz w:val="24"/>
                <w:szCs w:val="24"/>
              </w:rPr>
            </w:pPr>
          </w:p>
          <w:p w14:paraId="1E40ED72" w14:textId="77777777" w:rsidR="00DF4FA7" w:rsidRDefault="00DF4FA7" w:rsidP="00432DD6">
            <w:pPr>
              <w:ind w:firstLine="284"/>
              <w:jc w:val="both"/>
              <w:rPr>
                <w:bCs/>
                <w:sz w:val="24"/>
                <w:szCs w:val="24"/>
              </w:rPr>
            </w:pPr>
          </w:p>
          <w:p w14:paraId="6732F080" w14:textId="77777777" w:rsidR="00DF4FA7" w:rsidRDefault="00DF4FA7" w:rsidP="00432DD6">
            <w:pPr>
              <w:ind w:firstLine="284"/>
              <w:jc w:val="both"/>
              <w:rPr>
                <w:bCs/>
                <w:sz w:val="24"/>
                <w:szCs w:val="24"/>
              </w:rPr>
            </w:pPr>
          </w:p>
          <w:p w14:paraId="6E7C1554" w14:textId="77777777" w:rsidR="00DF4FA7" w:rsidRDefault="00DF4FA7" w:rsidP="00432DD6">
            <w:pPr>
              <w:ind w:firstLine="284"/>
              <w:jc w:val="both"/>
              <w:rPr>
                <w:bCs/>
                <w:sz w:val="24"/>
                <w:szCs w:val="24"/>
              </w:rPr>
            </w:pPr>
          </w:p>
          <w:p w14:paraId="42F65E6D" w14:textId="77777777" w:rsidR="00DF4FA7" w:rsidRDefault="00DF4FA7" w:rsidP="00432DD6">
            <w:pPr>
              <w:ind w:firstLine="284"/>
              <w:jc w:val="both"/>
              <w:rPr>
                <w:bCs/>
                <w:sz w:val="24"/>
                <w:szCs w:val="24"/>
              </w:rPr>
            </w:pPr>
          </w:p>
          <w:p w14:paraId="609631BB" w14:textId="77777777" w:rsidR="00DF4FA7" w:rsidRDefault="00DF4FA7" w:rsidP="00432DD6">
            <w:pPr>
              <w:ind w:firstLine="284"/>
              <w:jc w:val="both"/>
              <w:rPr>
                <w:bCs/>
                <w:sz w:val="24"/>
                <w:szCs w:val="24"/>
              </w:rPr>
            </w:pPr>
          </w:p>
          <w:p w14:paraId="54813F2C" w14:textId="77777777" w:rsidR="00DF4FA7" w:rsidRDefault="00DF4FA7" w:rsidP="00432DD6">
            <w:pPr>
              <w:ind w:firstLine="284"/>
              <w:jc w:val="both"/>
              <w:rPr>
                <w:bCs/>
                <w:sz w:val="24"/>
                <w:szCs w:val="24"/>
              </w:rPr>
            </w:pPr>
          </w:p>
          <w:p w14:paraId="1BC06027" w14:textId="77777777" w:rsidR="00DF4FA7" w:rsidRDefault="00DF4FA7" w:rsidP="00432DD6">
            <w:pPr>
              <w:ind w:firstLine="284"/>
              <w:jc w:val="both"/>
              <w:rPr>
                <w:bCs/>
                <w:sz w:val="24"/>
                <w:szCs w:val="24"/>
              </w:rPr>
            </w:pPr>
          </w:p>
          <w:p w14:paraId="23C85B19" w14:textId="77777777" w:rsidR="00DF4FA7" w:rsidRDefault="00DF4FA7" w:rsidP="00432DD6">
            <w:pPr>
              <w:ind w:firstLine="284"/>
              <w:jc w:val="both"/>
              <w:rPr>
                <w:bCs/>
                <w:sz w:val="24"/>
                <w:szCs w:val="24"/>
              </w:rPr>
            </w:pPr>
          </w:p>
          <w:p w14:paraId="4A15D628" w14:textId="77777777" w:rsidR="00DF4FA7" w:rsidRDefault="00DF4FA7" w:rsidP="00432DD6">
            <w:pPr>
              <w:ind w:firstLine="284"/>
              <w:jc w:val="both"/>
              <w:rPr>
                <w:bCs/>
                <w:sz w:val="24"/>
                <w:szCs w:val="24"/>
              </w:rPr>
            </w:pPr>
          </w:p>
          <w:p w14:paraId="2EF32588" w14:textId="77777777" w:rsidR="00DF4FA7" w:rsidRDefault="00DF4FA7" w:rsidP="00432DD6">
            <w:pPr>
              <w:ind w:firstLine="284"/>
              <w:jc w:val="both"/>
              <w:rPr>
                <w:bCs/>
                <w:sz w:val="24"/>
                <w:szCs w:val="24"/>
              </w:rPr>
            </w:pPr>
          </w:p>
          <w:p w14:paraId="1EBDD894" w14:textId="77777777" w:rsidR="00F543B6" w:rsidRDefault="00F543B6" w:rsidP="00F543B6">
            <w:pPr>
              <w:jc w:val="both"/>
              <w:rPr>
                <w:bCs/>
                <w:sz w:val="24"/>
                <w:szCs w:val="24"/>
              </w:rPr>
            </w:pPr>
          </w:p>
          <w:p w14:paraId="2DFCB54B" w14:textId="77777777" w:rsidR="00DF4FA7" w:rsidRDefault="00DF4FA7" w:rsidP="00432DD6">
            <w:pPr>
              <w:ind w:firstLine="284"/>
              <w:jc w:val="both"/>
              <w:rPr>
                <w:bCs/>
                <w:sz w:val="24"/>
                <w:szCs w:val="24"/>
              </w:rPr>
            </w:pPr>
          </w:p>
          <w:p w14:paraId="3C122F03" w14:textId="77777777" w:rsidR="00DF4FA7" w:rsidRDefault="00DF4FA7" w:rsidP="00432DD6">
            <w:pPr>
              <w:ind w:firstLine="284"/>
              <w:jc w:val="both"/>
              <w:rPr>
                <w:bCs/>
                <w:sz w:val="24"/>
                <w:szCs w:val="24"/>
              </w:rPr>
            </w:pPr>
          </w:p>
          <w:p w14:paraId="10863C4A" w14:textId="77777777" w:rsidR="00DF4FA7" w:rsidRDefault="00DF4FA7" w:rsidP="00432DD6">
            <w:pPr>
              <w:ind w:firstLine="284"/>
              <w:jc w:val="both"/>
              <w:rPr>
                <w:bCs/>
                <w:sz w:val="24"/>
                <w:szCs w:val="24"/>
              </w:rPr>
            </w:pPr>
          </w:p>
          <w:p w14:paraId="3115342E" w14:textId="20A26194" w:rsidR="00432DD6" w:rsidRPr="00A3486B" w:rsidRDefault="00432DD6" w:rsidP="00432DD6">
            <w:pPr>
              <w:ind w:firstLine="284"/>
              <w:jc w:val="both"/>
              <w:rPr>
                <w:bCs/>
                <w:sz w:val="24"/>
                <w:szCs w:val="24"/>
              </w:rPr>
            </w:pPr>
            <w:r w:rsidRPr="00A3486B">
              <w:rPr>
                <w:bCs/>
                <w:sz w:val="24"/>
                <w:szCs w:val="24"/>
              </w:rPr>
              <w:t xml:space="preserve">В случае невозможности определения объема двигателя транспортного средства размер </w:t>
            </w:r>
            <w:r w:rsidRPr="00A3486B">
              <w:rPr>
                <w:bCs/>
                <w:sz w:val="24"/>
                <w:szCs w:val="24"/>
              </w:rPr>
              <w:lastRenderedPageBreak/>
              <w:t>годового налога составляет 50 расчетных уровней.</w:t>
            </w:r>
          </w:p>
          <w:p w14:paraId="157F901F" w14:textId="77777777" w:rsidR="00432DD6" w:rsidRPr="00A3486B" w:rsidRDefault="00432DD6" w:rsidP="00432DD6">
            <w:pPr>
              <w:ind w:firstLine="284"/>
              <w:jc w:val="both"/>
              <w:rPr>
                <w:bCs/>
                <w:sz w:val="24"/>
                <w:szCs w:val="24"/>
              </w:rPr>
            </w:pPr>
            <w:r w:rsidRPr="00A3486B">
              <w:rPr>
                <w:bCs/>
                <w:sz w:val="24"/>
                <w:szCs w:val="24"/>
              </w:rPr>
              <w:t xml:space="preserve">Для автомобильных колонн войскового типа к ставкам налога, предусмотренным Приложением № 1 к настоящему Закону, применяется коэффициент 0,5. </w:t>
            </w:r>
          </w:p>
          <w:p w14:paraId="59C8ACB5" w14:textId="77777777" w:rsidR="00432DD6" w:rsidRPr="00A3486B" w:rsidRDefault="00432DD6" w:rsidP="00432DD6">
            <w:pPr>
              <w:ind w:firstLine="284"/>
              <w:jc w:val="both"/>
              <w:rPr>
                <w:bCs/>
                <w:sz w:val="24"/>
                <w:szCs w:val="24"/>
              </w:rPr>
            </w:pPr>
            <w:r w:rsidRPr="00A3486B">
              <w:rPr>
                <w:bCs/>
                <w:sz w:val="24"/>
                <w:szCs w:val="24"/>
              </w:rPr>
              <w:t xml:space="preserve">Для плательщиков, занимающихся производством сельскохозяйственной продукции, имеющим по итогам предшествующего финансового года право на применение льготы, предусмотренной </w:t>
            </w:r>
            <w:r w:rsidRPr="00A3486B">
              <w:rPr>
                <w:bCs/>
                <w:sz w:val="24"/>
                <w:szCs w:val="24"/>
              </w:rPr>
              <w:br/>
              <w:t>подпунктом а) пункта 2 статьи 6 Закона Приднестровской Молдавской Республики «О налоге на доходы организаций», ставки налога определяются следующим образом:</w:t>
            </w:r>
          </w:p>
          <w:p w14:paraId="0296857B" w14:textId="77777777" w:rsidR="00432DD6" w:rsidRPr="00A3486B" w:rsidRDefault="00432DD6" w:rsidP="00432DD6">
            <w:pPr>
              <w:ind w:firstLine="284"/>
              <w:jc w:val="both"/>
              <w:rPr>
                <w:bCs/>
                <w:sz w:val="24"/>
                <w:szCs w:val="24"/>
              </w:rPr>
            </w:pPr>
            <w:r w:rsidRPr="00A3486B">
              <w:rPr>
                <w:bCs/>
                <w:sz w:val="24"/>
                <w:szCs w:val="24"/>
              </w:rPr>
              <w:t xml:space="preserve">а) к ставкам налога, предусмотренным пунктами 3 (автобусы), </w:t>
            </w:r>
            <w:r w:rsidRPr="00A3486B">
              <w:rPr>
                <w:bCs/>
                <w:sz w:val="24"/>
                <w:szCs w:val="24"/>
              </w:rPr>
              <w:br/>
              <w:t>4 (грузовые автомобили), 5 (прицепы и полуприцепы) таблицы ставок согласно Приложению № 1 к настоящему Закону, применяется коэффициент 0,5;</w:t>
            </w:r>
          </w:p>
          <w:p w14:paraId="638B7E79" w14:textId="77777777" w:rsidR="00432DD6" w:rsidRPr="00A3486B" w:rsidRDefault="00432DD6" w:rsidP="00432DD6">
            <w:pPr>
              <w:ind w:firstLine="284"/>
              <w:jc w:val="both"/>
              <w:rPr>
                <w:bCs/>
                <w:sz w:val="24"/>
                <w:szCs w:val="24"/>
              </w:rPr>
            </w:pPr>
            <w:r w:rsidRPr="00A3486B">
              <w:rPr>
                <w:bCs/>
                <w:sz w:val="24"/>
                <w:szCs w:val="24"/>
              </w:rPr>
              <w:t xml:space="preserve">б) к ставкам налога, предусмотренным пунктом 6 (самоходные машины </w:t>
            </w:r>
            <w:r w:rsidRPr="00A3486B">
              <w:rPr>
                <w:bCs/>
                <w:sz w:val="24"/>
                <w:szCs w:val="24"/>
              </w:rPr>
              <w:br/>
              <w:t xml:space="preserve">и механизмы на пневматическом ходу) таблицы ставок согласно </w:t>
            </w:r>
            <w:r w:rsidRPr="00A3486B">
              <w:rPr>
                <w:bCs/>
                <w:sz w:val="24"/>
                <w:szCs w:val="24"/>
              </w:rPr>
              <w:br/>
            </w:r>
            <w:r w:rsidRPr="00A3486B">
              <w:rPr>
                <w:bCs/>
                <w:sz w:val="24"/>
                <w:szCs w:val="24"/>
              </w:rPr>
              <w:lastRenderedPageBreak/>
              <w:t>Приложению № 1 к настоящему Закону, применяется коэффициент 0,1.</w:t>
            </w:r>
          </w:p>
          <w:p w14:paraId="797FCA0A" w14:textId="77777777" w:rsidR="00432DD6" w:rsidRDefault="00432DD6" w:rsidP="00432DD6">
            <w:pPr>
              <w:ind w:firstLine="284"/>
              <w:jc w:val="both"/>
              <w:rPr>
                <w:bCs/>
                <w:sz w:val="24"/>
                <w:szCs w:val="24"/>
              </w:rPr>
            </w:pPr>
          </w:p>
          <w:p w14:paraId="3676C98F" w14:textId="77777777" w:rsidR="00432DD6" w:rsidRDefault="00432DD6" w:rsidP="00432DD6">
            <w:pPr>
              <w:ind w:firstLine="284"/>
              <w:jc w:val="both"/>
              <w:rPr>
                <w:bCs/>
                <w:sz w:val="24"/>
                <w:szCs w:val="24"/>
              </w:rPr>
            </w:pPr>
          </w:p>
          <w:p w14:paraId="061F4A65" w14:textId="77777777" w:rsidR="00432DD6" w:rsidRDefault="00432DD6" w:rsidP="00432DD6">
            <w:pPr>
              <w:ind w:firstLine="284"/>
              <w:jc w:val="both"/>
              <w:rPr>
                <w:bCs/>
                <w:sz w:val="24"/>
                <w:szCs w:val="24"/>
              </w:rPr>
            </w:pPr>
          </w:p>
          <w:p w14:paraId="7975B731" w14:textId="77777777" w:rsidR="00432DD6" w:rsidRDefault="00432DD6" w:rsidP="00432DD6">
            <w:pPr>
              <w:ind w:firstLine="284"/>
              <w:jc w:val="both"/>
              <w:rPr>
                <w:bCs/>
                <w:sz w:val="24"/>
                <w:szCs w:val="24"/>
              </w:rPr>
            </w:pPr>
          </w:p>
          <w:p w14:paraId="3401BCFA" w14:textId="77777777" w:rsidR="00432DD6" w:rsidRDefault="00432DD6" w:rsidP="00432DD6">
            <w:pPr>
              <w:ind w:firstLine="284"/>
              <w:jc w:val="both"/>
              <w:rPr>
                <w:bCs/>
                <w:sz w:val="24"/>
                <w:szCs w:val="24"/>
              </w:rPr>
            </w:pPr>
          </w:p>
          <w:p w14:paraId="41BB8522" w14:textId="77777777" w:rsidR="00432DD6" w:rsidRDefault="00432DD6" w:rsidP="00432DD6">
            <w:pPr>
              <w:ind w:firstLine="284"/>
              <w:jc w:val="both"/>
              <w:rPr>
                <w:bCs/>
                <w:sz w:val="24"/>
                <w:szCs w:val="24"/>
              </w:rPr>
            </w:pPr>
          </w:p>
          <w:p w14:paraId="51EF39AD" w14:textId="77777777" w:rsidR="00432DD6" w:rsidRDefault="00432DD6" w:rsidP="00432DD6">
            <w:pPr>
              <w:ind w:firstLine="284"/>
              <w:jc w:val="both"/>
              <w:rPr>
                <w:bCs/>
                <w:sz w:val="24"/>
                <w:szCs w:val="24"/>
              </w:rPr>
            </w:pPr>
          </w:p>
          <w:p w14:paraId="618470E5" w14:textId="77777777" w:rsidR="00432DD6" w:rsidRDefault="00432DD6" w:rsidP="00432DD6">
            <w:pPr>
              <w:ind w:firstLine="284"/>
              <w:jc w:val="both"/>
              <w:rPr>
                <w:bCs/>
                <w:sz w:val="24"/>
                <w:szCs w:val="24"/>
              </w:rPr>
            </w:pPr>
          </w:p>
          <w:p w14:paraId="30EBF33C" w14:textId="77777777" w:rsidR="00432DD6" w:rsidRDefault="00432DD6" w:rsidP="00432DD6">
            <w:pPr>
              <w:ind w:firstLine="284"/>
              <w:jc w:val="both"/>
              <w:rPr>
                <w:bCs/>
                <w:sz w:val="24"/>
                <w:szCs w:val="24"/>
              </w:rPr>
            </w:pPr>
          </w:p>
          <w:p w14:paraId="66DF09CE" w14:textId="77777777" w:rsidR="00432DD6" w:rsidRDefault="00432DD6" w:rsidP="00432DD6">
            <w:pPr>
              <w:ind w:firstLine="284"/>
              <w:jc w:val="both"/>
              <w:rPr>
                <w:bCs/>
                <w:sz w:val="24"/>
                <w:szCs w:val="24"/>
              </w:rPr>
            </w:pPr>
          </w:p>
          <w:p w14:paraId="158808D8" w14:textId="77777777" w:rsidR="00432DD6" w:rsidRPr="00A3486B" w:rsidRDefault="00432DD6" w:rsidP="00432DD6">
            <w:pPr>
              <w:ind w:firstLine="284"/>
              <w:jc w:val="both"/>
              <w:rPr>
                <w:bCs/>
                <w:sz w:val="24"/>
                <w:szCs w:val="24"/>
              </w:rPr>
            </w:pPr>
            <w:r w:rsidRPr="00A3486B">
              <w:rPr>
                <w:bCs/>
                <w:sz w:val="24"/>
                <w:szCs w:val="24"/>
              </w:rPr>
              <w:t xml:space="preserve">2. Объектом налогообложения являются транспортные средства, зарегистрированные в установленном порядке в соответствии с законодательством Приднестровской Молдавской Республики за плательщиками либо предоставленные плательщикам, указанным </w:t>
            </w:r>
            <w:r w:rsidRPr="00A3486B">
              <w:rPr>
                <w:bCs/>
                <w:sz w:val="24"/>
                <w:szCs w:val="24"/>
              </w:rPr>
              <w:br/>
              <w:t xml:space="preserve">в подпункте б) части первой пункта 1 настоящей статьи, физическими лицами во временное владение и (или) пользование. </w:t>
            </w:r>
          </w:p>
          <w:p w14:paraId="1EC7F441" w14:textId="77777777" w:rsidR="00432DD6" w:rsidRPr="00A3486B" w:rsidRDefault="00432DD6" w:rsidP="00432DD6">
            <w:pPr>
              <w:ind w:firstLine="284"/>
              <w:jc w:val="both"/>
              <w:rPr>
                <w:bCs/>
                <w:sz w:val="24"/>
                <w:szCs w:val="24"/>
              </w:rPr>
            </w:pPr>
            <w:r w:rsidRPr="00A3486B">
              <w:rPr>
                <w:bCs/>
                <w:sz w:val="24"/>
                <w:szCs w:val="24"/>
              </w:rPr>
              <w:t xml:space="preserve">Не являются объектом налогообложения машины и механизмы (автокары, автопогрузчики, автогрейдеры, скреперы, экскаваторы, пресс-подборщики, электропогрузчики), используемые исключительно в </w:t>
            </w:r>
            <w:r w:rsidRPr="00A3486B">
              <w:rPr>
                <w:bCs/>
                <w:sz w:val="24"/>
                <w:szCs w:val="24"/>
              </w:rPr>
              <w:lastRenderedPageBreak/>
              <w:t>пределах территории, принадлежащей плательщику.</w:t>
            </w:r>
          </w:p>
          <w:p w14:paraId="77F21469" w14:textId="77777777" w:rsidR="00432DD6" w:rsidRDefault="00432DD6" w:rsidP="00432DD6">
            <w:pPr>
              <w:ind w:firstLine="284"/>
              <w:jc w:val="both"/>
              <w:rPr>
                <w:sz w:val="24"/>
                <w:szCs w:val="24"/>
              </w:rPr>
            </w:pPr>
          </w:p>
          <w:p w14:paraId="1D060632" w14:textId="77777777" w:rsidR="00432DD6" w:rsidRPr="00A3486B" w:rsidRDefault="00432DD6" w:rsidP="00432DD6">
            <w:pPr>
              <w:ind w:firstLine="284"/>
              <w:jc w:val="both"/>
              <w:rPr>
                <w:sz w:val="24"/>
                <w:szCs w:val="24"/>
              </w:rPr>
            </w:pPr>
            <w:r w:rsidRPr="00A3486B">
              <w:rPr>
                <w:sz w:val="24"/>
                <w:szCs w:val="24"/>
              </w:rPr>
              <w:t>3. Уплата налога производится:</w:t>
            </w:r>
          </w:p>
          <w:p w14:paraId="0B285DFF" w14:textId="77777777" w:rsidR="00432DD6" w:rsidRPr="00A3486B" w:rsidRDefault="00432DD6" w:rsidP="00432DD6">
            <w:pPr>
              <w:ind w:firstLine="284"/>
              <w:jc w:val="both"/>
              <w:rPr>
                <w:sz w:val="24"/>
                <w:szCs w:val="24"/>
              </w:rPr>
            </w:pPr>
            <w:r w:rsidRPr="00A3486B">
              <w:rPr>
                <w:sz w:val="24"/>
                <w:szCs w:val="24"/>
              </w:rPr>
              <w:t xml:space="preserve">а) </w:t>
            </w:r>
            <w:r w:rsidRPr="00FB3DCE">
              <w:rPr>
                <w:b/>
                <w:sz w:val="24"/>
                <w:szCs w:val="24"/>
              </w:rPr>
              <w:t>при регистрации</w:t>
            </w:r>
            <w:r w:rsidRPr="00A3486B">
              <w:rPr>
                <w:sz w:val="24"/>
                <w:szCs w:val="24"/>
              </w:rPr>
              <w:t xml:space="preserve"> вновь приобретенного транспортного средства;</w:t>
            </w:r>
          </w:p>
          <w:p w14:paraId="26AAAB19" w14:textId="77777777" w:rsidR="00432DD6" w:rsidRPr="00A3486B" w:rsidRDefault="00432DD6" w:rsidP="00432DD6">
            <w:pPr>
              <w:ind w:firstLine="284"/>
              <w:jc w:val="both"/>
              <w:rPr>
                <w:sz w:val="24"/>
                <w:szCs w:val="24"/>
              </w:rPr>
            </w:pPr>
            <w:r w:rsidRPr="00A3486B">
              <w:rPr>
                <w:sz w:val="24"/>
                <w:szCs w:val="24"/>
              </w:rPr>
              <w:t xml:space="preserve">б) </w:t>
            </w:r>
            <w:r w:rsidRPr="00FB3DCE">
              <w:rPr>
                <w:b/>
                <w:sz w:val="24"/>
                <w:szCs w:val="24"/>
              </w:rPr>
              <w:t>при перерегистрации</w:t>
            </w:r>
            <w:r w:rsidRPr="00A3486B">
              <w:rPr>
                <w:sz w:val="24"/>
                <w:szCs w:val="24"/>
              </w:rPr>
              <w:t xml:space="preserve"> – в случае изменения владельцев транспортных средств;</w:t>
            </w:r>
          </w:p>
          <w:p w14:paraId="7C729F0B" w14:textId="77777777" w:rsidR="00432DD6" w:rsidRPr="00A3486B" w:rsidRDefault="00432DD6" w:rsidP="00432DD6">
            <w:pPr>
              <w:ind w:firstLine="284"/>
              <w:jc w:val="both"/>
              <w:rPr>
                <w:sz w:val="24"/>
                <w:szCs w:val="24"/>
              </w:rPr>
            </w:pPr>
            <w:r w:rsidRPr="00A3486B">
              <w:rPr>
                <w:sz w:val="24"/>
                <w:szCs w:val="24"/>
              </w:rPr>
              <w:t>в) при постановке на временный учет транспортных средств;</w:t>
            </w:r>
          </w:p>
          <w:p w14:paraId="544C5557" w14:textId="77777777" w:rsidR="00432DD6" w:rsidRPr="00A3486B" w:rsidRDefault="00432DD6" w:rsidP="00432DD6">
            <w:pPr>
              <w:ind w:firstLine="284"/>
              <w:jc w:val="both"/>
              <w:rPr>
                <w:sz w:val="24"/>
                <w:szCs w:val="24"/>
              </w:rPr>
            </w:pPr>
            <w:r w:rsidRPr="00A3486B">
              <w:rPr>
                <w:sz w:val="24"/>
                <w:szCs w:val="24"/>
              </w:rPr>
              <w:t>г) ежегодно в сроки, не позднее установленных исполнительным органом государственной власти, в ведении которого находятся вопросы обеспечения безопасности дорожного движения, для проведения государственного технического осмотра транспортных средств;</w:t>
            </w:r>
          </w:p>
          <w:p w14:paraId="0F72DDA0" w14:textId="77777777" w:rsidR="00432DD6" w:rsidRPr="00A3486B" w:rsidRDefault="00432DD6" w:rsidP="00432DD6">
            <w:pPr>
              <w:ind w:firstLine="284"/>
              <w:jc w:val="both"/>
              <w:rPr>
                <w:sz w:val="24"/>
                <w:szCs w:val="24"/>
              </w:rPr>
            </w:pPr>
            <w:r w:rsidRPr="00A3486B">
              <w:rPr>
                <w:sz w:val="24"/>
                <w:szCs w:val="24"/>
              </w:rPr>
              <w:t>д) до подачи заявлений о выдаче дополнительных свидетельств о регистрации транспортного средства в связи с предоставлением физическими лицами плательщикам, указанным в подпункте б) части первой пункта 1 настоящей статьи, во временное владение и (или) пользование транспортных средств, а также в связи с расторжением указанных сделок.</w:t>
            </w:r>
          </w:p>
          <w:p w14:paraId="44ACEFA2" w14:textId="77777777" w:rsidR="00432DD6" w:rsidRPr="00A3486B" w:rsidRDefault="00432DD6" w:rsidP="00432DD6">
            <w:pPr>
              <w:ind w:firstLine="284"/>
              <w:jc w:val="both"/>
              <w:rPr>
                <w:sz w:val="24"/>
                <w:szCs w:val="24"/>
              </w:rPr>
            </w:pPr>
            <w:r w:rsidRPr="00A3486B">
              <w:rPr>
                <w:sz w:val="24"/>
                <w:szCs w:val="24"/>
              </w:rPr>
              <w:lastRenderedPageBreak/>
              <w:t>В случае возникновения в течение года у плательщиков права на льготу по налогу они освобождаются от уплаты этого налога начиная с того месяца, в котором возникло право на льготу.</w:t>
            </w:r>
          </w:p>
          <w:p w14:paraId="3971EFA5" w14:textId="77777777" w:rsidR="00432DD6" w:rsidRPr="00A3486B" w:rsidRDefault="00432DD6" w:rsidP="00432DD6">
            <w:pPr>
              <w:ind w:firstLine="284"/>
              <w:jc w:val="both"/>
              <w:rPr>
                <w:sz w:val="24"/>
                <w:szCs w:val="24"/>
              </w:rPr>
            </w:pPr>
            <w:r w:rsidRPr="00A3486B">
              <w:rPr>
                <w:sz w:val="24"/>
                <w:szCs w:val="24"/>
              </w:rPr>
              <w:t>При утрате в течение года права на льготу обложение налогом производится начиная с месяца, следующего за утратой этого права.</w:t>
            </w:r>
          </w:p>
          <w:p w14:paraId="630365F4" w14:textId="77777777" w:rsidR="00432DD6" w:rsidRPr="00A3486B" w:rsidRDefault="00432DD6" w:rsidP="00432DD6">
            <w:pPr>
              <w:ind w:firstLine="284"/>
              <w:jc w:val="both"/>
              <w:rPr>
                <w:sz w:val="24"/>
                <w:szCs w:val="24"/>
              </w:rPr>
            </w:pPr>
            <w:r w:rsidRPr="00A3486B">
              <w:rPr>
                <w:sz w:val="24"/>
                <w:szCs w:val="24"/>
              </w:rPr>
              <w:t xml:space="preserve">Юридическим лицам, осуществляющим деятельность по перевозке пассажиров и багажа (перевозчикам), предоставляется право уплаты налога с владельцев транспортных средств за год (по транспортным средствам, осуществляющим регулярные перевозки пассажиров и багажа) </w:t>
            </w:r>
            <w:r w:rsidRPr="00A3486B">
              <w:rPr>
                <w:sz w:val="24"/>
                <w:szCs w:val="24"/>
              </w:rPr>
              <w:br/>
              <w:t>не позднее 31 декабря текущего года. В течение года государственный технический осмотр данных транспортных средств осуществляется без предъявления квитанции (платежных поручений) об уплате налога с владельцев транспортных средств.</w:t>
            </w:r>
          </w:p>
          <w:p w14:paraId="146B39C1" w14:textId="77777777" w:rsidR="00432DD6" w:rsidRPr="00A3486B" w:rsidRDefault="00432DD6" w:rsidP="00432DD6">
            <w:pPr>
              <w:ind w:firstLine="284"/>
              <w:jc w:val="both"/>
              <w:rPr>
                <w:bCs/>
                <w:sz w:val="24"/>
                <w:szCs w:val="24"/>
              </w:rPr>
            </w:pPr>
            <w:r w:rsidRPr="00A3486B">
              <w:rPr>
                <w:bCs/>
                <w:sz w:val="24"/>
                <w:szCs w:val="24"/>
              </w:rPr>
              <w:t xml:space="preserve">4. Регистрация, перерегистрация, постановка на временный учет или государственный технический осмотр транспортных средств, являющихся объектами налогообложения, указанными в </w:t>
            </w:r>
            <w:r w:rsidRPr="00A3486B">
              <w:rPr>
                <w:bCs/>
                <w:sz w:val="24"/>
                <w:szCs w:val="24"/>
              </w:rPr>
              <w:lastRenderedPageBreak/>
              <w:t xml:space="preserve">пункте 2 настоящей статьи, без предъявления квитанции или платежного поручения об уплате налога не производятся, за исключением случая, предусмотренного частью четвертой пункта 3 настоящей статьи. </w:t>
            </w:r>
          </w:p>
          <w:p w14:paraId="70935B1B" w14:textId="77777777" w:rsidR="00432DD6" w:rsidRPr="00A3486B" w:rsidRDefault="00432DD6" w:rsidP="00432DD6">
            <w:pPr>
              <w:ind w:firstLine="284"/>
              <w:jc w:val="both"/>
              <w:rPr>
                <w:bCs/>
                <w:sz w:val="24"/>
                <w:szCs w:val="24"/>
              </w:rPr>
            </w:pPr>
            <w:r w:rsidRPr="00A3486B">
              <w:rPr>
                <w:bCs/>
                <w:sz w:val="24"/>
                <w:szCs w:val="24"/>
              </w:rPr>
              <w:t xml:space="preserve">Плательщики предоставляют в налоговые органы по месту своего нахождения расчет по налогу с владельцев транспортных средств в срок </w:t>
            </w:r>
            <w:r w:rsidRPr="00A3486B">
              <w:rPr>
                <w:bCs/>
                <w:sz w:val="24"/>
                <w:szCs w:val="24"/>
              </w:rPr>
              <w:br/>
              <w:t xml:space="preserve">до 25 декабря (включительно) текущего года по всем транспортным средствам, зарегистрированным в установленном порядке в соответствии с законодательством Приднестровской Молдавской Республики </w:t>
            </w:r>
            <w:r w:rsidRPr="00A3486B">
              <w:rPr>
                <w:bCs/>
                <w:sz w:val="24"/>
                <w:szCs w:val="24"/>
              </w:rPr>
              <w:br/>
              <w:t xml:space="preserve">за плательщиками и (или) предоставленным плательщикам физическими лицами во временное владение и (или) пользование, и (или) снятым с учета </w:t>
            </w:r>
            <w:r w:rsidRPr="00A3486B">
              <w:rPr>
                <w:bCs/>
                <w:sz w:val="24"/>
                <w:szCs w:val="24"/>
              </w:rPr>
              <w:br/>
              <w:t xml:space="preserve">в текущем году, по форме, утвержденной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обеспечения поступления налогов, </w:t>
            </w:r>
            <w:r w:rsidRPr="00A3486B">
              <w:rPr>
                <w:bCs/>
                <w:sz w:val="24"/>
                <w:szCs w:val="24"/>
              </w:rPr>
              <w:lastRenderedPageBreak/>
              <w:t>сборов и других обязательных платежей.</w:t>
            </w:r>
          </w:p>
          <w:p w14:paraId="601B0B46" w14:textId="77777777" w:rsidR="00432DD6" w:rsidRPr="00A3486B" w:rsidRDefault="00432DD6" w:rsidP="00432DD6">
            <w:pPr>
              <w:ind w:firstLine="284"/>
              <w:jc w:val="both"/>
              <w:rPr>
                <w:bCs/>
                <w:sz w:val="24"/>
                <w:szCs w:val="24"/>
              </w:rPr>
            </w:pPr>
            <w:r w:rsidRPr="00A3486B">
              <w:rPr>
                <w:bCs/>
                <w:sz w:val="24"/>
                <w:szCs w:val="24"/>
              </w:rPr>
              <w:t>5. От уплаты налога освобождаются плательщики:</w:t>
            </w:r>
          </w:p>
          <w:p w14:paraId="088C6F00" w14:textId="77777777" w:rsidR="00432DD6" w:rsidRPr="00A3486B" w:rsidRDefault="00432DD6" w:rsidP="00432DD6">
            <w:pPr>
              <w:ind w:firstLine="284"/>
              <w:jc w:val="both"/>
              <w:rPr>
                <w:sz w:val="24"/>
                <w:szCs w:val="24"/>
              </w:rPr>
            </w:pPr>
            <w:r w:rsidRPr="00A3486B">
              <w:rPr>
                <w:sz w:val="24"/>
                <w:szCs w:val="24"/>
              </w:rPr>
              <w:t>а) полностью финансируемые из бюджетов различных уровней, а также центральный банк Приднестровской Молдавской Республики;</w:t>
            </w:r>
          </w:p>
          <w:p w14:paraId="0E8AFC10" w14:textId="77777777" w:rsidR="00432DD6" w:rsidRPr="00A3486B" w:rsidRDefault="00432DD6" w:rsidP="00432DD6">
            <w:pPr>
              <w:ind w:firstLine="284"/>
              <w:jc w:val="both"/>
              <w:rPr>
                <w:sz w:val="24"/>
                <w:szCs w:val="24"/>
              </w:rPr>
            </w:pPr>
            <w:r w:rsidRPr="00A3486B">
              <w:rPr>
                <w:bCs/>
                <w:sz w:val="24"/>
                <w:szCs w:val="24"/>
              </w:rPr>
              <w:t xml:space="preserve">б) по транспортным средствам, по которым осуществлена сдача государственных регистрационных знаков транспортных средств на хранение в исполнительный орган государственной власти, в ведении которого находятся вопросы обеспечения безопасности дорожного движения, на срок от 12 (двенадцати) до 36 (тридцати шести) месяцев </w:t>
            </w:r>
            <w:r w:rsidRPr="00A3486B">
              <w:rPr>
                <w:sz w:val="24"/>
                <w:szCs w:val="24"/>
              </w:rPr>
              <w:t>ввиду:</w:t>
            </w:r>
          </w:p>
          <w:p w14:paraId="04F4B9F9" w14:textId="77777777" w:rsidR="00432DD6" w:rsidRPr="00A3486B" w:rsidRDefault="00432DD6" w:rsidP="00432DD6">
            <w:pPr>
              <w:ind w:firstLine="284"/>
              <w:jc w:val="both"/>
              <w:rPr>
                <w:sz w:val="24"/>
                <w:szCs w:val="24"/>
              </w:rPr>
            </w:pPr>
            <w:r w:rsidRPr="00A3486B">
              <w:rPr>
                <w:sz w:val="24"/>
                <w:szCs w:val="24"/>
              </w:rPr>
              <w:t>1) неиспользования соответствующих транспортных средств;</w:t>
            </w:r>
          </w:p>
          <w:p w14:paraId="3B8F35DC" w14:textId="77777777" w:rsidR="00432DD6" w:rsidRPr="00A3486B" w:rsidRDefault="00432DD6" w:rsidP="00432DD6">
            <w:pPr>
              <w:ind w:firstLine="284"/>
              <w:jc w:val="both"/>
              <w:rPr>
                <w:sz w:val="24"/>
                <w:szCs w:val="24"/>
              </w:rPr>
            </w:pPr>
            <w:r w:rsidRPr="00A3486B">
              <w:rPr>
                <w:sz w:val="24"/>
                <w:szCs w:val="24"/>
              </w:rPr>
              <w:t>2) использования указанных транспортных средств исключительно в пределах территории, принадлежащей плательщику.</w:t>
            </w:r>
          </w:p>
          <w:p w14:paraId="00121FCD" w14:textId="77777777" w:rsidR="00432DD6" w:rsidRPr="00A3486B" w:rsidRDefault="00432DD6" w:rsidP="00432DD6">
            <w:pPr>
              <w:ind w:firstLine="284"/>
              <w:jc w:val="both"/>
              <w:rPr>
                <w:bCs/>
                <w:sz w:val="24"/>
                <w:szCs w:val="24"/>
              </w:rPr>
            </w:pPr>
            <w:r w:rsidRPr="00A3486B">
              <w:rPr>
                <w:bCs/>
                <w:sz w:val="24"/>
                <w:szCs w:val="24"/>
              </w:rPr>
              <w:t xml:space="preserve">Право на применение льготы, предусмотренной настоящим подпунктом, возникает (либо прекращается) при наличии соответствующего акта </w:t>
            </w:r>
            <w:r w:rsidRPr="00A3486B">
              <w:rPr>
                <w:bCs/>
                <w:sz w:val="24"/>
                <w:szCs w:val="24"/>
              </w:rPr>
              <w:lastRenderedPageBreak/>
              <w:t>исполнительного органа государственной власти, в ведении которого находятся вопросы обеспечения безопасности дорожного движения, о приеме на хранение либо возврате с хранения соответствующих государственных регистрационных знаков транспортных средств, основанного на приказе руководителя организации о постановке на хранение (снятии с хранения) соответствующих государственных регистрационных знаков транспортных средств.</w:t>
            </w:r>
          </w:p>
          <w:p w14:paraId="525ABE02" w14:textId="77777777" w:rsidR="00432DD6" w:rsidRPr="00A3486B" w:rsidRDefault="00432DD6" w:rsidP="00432DD6">
            <w:pPr>
              <w:ind w:firstLine="284"/>
              <w:jc w:val="both"/>
              <w:rPr>
                <w:bCs/>
                <w:sz w:val="24"/>
                <w:szCs w:val="24"/>
              </w:rPr>
            </w:pPr>
            <w:r w:rsidRPr="00A3486B">
              <w:rPr>
                <w:bCs/>
                <w:sz w:val="24"/>
                <w:szCs w:val="24"/>
              </w:rPr>
              <w:t xml:space="preserve">При необходимости использования транспортного средства, государственные регистрационные знаки которого находятся на хранении в исполнительном органе государственной власти, в ведении которого находятся вопросы обеспечения безопасности дорожного движения, в срок, не достигший 12 (двенадцати) месяцев, организация обязана произвести доначисление налога с владельцев транспортных средств за период с 1 числа месяца, в котором осуществлена сдача государственных регистрационных знаков транспортных средств на </w:t>
            </w:r>
            <w:r w:rsidRPr="00A3486B">
              <w:rPr>
                <w:bCs/>
                <w:sz w:val="24"/>
                <w:szCs w:val="24"/>
              </w:rPr>
              <w:lastRenderedPageBreak/>
              <w:t>хранение в исполнительный орган государственной власти, в ведении которого находятся вопросы обеспечения безопасности дорожного движения, до 1 числа месяца, в котором государственные регистрационные знаки транспортных средств получены с хранения в исполнительном органе государственной власти, в ведении которого находятся вопросы обеспечения безопасности дорожного движения;</w:t>
            </w:r>
          </w:p>
          <w:p w14:paraId="7E3837F4" w14:textId="77777777" w:rsidR="00432DD6" w:rsidRPr="00A3486B" w:rsidRDefault="00432DD6" w:rsidP="00432DD6">
            <w:pPr>
              <w:ind w:firstLine="284"/>
              <w:jc w:val="both"/>
              <w:rPr>
                <w:sz w:val="24"/>
                <w:szCs w:val="24"/>
              </w:rPr>
            </w:pPr>
            <w:r w:rsidRPr="00A3486B">
              <w:rPr>
                <w:sz w:val="24"/>
                <w:szCs w:val="24"/>
              </w:rPr>
              <w:t xml:space="preserve">в) организации транспорта общего пользования, имеющие взаимоотношения с республиканским и (или) местными бюджетами </w:t>
            </w:r>
            <w:r w:rsidRPr="00A3486B">
              <w:rPr>
                <w:sz w:val="24"/>
                <w:szCs w:val="24"/>
              </w:rPr>
              <w:br/>
              <w:t xml:space="preserve">по возмещению затрат, связанных с реализацией установленных законодательством Приднестровской Молдавской Республики льгот по проезду, и (или) получающие дотации (трансферты) из республиканского и (или) местных бюджетов на компенсацию убытков между затратами </w:t>
            </w:r>
            <w:r w:rsidRPr="00A3486B">
              <w:rPr>
                <w:sz w:val="24"/>
                <w:szCs w:val="24"/>
              </w:rPr>
              <w:br/>
              <w:t xml:space="preserve">по расчетным тарифам и выручкой от платы за проезд, – по транспортным средствам, осуществляющим перевозки пассажиров и багажа транспортом общего пользования, при условии, что выручка от </w:t>
            </w:r>
            <w:r w:rsidRPr="00A3486B">
              <w:rPr>
                <w:sz w:val="24"/>
                <w:szCs w:val="24"/>
              </w:rPr>
              <w:lastRenderedPageBreak/>
              <w:t xml:space="preserve">перевозки пассажиров </w:t>
            </w:r>
            <w:r w:rsidRPr="00A3486B">
              <w:rPr>
                <w:sz w:val="24"/>
                <w:szCs w:val="24"/>
              </w:rPr>
              <w:br/>
              <w:t>и багажа составляет не менее 50 процентов от общей суммы дохода (выручки от реализации продукции, товаров (при этом сумма выручки от торговой деятельности организации принимается в виде показателя товарооборота), работ, услуг, других операционных доходов (за исключением дотаций (трансфертов) из республиканского и (или) местных бюджетов на компенсацию убытков между затратами по расчетным тарифам и выручкой от платы за проезд), доходов от инвестиционной деятельности, доходов от финансовой деятельности), рассчитанной в целом за предыдущий финансовый год;</w:t>
            </w:r>
          </w:p>
          <w:p w14:paraId="4DC78254" w14:textId="77777777" w:rsidR="00432DD6" w:rsidRPr="00A3486B" w:rsidRDefault="00432DD6" w:rsidP="00432DD6">
            <w:pPr>
              <w:ind w:firstLine="284"/>
              <w:jc w:val="both"/>
              <w:rPr>
                <w:sz w:val="24"/>
                <w:szCs w:val="24"/>
              </w:rPr>
            </w:pPr>
            <w:r w:rsidRPr="00A3486B">
              <w:rPr>
                <w:sz w:val="24"/>
                <w:szCs w:val="24"/>
              </w:rPr>
              <w:t>г) организации, производящие и реализующие собственную продукцию (за исключением подакцизной), выполняющие работы, оказывающие услуги, учрежденные обществами глухих и слепых, при условии, что численность инвалидов в этих организациях составляет не менее 50 процентов среднесписочной численности работников, – по транспортным средствам, используемым для выполнения уставной деятельности обществ;</w:t>
            </w:r>
          </w:p>
          <w:p w14:paraId="79DF9F90" w14:textId="77777777" w:rsidR="00432DD6" w:rsidRPr="00A3486B" w:rsidRDefault="00432DD6" w:rsidP="00432DD6">
            <w:pPr>
              <w:ind w:firstLine="284"/>
              <w:jc w:val="both"/>
              <w:rPr>
                <w:sz w:val="24"/>
                <w:szCs w:val="24"/>
              </w:rPr>
            </w:pPr>
            <w:r w:rsidRPr="00A3486B">
              <w:rPr>
                <w:sz w:val="24"/>
                <w:szCs w:val="24"/>
              </w:rPr>
              <w:lastRenderedPageBreak/>
              <w:t>д) общественные организации глухих и слепых, целью создания которых является защита интересов инвалидов, при условии, что численность членов инвалидов в этих организациях составляет не менее 80</w:t>
            </w:r>
            <w:r w:rsidRPr="00A3486B">
              <w:rPr>
                <w:sz w:val="24"/>
                <w:szCs w:val="24"/>
                <w:lang w:val="en-US"/>
              </w:rPr>
              <w:t> </w:t>
            </w:r>
            <w:r w:rsidRPr="00A3486B">
              <w:rPr>
                <w:sz w:val="24"/>
                <w:szCs w:val="24"/>
              </w:rPr>
              <w:t>процентов от числа участников, – по транспортным средствам, используемым для выполнения уставной деятельности обществ;</w:t>
            </w:r>
          </w:p>
          <w:p w14:paraId="12F9495B" w14:textId="77777777" w:rsidR="00432DD6" w:rsidRPr="00A3486B" w:rsidRDefault="00432DD6" w:rsidP="00432DD6">
            <w:pPr>
              <w:ind w:firstLine="284"/>
              <w:jc w:val="both"/>
              <w:rPr>
                <w:sz w:val="24"/>
                <w:szCs w:val="24"/>
              </w:rPr>
            </w:pPr>
            <w:r w:rsidRPr="00A3486B">
              <w:rPr>
                <w:sz w:val="24"/>
                <w:szCs w:val="24"/>
              </w:rPr>
              <w:t>е) представительства иностранных государств в случаях, когда это предусмотрено международным договором Приднестровской Молдавской Республики;</w:t>
            </w:r>
          </w:p>
          <w:p w14:paraId="007FED39" w14:textId="77777777" w:rsidR="00432DD6" w:rsidRPr="00A3486B" w:rsidRDefault="00432DD6" w:rsidP="00432DD6">
            <w:pPr>
              <w:ind w:firstLine="284"/>
              <w:jc w:val="both"/>
              <w:rPr>
                <w:bCs/>
                <w:sz w:val="24"/>
                <w:szCs w:val="24"/>
              </w:rPr>
            </w:pPr>
            <w:r w:rsidRPr="00A3486B">
              <w:rPr>
                <w:bCs/>
                <w:sz w:val="24"/>
                <w:szCs w:val="24"/>
              </w:rPr>
              <w:t xml:space="preserve">ж) по транспортным средствам, находящимся в розыске, а также транспортным средствам, розыск которых приостановлен. При этом право на льготу возникает с 1 числа месяца, в котором возбуждено уголовное дело </w:t>
            </w:r>
            <w:r w:rsidRPr="00A3486B">
              <w:rPr>
                <w:bCs/>
                <w:sz w:val="24"/>
                <w:szCs w:val="24"/>
              </w:rPr>
              <w:br/>
              <w:t xml:space="preserve">по факту угона или хищения транспортного средства, и прекращается с 1 числа месяца, в котором данное транспортное средство возвращено плательщику, за которым оно зарегистрировано. Факты угона или хищения, возврата транспортного средства подтверждаются документом, </w:t>
            </w:r>
            <w:r w:rsidRPr="00A3486B">
              <w:rPr>
                <w:bCs/>
                <w:sz w:val="24"/>
                <w:szCs w:val="24"/>
              </w:rPr>
              <w:lastRenderedPageBreak/>
              <w:t xml:space="preserve">выданным исполнительным органом государственной власти, в ведении которого находятся вопросы обеспечения безопасности дорожного движения, </w:t>
            </w:r>
            <w:r w:rsidRPr="00A3486B">
              <w:rPr>
                <w:bCs/>
                <w:sz w:val="24"/>
                <w:szCs w:val="24"/>
              </w:rPr>
              <w:br/>
              <w:t>по утвержденной данным органом форме.</w:t>
            </w:r>
          </w:p>
          <w:p w14:paraId="46BC49EC" w14:textId="77777777" w:rsidR="00432DD6" w:rsidRDefault="00432DD6" w:rsidP="00432DD6">
            <w:pPr>
              <w:ind w:firstLine="284"/>
              <w:jc w:val="both"/>
              <w:rPr>
                <w:bCs/>
                <w:sz w:val="24"/>
                <w:szCs w:val="24"/>
              </w:rPr>
            </w:pPr>
          </w:p>
          <w:p w14:paraId="406CAEA3" w14:textId="77777777" w:rsidR="00432DD6" w:rsidRDefault="00432DD6" w:rsidP="00432DD6">
            <w:pPr>
              <w:ind w:firstLine="284"/>
              <w:jc w:val="both"/>
              <w:rPr>
                <w:bCs/>
                <w:sz w:val="24"/>
                <w:szCs w:val="24"/>
              </w:rPr>
            </w:pPr>
          </w:p>
          <w:p w14:paraId="24748898" w14:textId="77777777" w:rsidR="00432DD6" w:rsidRDefault="00432DD6" w:rsidP="00432DD6">
            <w:pPr>
              <w:ind w:firstLine="284"/>
              <w:jc w:val="both"/>
              <w:rPr>
                <w:bCs/>
                <w:sz w:val="24"/>
                <w:szCs w:val="24"/>
              </w:rPr>
            </w:pPr>
          </w:p>
          <w:p w14:paraId="25A8FFD8" w14:textId="77777777" w:rsidR="00432DD6" w:rsidRDefault="00432DD6" w:rsidP="00432DD6">
            <w:pPr>
              <w:ind w:firstLine="284"/>
              <w:jc w:val="both"/>
              <w:rPr>
                <w:bCs/>
                <w:sz w:val="24"/>
                <w:szCs w:val="24"/>
              </w:rPr>
            </w:pPr>
          </w:p>
          <w:p w14:paraId="5F6BC607" w14:textId="77777777" w:rsidR="00432DD6" w:rsidRPr="00A3486B" w:rsidRDefault="00432DD6" w:rsidP="00432DD6">
            <w:pPr>
              <w:ind w:firstLine="284"/>
              <w:jc w:val="both"/>
              <w:rPr>
                <w:bCs/>
                <w:sz w:val="24"/>
                <w:szCs w:val="24"/>
              </w:rPr>
            </w:pPr>
            <w:r w:rsidRPr="00A3486B">
              <w:rPr>
                <w:bCs/>
                <w:sz w:val="24"/>
                <w:szCs w:val="24"/>
              </w:rPr>
              <w:t xml:space="preserve">6. Налог с владельцев транспортных средств исчисляется плательщиками самостоятельно исходя из количества транспортных средств, зарегистрированных в установленном порядке в соответствии с законодательством Приднестровской Молдавской Республики </w:t>
            </w:r>
            <w:r w:rsidRPr="00A3486B">
              <w:rPr>
                <w:bCs/>
                <w:sz w:val="24"/>
                <w:szCs w:val="24"/>
              </w:rPr>
              <w:br/>
              <w:t xml:space="preserve">за плательщиками и (или) предоставленных плательщикам, указанным </w:t>
            </w:r>
            <w:r w:rsidRPr="00A3486B">
              <w:rPr>
                <w:bCs/>
                <w:sz w:val="24"/>
                <w:szCs w:val="24"/>
              </w:rPr>
              <w:br/>
              <w:t xml:space="preserve">в подпункте б) части первой пункта 1 настоящей статьи, физическими лицами во временное владение и (или) пользование, и (или) снятых с учета в текущем году, исходя из их технических характеристик, предусмотренных таблицей ставок согласно Приложению № 1 к настоящему Закону. </w:t>
            </w:r>
          </w:p>
          <w:p w14:paraId="4498DC1A" w14:textId="77777777" w:rsidR="00432DD6" w:rsidRPr="00A3486B" w:rsidRDefault="00432DD6" w:rsidP="00432DD6">
            <w:pPr>
              <w:ind w:firstLine="284"/>
              <w:jc w:val="both"/>
              <w:rPr>
                <w:bCs/>
                <w:sz w:val="24"/>
                <w:szCs w:val="24"/>
              </w:rPr>
            </w:pPr>
            <w:r w:rsidRPr="00A3486B">
              <w:rPr>
                <w:bCs/>
                <w:sz w:val="24"/>
                <w:szCs w:val="24"/>
              </w:rPr>
              <w:lastRenderedPageBreak/>
              <w:t>Исчисление и уплата налога с владельцев транспортных средств осуществляются исходя из годовой суммы налога и количества месяцев фактического использования плательщиком транспортных средств в течение отчетного года.</w:t>
            </w:r>
          </w:p>
          <w:p w14:paraId="374097F4" w14:textId="77777777" w:rsidR="00432DD6" w:rsidRPr="00A3486B" w:rsidRDefault="00432DD6" w:rsidP="00432DD6">
            <w:pPr>
              <w:ind w:firstLine="284"/>
              <w:jc w:val="both"/>
              <w:rPr>
                <w:bCs/>
                <w:sz w:val="24"/>
                <w:szCs w:val="24"/>
              </w:rPr>
            </w:pPr>
            <w:r w:rsidRPr="00A3486B">
              <w:rPr>
                <w:bCs/>
                <w:sz w:val="24"/>
                <w:szCs w:val="24"/>
              </w:rPr>
              <w:t xml:space="preserve">При этом начало (прекращение) периода фактического использования плательщиком транспортного средства принимается с первого числа месяца, </w:t>
            </w:r>
            <w:r w:rsidRPr="00A3486B">
              <w:rPr>
                <w:bCs/>
                <w:sz w:val="24"/>
                <w:szCs w:val="24"/>
              </w:rPr>
              <w:br/>
              <w:t>в котором совершено одно (или несколько) из следующих действий:</w:t>
            </w:r>
          </w:p>
          <w:p w14:paraId="4412428F" w14:textId="77777777" w:rsidR="00432DD6" w:rsidRPr="00A3486B" w:rsidRDefault="00432DD6" w:rsidP="00432DD6">
            <w:pPr>
              <w:ind w:firstLine="284"/>
              <w:jc w:val="both"/>
              <w:rPr>
                <w:bCs/>
                <w:sz w:val="24"/>
                <w:szCs w:val="24"/>
              </w:rPr>
            </w:pPr>
            <w:r w:rsidRPr="00A3486B">
              <w:rPr>
                <w:bCs/>
                <w:sz w:val="24"/>
                <w:szCs w:val="24"/>
              </w:rPr>
              <w:t>а) реализация (списание) транспортного средства;</w:t>
            </w:r>
          </w:p>
          <w:p w14:paraId="0B903667" w14:textId="77777777" w:rsidR="00432DD6" w:rsidRPr="00A3486B" w:rsidRDefault="00432DD6" w:rsidP="00432DD6">
            <w:pPr>
              <w:ind w:firstLine="284"/>
              <w:jc w:val="both"/>
              <w:rPr>
                <w:bCs/>
                <w:sz w:val="24"/>
                <w:szCs w:val="24"/>
              </w:rPr>
            </w:pPr>
            <w:r w:rsidRPr="00A3486B">
              <w:rPr>
                <w:bCs/>
                <w:sz w:val="24"/>
                <w:szCs w:val="24"/>
              </w:rPr>
              <w:t>б) приобретение транспортного средства;</w:t>
            </w:r>
          </w:p>
          <w:p w14:paraId="3683C7B7" w14:textId="77777777" w:rsidR="00432DD6" w:rsidRPr="00A3486B" w:rsidRDefault="00432DD6" w:rsidP="00432DD6">
            <w:pPr>
              <w:ind w:firstLine="284"/>
              <w:jc w:val="both"/>
              <w:rPr>
                <w:bCs/>
                <w:sz w:val="24"/>
                <w:szCs w:val="24"/>
              </w:rPr>
            </w:pPr>
            <w:r w:rsidRPr="00A3486B">
              <w:rPr>
                <w:bCs/>
                <w:sz w:val="24"/>
                <w:szCs w:val="24"/>
              </w:rPr>
              <w:t>в) сдача (или получение) государственных регистрационных знаков транспортных средств на срок от 12 (двенадцати) до 36 (тридцати шести) месяцев;</w:t>
            </w:r>
          </w:p>
          <w:p w14:paraId="78917717" w14:textId="77777777" w:rsidR="00432DD6" w:rsidRPr="00A3486B" w:rsidRDefault="00432DD6" w:rsidP="00432DD6">
            <w:pPr>
              <w:ind w:firstLine="284"/>
              <w:jc w:val="both"/>
              <w:rPr>
                <w:bCs/>
                <w:sz w:val="24"/>
                <w:szCs w:val="24"/>
              </w:rPr>
            </w:pPr>
            <w:r w:rsidRPr="00A3486B">
              <w:rPr>
                <w:bCs/>
                <w:sz w:val="24"/>
                <w:szCs w:val="24"/>
              </w:rPr>
              <w:t xml:space="preserve">г) сделки по получению от физических лиц транспортных средств </w:t>
            </w:r>
            <w:r w:rsidRPr="00A3486B">
              <w:rPr>
                <w:bCs/>
                <w:sz w:val="24"/>
                <w:szCs w:val="24"/>
              </w:rPr>
              <w:br/>
              <w:t xml:space="preserve">во временное владение и (или) пользование либо прекращению права </w:t>
            </w:r>
            <w:r w:rsidRPr="00A3486B">
              <w:rPr>
                <w:bCs/>
                <w:sz w:val="24"/>
                <w:szCs w:val="24"/>
              </w:rPr>
              <w:br/>
              <w:t>в отношении предоставленных физическими лицами транспортных средств.</w:t>
            </w:r>
          </w:p>
          <w:p w14:paraId="7F92B5B9" w14:textId="77777777" w:rsidR="00432DD6" w:rsidRDefault="00432DD6" w:rsidP="00432DD6">
            <w:pPr>
              <w:ind w:firstLine="284"/>
              <w:jc w:val="both"/>
              <w:rPr>
                <w:sz w:val="24"/>
                <w:szCs w:val="24"/>
              </w:rPr>
            </w:pPr>
          </w:p>
          <w:p w14:paraId="3A526A86" w14:textId="77777777" w:rsidR="00432DD6" w:rsidRDefault="00432DD6" w:rsidP="00432DD6">
            <w:pPr>
              <w:ind w:firstLine="284"/>
              <w:jc w:val="both"/>
              <w:rPr>
                <w:sz w:val="24"/>
                <w:szCs w:val="24"/>
              </w:rPr>
            </w:pPr>
          </w:p>
          <w:p w14:paraId="06CD7B50" w14:textId="77777777" w:rsidR="00432DD6" w:rsidRPr="00A3486B" w:rsidRDefault="00432DD6" w:rsidP="00432DD6">
            <w:pPr>
              <w:ind w:firstLine="284"/>
              <w:jc w:val="both"/>
              <w:rPr>
                <w:sz w:val="24"/>
                <w:szCs w:val="24"/>
              </w:rPr>
            </w:pPr>
            <w:r w:rsidRPr="00A3486B">
              <w:rPr>
                <w:sz w:val="24"/>
                <w:szCs w:val="24"/>
              </w:rPr>
              <w:t>7. Полное освобождение отдельных учреждений и организаций от уплаты налога с владельцев транспортных средств или понижение его размера может осуществляться в порядке, устанавливаемом Верховным Советом Приднестровской Молдавской Республики.</w:t>
            </w:r>
          </w:p>
          <w:p w14:paraId="14005D5E" w14:textId="77777777" w:rsidR="00432DD6" w:rsidRPr="00A3486B" w:rsidRDefault="00432DD6" w:rsidP="00432DD6">
            <w:pPr>
              <w:ind w:firstLine="284"/>
              <w:jc w:val="both"/>
              <w:rPr>
                <w:sz w:val="24"/>
                <w:szCs w:val="24"/>
              </w:rPr>
            </w:pPr>
            <w:r w:rsidRPr="00A3486B">
              <w:rPr>
                <w:sz w:val="24"/>
                <w:szCs w:val="24"/>
              </w:rPr>
              <w:t xml:space="preserve">8. Контроль за правильностью и полнотой исчисления налога </w:t>
            </w:r>
            <w:r w:rsidRPr="00A3486B">
              <w:rPr>
                <w:sz w:val="24"/>
                <w:szCs w:val="24"/>
              </w:rPr>
              <w:br/>
              <w:t xml:space="preserve">с владельцев транспортных средств плательщиками осуществляется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обеспечения поступления налогов, сборов и других обязательных платежей в соответствующие бюджеты и внебюджетные фонды. </w:t>
            </w:r>
          </w:p>
          <w:p w14:paraId="6D0AA68D" w14:textId="77777777" w:rsidR="00432DD6" w:rsidRPr="00A3486B" w:rsidRDefault="00432DD6" w:rsidP="00432DD6">
            <w:pPr>
              <w:ind w:firstLine="284"/>
              <w:jc w:val="both"/>
              <w:rPr>
                <w:bCs/>
                <w:sz w:val="24"/>
                <w:szCs w:val="24"/>
              </w:rPr>
            </w:pPr>
            <w:r w:rsidRPr="00A3486B">
              <w:rPr>
                <w:bCs/>
                <w:sz w:val="24"/>
                <w:szCs w:val="24"/>
              </w:rPr>
              <w:t xml:space="preserve">Контроль за внесением налога с владельцев транспортных средств </w:t>
            </w:r>
            <w:r w:rsidRPr="00A3486B">
              <w:rPr>
                <w:bCs/>
                <w:sz w:val="24"/>
                <w:szCs w:val="24"/>
              </w:rPr>
              <w:br/>
              <w:t xml:space="preserve">в бюджет осуществляется исполнительным органом государственной власти, </w:t>
            </w:r>
            <w:r w:rsidRPr="00A3486B">
              <w:rPr>
                <w:bCs/>
                <w:sz w:val="24"/>
                <w:szCs w:val="24"/>
              </w:rPr>
              <w:br/>
              <w:t xml:space="preserve">в ведении которого находятся вопросы обеспечения безопасности дорожного движения, и уполномоченным Правительством Приднестровской Молдавской </w:t>
            </w:r>
            <w:r w:rsidRPr="00A3486B">
              <w:rPr>
                <w:bCs/>
                <w:sz w:val="24"/>
                <w:szCs w:val="24"/>
              </w:rPr>
              <w:lastRenderedPageBreak/>
              <w:t xml:space="preserve">Республики исполнительным органом государственной власти, в ведении которого находятся вопросы обеспечения поступления налогов, сборов </w:t>
            </w:r>
            <w:r w:rsidRPr="00A3486B">
              <w:rPr>
                <w:bCs/>
                <w:sz w:val="24"/>
                <w:szCs w:val="24"/>
              </w:rPr>
              <w:br/>
              <w:t>и других обязательных платежей, в рамках межведомственного взаимодействия».</w:t>
            </w:r>
          </w:p>
          <w:p w14:paraId="4CA47365" w14:textId="77777777" w:rsidR="00432DD6" w:rsidRPr="00A3486B" w:rsidRDefault="00432DD6" w:rsidP="00432DD6">
            <w:pPr>
              <w:ind w:firstLine="284"/>
              <w:jc w:val="both"/>
              <w:rPr>
                <w:bCs/>
                <w:sz w:val="24"/>
                <w:szCs w:val="24"/>
              </w:rPr>
            </w:pPr>
          </w:p>
          <w:p w14:paraId="5BEBD36A" w14:textId="77777777" w:rsidR="00432DD6" w:rsidRPr="00A3486B" w:rsidRDefault="00432DD6" w:rsidP="00432DD6">
            <w:pPr>
              <w:ind w:firstLine="284"/>
              <w:jc w:val="both"/>
              <w:rPr>
                <w:bCs/>
                <w:sz w:val="24"/>
                <w:szCs w:val="24"/>
              </w:rPr>
            </w:pPr>
            <w:r w:rsidRPr="00A3486B">
              <w:rPr>
                <w:bCs/>
                <w:sz w:val="24"/>
                <w:szCs w:val="24"/>
              </w:rPr>
              <w:t>10. В части первой пункта 4 статьи 7 слово «Приложению» заменить словами «Приложению № 2».</w:t>
            </w:r>
          </w:p>
          <w:p w14:paraId="011A6EAA" w14:textId="77777777" w:rsidR="00432DD6" w:rsidRPr="00A3486B" w:rsidRDefault="00432DD6" w:rsidP="00432DD6">
            <w:pPr>
              <w:ind w:firstLine="284"/>
              <w:jc w:val="both"/>
              <w:rPr>
                <w:bCs/>
                <w:sz w:val="24"/>
                <w:szCs w:val="24"/>
              </w:rPr>
            </w:pPr>
          </w:p>
          <w:p w14:paraId="6E142B79" w14:textId="77777777" w:rsidR="00432DD6" w:rsidRDefault="00432DD6" w:rsidP="00432DD6">
            <w:pPr>
              <w:ind w:firstLine="284"/>
              <w:jc w:val="both"/>
              <w:rPr>
                <w:sz w:val="24"/>
                <w:szCs w:val="24"/>
              </w:rPr>
            </w:pPr>
          </w:p>
          <w:p w14:paraId="16D4B83F" w14:textId="77777777" w:rsidR="00432DD6" w:rsidRDefault="00432DD6" w:rsidP="00432DD6">
            <w:pPr>
              <w:ind w:firstLine="284"/>
              <w:jc w:val="both"/>
              <w:rPr>
                <w:sz w:val="24"/>
                <w:szCs w:val="24"/>
              </w:rPr>
            </w:pPr>
          </w:p>
          <w:p w14:paraId="79AD0E7E" w14:textId="77777777" w:rsidR="00432DD6" w:rsidRDefault="00432DD6" w:rsidP="00432DD6">
            <w:pPr>
              <w:ind w:firstLine="284"/>
              <w:jc w:val="both"/>
              <w:rPr>
                <w:sz w:val="24"/>
                <w:szCs w:val="24"/>
              </w:rPr>
            </w:pPr>
          </w:p>
          <w:p w14:paraId="7F11EE28" w14:textId="77777777" w:rsidR="00432DD6" w:rsidRDefault="00432DD6" w:rsidP="00432DD6">
            <w:pPr>
              <w:ind w:firstLine="284"/>
              <w:jc w:val="both"/>
              <w:rPr>
                <w:sz w:val="24"/>
                <w:szCs w:val="24"/>
              </w:rPr>
            </w:pPr>
          </w:p>
          <w:p w14:paraId="6DEA746E" w14:textId="77777777" w:rsidR="00432DD6" w:rsidRDefault="00432DD6" w:rsidP="00432DD6">
            <w:pPr>
              <w:ind w:firstLine="284"/>
              <w:jc w:val="both"/>
              <w:rPr>
                <w:sz w:val="24"/>
                <w:szCs w:val="24"/>
              </w:rPr>
            </w:pPr>
          </w:p>
          <w:p w14:paraId="5681A28F" w14:textId="77777777" w:rsidR="00432DD6" w:rsidRDefault="00432DD6" w:rsidP="00432DD6">
            <w:pPr>
              <w:ind w:firstLine="284"/>
              <w:jc w:val="both"/>
              <w:rPr>
                <w:sz w:val="24"/>
                <w:szCs w:val="24"/>
              </w:rPr>
            </w:pPr>
          </w:p>
          <w:p w14:paraId="464638DE" w14:textId="77777777" w:rsidR="00432DD6" w:rsidRDefault="00432DD6" w:rsidP="00432DD6">
            <w:pPr>
              <w:ind w:firstLine="284"/>
              <w:jc w:val="both"/>
              <w:rPr>
                <w:sz w:val="24"/>
                <w:szCs w:val="24"/>
              </w:rPr>
            </w:pPr>
          </w:p>
          <w:p w14:paraId="0F006C3A" w14:textId="77777777" w:rsidR="00432DD6" w:rsidRDefault="00432DD6" w:rsidP="00432DD6">
            <w:pPr>
              <w:ind w:firstLine="284"/>
              <w:jc w:val="both"/>
              <w:rPr>
                <w:sz w:val="24"/>
                <w:szCs w:val="24"/>
              </w:rPr>
            </w:pPr>
          </w:p>
          <w:p w14:paraId="1E449CCD" w14:textId="77777777" w:rsidR="00432DD6" w:rsidRDefault="00432DD6" w:rsidP="00432DD6">
            <w:pPr>
              <w:ind w:firstLine="284"/>
              <w:jc w:val="both"/>
              <w:rPr>
                <w:sz w:val="24"/>
                <w:szCs w:val="24"/>
              </w:rPr>
            </w:pPr>
          </w:p>
          <w:p w14:paraId="494032FF" w14:textId="77777777" w:rsidR="00432DD6" w:rsidRDefault="00432DD6" w:rsidP="00432DD6">
            <w:pPr>
              <w:ind w:firstLine="284"/>
              <w:jc w:val="both"/>
              <w:rPr>
                <w:sz w:val="24"/>
                <w:szCs w:val="24"/>
              </w:rPr>
            </w:pPr>
          </w:p>
          <w:p w14:paraId="3EF14843" w14:textId="77777777" w:rsidR="00432DD6" w:rsidRDefault="00432DD6" w:rsidP="00432DD6">
            <w:pPr>
              <w:ind w:firstLine="284"/>
              <w:jc w:val="both"/>
              <w:rPr>
                <w:sz w:val="24"/>
                <w:szCs w:val="24"/>
              </w:rPr>
            </w:pPr>
          </w:p>
          <w:p w14:paraId="496E1432" w14:textId="77777777" w:rsidR="00432DD6" w:rsidRDefault="00432DD6" w:rsidP="00432DD6">
            <w:pPr>
              <w:ind w:firstLine="284"/>
              <w:jc w:val="both"/>
              <w:rPr>
                <w:sz w:val="24"/>
                <w:szCs w:val="24"/>
              </w:rPr>
            </w:pPr>
          </w:p>
          <w:p w14:paraId="1F09A48C" w14:textId="77777777" w:rsidR="00432DD6" w:rsidRDefault="00432DD6" w:rsidP="00432DD6">
            <w:pPr>
              <w:ind w:firstLine="284"/>
              <w:jc w:val="both"/>
              <w:rPr>
                <w:sz w:val="24"/>
                <w:szCs w:val="24"/>
              </w:rPr>
            </w:pPr>
          </w:p>
          <w:p w14:paraId="4FFA554B" w14:textId="77777777" w:rsidR="00432DD6" w:rsidRDefault="00432DD6" w:rsidP="00432DD6">
            <w:pPr>
              <w:ind w:firstLine="284"/>
              <w:jc w:val="both"/>
              <w:rPr>
                <w:sz w:val="24"/>
                <w:szCs w:val="24"/>
              </w:rPr>
            </w:pPr>
          </w:p>
          <w:p w14:paraId="51A6EE32" w14:textId="77777777" w:rsidR="00432DD6" w:rsidRDefault="00432DD6" w:rsidP="00432DD6">
            <w:pPr>
              <w:ind w:firstLine="284"/>
              <w:jc w:val="both"/>
              <w:rPr>
                <w:sz w:val="24"/>
                <w:szCs w:val="24"/>
              </w:rPr>
            </w:pPr>
          </w:p>
          <w:p w14:paraId="0C0CC6BD" w14:textId="77777777" w:rsidR="00432DD6" w:rsidRDefault="00432DD6" w:rsidP="00432DD6">
            <w:pPr>
              <w:ind w:firstLine="284"/>
              <w:jc w:val="both"/>
              <w:rPr>
                <w:sz w:val="24"/>
                <w:szCs w:val="24"/>
              </w:rPr>
            </w:pPr>
          </w:p>
          <w:p w14:paraId="6130FA94" w14:textId="77777777" w:rsidR="00432DD6" w:rsidRPr="00A3486B" w:rsidRDefault="00432DD6" w:rsidP="00432DD6">
            <w:pPr>
              <w:ind w:firstLine="284"/>
              <w:jc w:val="both"/>
              <w:rPr>
                <w:sz w:val="24"/>
                <w:szCs w:val="24"/>
              </w:rPr>
            </w:pPr>
            <w:r w:rsidRPr="00A3486B">
              <w:rPr>
                <w:sz w:val="24"/>
                <w:szCs w:val="24"/>
              </w:rPr>
              <w:t>11. Статью 9-2 дополнить пунктом 5 следующего содержания:</w:t>
            </w:r>
          </w:p>
          <w:p w14:paraId="2F09E944" w14:textId="77777777" w:rsidR="00432DD6" w:rsidRPr="00A3486B" w:rsidRDefault="00432DD6" w:rsidP="00432DD6">
            <w:pPr>
              <w:ind w:firstLine="284"/>
              <w:jc w:val="both"/>
              <w:rPr>
                <w:sz w:val="24"/>
                <w:szCs w:val="24"/>
              </w:rPr>
            </w:pPr>
            <w:r w:rsidRPr="00A3486B">
              <w:rPr>
                <w:sz w:val="24"/>
                <w:szCs w:val="24"/>
              </w:rPr>
              <w:t xml:space="preserve">«5. На 2025 год поправочный коэффициент, применяемый для </w:t>
            </w:r>
            <w:r w:rsidRPr="00A3486B">
              <w:rPr>
                <w:sz w:val="24"/>
                <w:szCs w:val="24"/>
              </w:rPr>
              <w:lastRenderedPageBreak/>
              <w:t>корректировки расчетного уровня (РУ) устанавливается на уровне, сложившемся по состоянию на 1 января 2025 года, и подлежит последующей ежегодной корректировке в порядке, установленном статьей 4-1 настоящего Закона».</w:t>
            </w:r>
          </w:p>
          <w:p w14:paraId="2A46A5F4" w14:textId="77777777" w:rsidR="00432DD6" w:rsidRPr="00A3486B" w:rsidRDefault="00432DD6" w:rsidP="00432DD6">
            <w:pPr>
              <w:ind w:firstLine="284"/>
              <w:jc w:val="both"/>
              <w:rPr>
                <w:bCs/>
                <w:sz w:val="24"/>
                <w:szCs w:val="24"/>
              </w:rPr>
            </w:pPr>
          </w:p>
          <w:p w14:paraId="735949B8" w14:textId="77777777" w:rsidR="00432DD6" w:rsidRPr="00A3486B" w:rsidRDefault="00432DD6" w:rsidP="00432DD6">
            <w:pPr>
              <w:ind w:firstLine="284"/>
              <w:jc w:val="both"/>
              <w:rPr>
                <w:sz w:val="24"/>
                <w:szCs w:val="24"/>
              </w:rPr>
            </w:pPr>
            <w:r w:rsidRPr="00A3486B">
              <w:rPr>
                <w:sz w:val="24"/>
                <w:szCs w:val="24"/>
              </w:rPr>
              <w:t xml:space="preserve">12. Статью 9-2 дополнить пунктом 6 следующего содержания: </w:t>
            </w:r>
          </w:p>
          <w:p w14:paraId="436E0E01" w14:textId="77777777" w:rsidR="00432DD6" w:rsidRPr="00A3486B" w:rsidRDefault="00432DD6" w:rsidP="00432DD6">
            <w:pPr>
              <w:ind w:firstLine="284"/>
              <w:jc w:val="both"/>
              <w:rPr>
                <w:bCs/>
                <w:sz w:val="24"/>
                <w:szCs w:val="24"/>
              </w:rPr>
            </w:pPr>
            <w:r w:rsidRPr="00A3486B">
              <w:rPr>
                <w:sz w:val="24"/>
                <w:szCs w:val="24"/>
              </w:rPr>
              <w:t xml:space="preserve">«6. В 2025 году положения части пятой пункта 1 статьи 5 настоящего Закона в части  возможности применения коэффициентов к ставкам налога с владельцев транспортных средств применяются к плательщикам, </w:t>
            </w:r>
            <w:r w:rsidRPr="00A3486B">
              <w:rPr>
                <w:bCs/>
                <w:sz w:val="24"/>
                <w:szCs w:val="24"/>
              </w:rPr>
              <w:t>занимающимся производством сельскохозяйственной продукции, имеющим по итогам предшествующего финансового года право на применение льготы, предусмотренной подпунктом а) пункта 2 статьи 6 Закона Приднестровской Молдавской Республики «О налоге на доходы организаций», а также к х</w:t>
            </w:r>
            <w:r w:rsidRPr="00A3486B">
              <w:rPr>
                <w:sz w:val="24"/>
                <w:szCs w:val="24"/>
              </w:rPr>
              <w:t xml:space="preserve">озяйствующим субъектам вне зависимости от организационно-правовой формы и формы собственности, занимающимся производством </w:t>
            </w:r>
            <w:r w:rsidRPr="00A3486B">
              <w:rPr>
                <w:sz w:val="24"/>
                <w:szCs w:val="24"/>
              </w:rPr>
              <w:lastRenderedPageBreak/>
              <w:t xml:space="preserve">сельскохозяйственной продукции, при условии, что выручка от реализации сельскохозяйственной продукции собственного производства и продуктов ее переработки за предшествующий финансовый год составляет не менее </w:t>
            </w:r>
            <w:r w:rsidRPr="00A3486B">
              <w:rPr>
                <w:sz w:val="24"/>
                <w:szCs w:val="24"/>
              </w:rPr>
              <w:br/>
              <w:t>70 процентов от общей суммы дохода (выручки от реализации сельскохозяйственной продукции, товаров (при этом сумма выручки от торговой деятельности организации принимается в виде показателя товарооборота), работ, услуг, других операционных доходов, доходов от инвестиционной деятельности, доходов от финансовой деятельности)».</w:t>
            </w:r>
          </w:p>
          <w:p w14:paraId="701C276F" w14:textId="77777777" w:rsidR="00432DD6" w:rsidRPr="00A3486B" w:rsidRDefault="00432DD6" w:rsidP="00432DD6">
            <w:pPr>
              <w:ind w:firstLine="284"/>
              <w:jc w:val="both"/>
              <w:rPr>
                <w:bCs/>
                <w:sz w:val="24"/>
                <w:szCs w:val="24"/>
              </w:rPr>
            </w:pPr>
          </w:p>
          <w:p w14:paraId="7A4F54B9" w14:textId="77777777" w:rsidR="0079540F" w:rsidRDefault="00432DD6" w:rsidP="00432DD6">
            <w:pPr>
              <w:ind w:firstLine="284"/>
              <w:jc w:val="both"/>
              <w:rPr>
                <w:bCs/>
                <w:sz w:val="24"/>
                <w:szCs w:val="24"/>
              </w:rPr>
            </w:pPr>
            <w:r w:rsidRPr="00A3486B">
              <w:rPr>
                <w:bCs/>
                <w:sz w:val="24"/>
                <w:szCs w:val="24"/>
              </w:rPr>
              <w:t xml:space="preserve">13. Дополнить Закон Приложением № 1 «Ставки налога с владельцев транспортных средств» к Закону Приднестровской Молдавской Республики «О Дорожном фонде Приднестровской Молдавской Республики» в редакции согласно Приложению </w:t>
            </w:r>
            <w:r w:rsidRPr="00A3486B">
              <w:rPr>
                <w:bCs/>
                <w:sz w:val="24"/>
                <w:szCs w:val="24"/>
                <w:lang w:val="ru-MD"/>
              </w:rPr>
              <w:t xml:space="preserve">№ 1 </w:t>
            </w:r>
            <w:r w:rsidRPr="00A3486B">
              <w:rPr>
                <w:bCs/>
                <w:sz w:val="24"/>
                <w:szCs w:val="24"/>
              </w:rPr>
              <w:t>к</w:t>
            </w:r>
            <w:r w:rsidR="0079540F">
              <w:t xml:space="preserve"> </w:t>
            </w:r>
            <w:r w:rsidR="0079540F" w:rsidRPr="0079540F">
              <w:rPr>
                <w:bCs/>
                <w:sz w:val="24"/>
                <w:szCs w:val="24"/>
              </w:rPr>
              <w:t>настоящему Закону.</w:t>
            </w:r>
          </w:p>
          <w:p w14:paraId="0321BCD2" w14:textId="5A40A15F" w:rsidR="00432DD6" w:rsidRDefault="0079540F" w:rsidP="00A67470">
            <w:pPr>
              <w:rPr>
                <w:bCs/>
                <w:sz w:val="24"/>
                <w:szCs w:val="24"/>
              </w:rPr>
            </w:pPr>
            <w:r w:rsidRPr="0079540F">
              <w:rPr>
                <w:bCs/>
                <w:noProof/>
                <w:sz w:val="24"/>
                <w:szCs w:val="24"/>
              </w:rPr>
              <w:lastRenderedPageBreak/>
              <w:drawing>
                <wp:inline distT="0" distB="0" distL="0" distR="0" wp14:anchorId="098E74F2" wp14:editId="6789F4DF">
                  <wp:extent cx="2466975" cy="4831080"/>
                  <wp:effectExtent l="0" t="0" r="952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86855" cy="4870011"/>
                          </a:xfrm>
                          <a:prstGeom prst="rect">
                            <a:avLst/>
                          </a:prstGeom>
                          <a:noFill/>
                          <a:ln>
                            <a:noFill/>
                          </a:ln>
                        </pic:spPr>
                      </pic:pic>
                    </a:graphicData>
                  </a:graphic>
                </wp:inline>
              </w:drawing>
            </w:r>
          </w:p>
          <w:p w14:paraId="1A698DF2" w14:textId="3135E641" w:rsidR="0079540F" w:rsidRPr="00A3486B" w:rsidRDefault="0079540F" w:rsidP="00432DD6">
            <w:pPr>
              <w:ind w:firstLine="284"/>
              <w:jc w:val="both"/>
              <w:rPr>
                <w:bCs/>
                <w:sz w:val="24"/>
                <w:szCs w:val="24"/>
              </w:rPr>
            </w:pPr>
          </w:p>
          <w:p w14:paraId="4055828E" w14:textId="461FF3B3" w:rsidR="00432DD6" w:rsidRPr="00A3486B" w:rsidRDefault="00432DD6" w:rsidP="00432DD6">
            <w:pPr>
              <w:ind w:firstLine="284"/>
              <w:jc w:val="both"/>
              <w:rPr>
                <w:bCs/>
                <w:sz w:val="24"/>
                <w:szCs w:val="24"/>
              </w:rPr>
            </w:pPr>
          </w:p>
          <w:p w14:paraId="011D4BF2" w14:textId="455AB601" w:rsidR="00432DD6" w:rsidRPr="009A08B5" w:rsidRDefault="00432DD6" w:rsidP="00FC0137">
            <w:pPr>
              <w:ind w:firstLine="284"/>
              <w:jc w:val="both"/>
              <w:rPr>
                <w:sz w:val="24"/>
                <w:szCs w:val="24"/>
              </w:rPr>
            </w:pPr>
            <w:r w:rsidRPr="00A3486B">
              <w:rPr>
                <w:bCs/>
                <w:sz w:val="24"/>
                <w:szCs w:val="24"/>
              </w:rPr>
              <w:t xml:space="preserve">14. Приложение </w:t>
            </w:r>
            <w:r w:rsidRPr="00A3486B">
              <w:rPr>
                <w:sz w:val="24"/>
                <w:szCs w:val="24"/>
              </w:rPr>
              <w:t xml:space="preserve">«СТАВКИ СБОРА за въезд и проезд по автомобильным дорогам Приднестровской Молдавской </w:t>
            </w:r>
            <w:r w:rsidRPr="00A3486B">
              <w:rPr>
                <w:sz w:val="24"/>
                <w:szCs w:val="24"/>
              </w:rPr>
              <w:lastRenderedPageBreak/>
              <w:t xml:space="preserve">Республики транспортных средств, не зарегистрированных в Приднестровской Молдавской Республике» </w:t>
            </w:r>
            <w:r w:rsidRPr="00A3486B">
              <w:rPr>
                <w:bCs/>
                <w:sz w:val="24"/>
                <w:szCs w:val="24"/>
              </w:rPr>
              <w:t xml:space="preserve">к Закону Приднестровской Молдавской Республики «О Дорожном фонде Приднестровской Молдавской Республики» </w:t>
            </w:r>
            <w:r w:rsidRPr="00A3486B">
              <w:rPr>
                <w:sz w:val="24"/>
                <w:szCs w:val="24"/>
              </w:rPr>
              <w:t xml:space="preserve">изложить в редакции согласно Приложению № 2 к настоящему Закону. </w:t>
            </w:r>
          </w:p>
        </w:tc>
        <w:tc>
          <w:tcPr>
            <w:tcW w:w="3398" w:type="dxa"/>
          </w:tcPr>
          <w:p w14:paraId="3CC3524B" w14:textId="77777777" w:rsidR="00AD4EB3" w:rsidRPr="00AD4EB3" w:rsidRDefault="00AD4EB3" w:rsidP="00AD4EB3">
            <w:pPr>
              <w:ind w:firstLine="284"/>
              <w:jc w:val="both"/>
              <w:rPr>
                <w:sz w:val="24"/>
                <w:szCs w:val="24"/>
              </w:rPr>
            </w:pPr>
            <w:r w:rsidRPr="00AD4EB3">
              <w:rPr>
                <w:sz w:val="24"/>
                <w:szCs w:val="24"/>
              </w:rPr>
              <w:lastRenderedPageBreak/>
              <w:t>Настоящий Закон вступает в силу с 1 января 2025 года.</w:t>
            </w:r>
          </w:p>
          <w:p w14:paraId="7E1256A3" w14:textId="77777777" w:rsidR="00AD4EB3" w:rsidRDefault="00AD4EB3" w:rsidP="00AD4EB3">
            <w:pPr>
              <w:ind w:firstLine="284"/>
              <w:jc w:val="both"/>
              <w:rPr>
                <w:sz w:val="24"/>
                <w:szCs w:val="24"/>
              </w:rPr>
            </w:pPr>
            <w:r w:rsidRPr="00AD4EB3">
              <w:rPr>
                <w:sz w:val="24"/>
                <w:szCs w:val="24"/>
              </w:rPr>
              <w:t>Необходимо обратить внимание на соблюдение изменений действующего законодательства.</w:t>
            </w:r>
          </w:p>
          <w:p w14:paraId="6A8FE5F4" w14:textId="1B53EF5C" w:rsidR="00432DD6" w:rsidRDefault="00432DD6" w:rsidP="00AD4EB3">
            <w:pPr>
              <w:ind w:firstLine="284"/>
              <w:jc w:val="both"/>
              <w:rPr>
                <w:sz w:val="24"/>
                <w:szCs w:val="24"/>
              </w:rPr>
            </w:pPr>
            <w:r w:rsidRPr="00F949B1">
              <w:rPr>
                <w:sz w:val="24"/>
                <w:szCs w:val="24"/>
              </w:rPr>
              <w:t xml:space="preserve">В целях упрощения порядка администрирования налога с владельцев транспортных средств </w:t>
            </w:r>
            <w:r>
              <w:rPr>
                <w:sz w:val="24"/>
                <w:szCs w:val="24"/>
              </w:rPr>
              <w:t>принято решение об</w:t>
            </w:r>
            <w:r w:rsidRPr="00F949B1">
              <w:rPr>
                <w:sz w:val="24"/>
                <w:szCs w:val="24"/>
              </w:rPr>
              <w:t xml:space="preserve"> изменение порядка исчисления и сроков уплаты налога.</w:t>
            </w:r>
          </w:p>
          <w:p w14:paraId="2D75AB97" w14:textId="77777777" w:rsidR="00432DD6" w:rsidRDefault="00432DD6" w:rsidP="00432DD6">
            <w:pPr>
              <w:ind w:firstLine="284"/>
              <w:jc w:val="both"/>
              <w:rPr>
                <w:sz w:val="24"/>
                <w:szCs w:val="24"/>
              </w:rPr>
            </w:pPr>
            <w:r>
              <w:rPr>
                <w:sz w:val="24"/>
                <w:szCs w:val="24"/>
              </w:rPr>
              <w:t xml:space="preserve">Упростился порядок </w:t>
            </w:r>
            <w:r w:rsidRPr="0065308B">
              <w:rPr>
                <w:sz w:val="24"/>
                <w:szCs w:val="24"/>
              </w:rPr>
              <w:t>предоставления расчетов по налогу с владельцев транспортных средств и установление единого срока предоставления отчетности 1 раз в год в срок до 25 декабря включительно.</w:t>
            </w:r>
          </w:p>
          <w:p w14:paraId="5BF723A8" w14:textId="1644938E" w:rsidR="00432DD6" w:rsidRPr="008A4D40" w:rsidRDefault="00432DD6" w:rsidP="00432DD6">
            <w:pPr>
              <w:ind w:firstLine="284"/>
              <w:jc w:val="both"/>
              <w:rPr>
                <w:sz w:val="24"/>
                <w:szCs w:val="24"/>
              </w:rPr>
            </w:pPr>
            <w:r w:rsidRPr="0065308B">
              <w:rPr>
                <w:sz w:val="24"/>
                <w:szCs w:val="24"/>
              </w:rPr>
              <w:t xml:space="preserve">Юридическим лицам, осуществляющим деятельность по перевозке пассажиров и багажа </w:t>
            </w:r>
            <w:r w:rsidRPr="0065308B">
              <w:rPr>
                <w:sz w:val="24"/>
                <w:szCs w:val="24"/>
              </w:rPr>
              <w:lastRenderedPageBreak/>
              <w:t>(перевозчикам), предоставляется право уплаты налога с владельцев транспортных средств за год (по транспортным средствам, осуществляющим регулярные перевозки пассажиров и багажа) не позднее 31 декабря текущего года. В течение года государственный технический осмотр данных транспортных средств осуществляется без предъявления квитанции (платежных поручений) об уплате налога с владельцев транспортных средств.</w:t>
            </w:r>
          </w:p>
        </w:tc>
      </w:tr>
      <w:tr w:rsidR="00432DD6" w:rsidRPr="0062315B" w14:paraId="0D2861E9" w14:textId="77777777" w:rsidTr="00BE51E9">
        <w:tc>
          <w:tcPr>
            <w:tcW w:w="542" w:type="dxa"/>
          </w:tcPr>
          <w:p w14:paraId="5CD27D63" w14:textId="77777777" w:rsidR="00432DD6" w:rsidRDefault="00432DD6" w:rsidP="00432DD6">
            <w:pPr>
              <w:rPr>
                <w:rFonts w:eastAsia="Calibri"/>
                <w:b/>
                <w:bCs/>
                <w:sz w:val="24"/>
                <w:szCs w:val="24"/>
              </w:rPr>
            </w:pPr>
          </w:p>
        </w:tc>
        <w:tc>
          <w:tcPr>
            <w:tcW w:w="3473" w:type="dxa"/>
          </w:tcPr>
          <w:p w14:paraId="12213162" w14:textId="7346C4C2" w:rsidR="00432DD6" w:rsidRPr="008A4D40" w:rsidRDefault="00432DD6" w:rsidP="00432DD6">
            <w:pPr>
              <w:ind w:firstLine="284"/>
              <w:jc w:val="both"/>
              <w:rPr>
                <w:sz w:val="24"/>
                <w:szCs w:val="24"/>
              </w:rPr>
            </w:pPr>
            <w:r w:rsidRPr="00432DD6">
              <w:rPr>
                <w:sz w:val="24"/>
                <w:szCs w:val="24"/>
              </w:rPr>
              <w:t>Закон Приднестровской Молдавской Республики от 23 декабря 2024 года № 329-ЗИ-VII «О внесении изменения в Закон Приднестровской Молдавской Республики «О платежах за загрязнение окружающей природной среды и пользование природными ресурсами» (САЗ 24-52)</w:t>
            </w:r>
          </w:p>
        </w:tc>
        <w:tc>
          <w:tcPr>
            <w:tcW w:w="3899" w:type="dxa"/>
          </w:tcPr>
          <w:p w14:paraId="1E703E17" w14:textId="12B3AE31" w:rsidR="00432DD6" w:rsidRPr="008A4D40" w:rsidRDefault="00AD4EB3" w:rsidP="00AD4EB3">
            <w:pPr>
              <w:ind w:firstLine="284"/>
              <w:jc w:val="both"/>
              <w:outlineLvl w:val="0"/>
            </w:pPr>
            <w:r w:rsidRPr="0005636E">
              <w:rPr>
                <w:sz w:val="24"/>
                <w:szCs w:val="24"/>
              </w:rPr>
              <w:t>Пункт 6 статьи 22</w:t>
            </w:r>
            <w:r>
              <w:rPr>
                <w:sz w:val="24"/>
                <w:szCs w:val="24"/>
              </w:rPr>
              <w:t xml:space="preserve"> </w:t>
            </w:r>
            <w:r w:rsidRPr="0005636E">
              <w:rPr>
                <w:b/>
                <w:sz w:val="24"/>
                <w:szCs w:val="24"/>
              </w:rPr>
              <w:t>отсутствует</w:t>
            </w:r>
          </w:p>
        </w:tc>
        <w:tc>
          <w:tcPr>
            <w:tcW w:w="4031" w:type="dxa"/>
          </w:tcPr>
          <w:p w14:paraId="6CE2BF18" w14:textId="77777777" w:rsidR="00AD4EB3" w:rsidRPr="0005636E" w:rsidRDefault="00AD4EB3" w:rsidP="00AD4EB3">
            <w:pPr>
              <w:ind w:firstLine="284"/>
              <w:jc w:val="both"/>
              <w:rPr>
                <w:sz w:val="24"/>
                <w:szCs w:val="24"/>
              </w:rPr>
            </w:pPr>
            <w:r w:rsidRPr="0005636E">
              <w:rPr>
                <w:sz w:val="24"/>
                <w:szCs w:val="24"/>
              </w:rPr>
              <w:t>Пункт 6 статьи 22 изложить в следующей редакции:</w:t>
            </w:r>
          </w:p>
          <w:p w14:paraId="51C9FDDE" w14:textId="77777777" w:rsidR="00AD4EB3" w:rsidRPr="0005636E" w:rsidRDefault="00AD4EB3" w:rsidP="00AD4EB3">
            <w:pPr>
              <w:ind w:firstLine="284"/>
              <w:jc w:val="both"/>
              <w:rPr>
                <w:sz w:val="24"/>
                <w:szCs w:val="24"/>
              </w:rPr>
            </w:pPr>
            <w:r w:rsidRPr="0005636E">
              <w:rPr>
                <w:sz w:val="24"/>
                <w:szCs w:val="24"/>
              </w:rPr>
              <w:t xml:space="preserve">«6. Предоставить право юридическим лицам осуществлять авансовый платеж за первый, второй и третий кварталы 2024 года, 2025 года в размере одной четвертой (за каждый квартал) части суммы платы за загрязнение окружающей природной среды и пользование природными ресурсами, уплаченной за предыдущий год, с уведомлением исполнительного органа государственной власти, в ведении которого находятся вопросы контроля в сфере экологии, охраны окружающей среды, рационального использования и воспроизводства природных ресурсов, о выборе авансового платежа, с последующей сдачей расчетов платежей за загрязнение окружающей природной среды и пользование природными </w:t>
            </w:r>
            <w:r w:rsidRPr="0005636E">
              <w:rPr>
                <w:sz w:val="24"/>
                <w:szCs w:val="24"/>
              </w:rPr>
              <w:lastRenderedPageBreak/>
              <w:t>ресурсами и соответствующей корректировкой сумм платежей, подлежащих оплате, по итогам четвертого квартала 2024 года, четвертого квартала 2025 года, исходя из фактических объемов загрязнения окружающей природной среды и пользования природными ресурсами.</w:t>
            </w:r>
          </w:p>
          <w:p w14:paraId="4D1D1B1E" w14:textId="77777777" w:rsidR="00AD4EB3" w:rsidRPr="0005636E" w:rsidRDefault="00AD4EB3" w:rsidP="00AD4EB3">
            <w:pPr>
              <w:ind w:firstLine="284"/>
              <w:jc w:val="both"/>
              <w:rPr>
                <w:sz w:val="24"/>
                <w:szCs w:val="24"/>
              </w:rPr>
            </w:pPr>
            <w:r w:rsidRPr="0005636E">
              <w:rPr>
                <w:sz w:val="24"/>
                <w:szCs w:val="24"/>
              </w:rPr>
              <w:t>Расчет платежей за загрязнение окружающей природной среды и пользование природными ресурсами по итогам четвертого квартала соответствующего года производится исходя из базовых ставок, установленных настоящим Законом, с применением индекса инфляции, сложившегося по состоянию на 1 января 2023 года».</w:t>
            </w:r>
          </w:p>
          <w:p w14:paraId="530AC8C1" w14:textId="77777777" w:rsidR="00432DD6" w:rsidRPr="009A08B5" w:rsidRDefault="00432DD6" w:rsidP="00432DD6">
            <w:pPr>
              <w:ind w:firstLine="284"/>
              <w:jc w:val="both"/>
              <w:rPr>
                <w:sz w:val="24"/>
                <w:szCs w:val="24"/>
              </w:rPr>
            </w:pPr>
          </w:p>
        </w:tc>
        <w:tc>
          <w:tcPr>
            <w:tcW w:w="3398" w:type="dxa"/>
          </w:tcPr>
          <w:p w14:paraId="29E08049" w14:textId="77777777" w:rsidR="00AD4EB3" w:rsidRPr="00AD4EB3" w:rsidRDefault="00AD4EB3" w:rsidP="00AD4EB3">
            <w:pPr>
              <w:ind w:firstLine="284"/>
              <w:jc w:val="both"/>
              <w:rPr>
                <w:sz w:val="24"/>
                <w:szCs w:val="24"/>
              </w:rPr>
            </w:pPr>
            <w:r w:rsidRPr="00AD4EB3">
              <w:rPr>
                <w:sz w:val="24"/>
                <w:szCs w:val="24"/>
              </w:rPr>
              <w:lastRenderedPageBreak/>
              <w:t>Настоящий Закон вступает в силу с 1 января 2025 года.</w:t>
            </w:r>
          </w:p>
          <w:p w14:paraId="5FC46A21" w14:textId="24A62F3D" w:rsidR="00432DD6" w:rsidRPr="008A4D40" w:rsidRDefault="00AD4EB3" w:rsidP="00AD4EB3">
            <w:pPr>
              <w:ind w:firstLine="284"/>
              <w:jc w:val="both"/>
              <w:rPr>
                <w:sz w:val="24"/>
                <w:szCs w:val="24"/>
              </w:rPr>
            </w:pPr>
            <w:r w:rsidRPr="00AD4EB3">
              <w:rPr>
                <w:sz w:val="24"/>
                <w:szCs w:val="24"/>
              </w:rPr>
              <w:t>Необходимо обратить внимание на соблюдение изменений действующего законодательства.</w:t>
            </w:r>
          </w:p>
        </w:tc>
      </w:tr>
    </w:tbl>
    <w:p w14:paraId="0C5C31B3" w14:textId="77777777" w:rsidR="00BE51E9" w:rsidRDefault="00BE51E9" w:rsidP="00BE51E9">
      <w:pPr>
        <w:rPr>
          <w:rFonts w:ascii="Times New Roman" w:hAnsi="Times New Roman" w:cs="Times New Roman"/>
          <w:sz w:val="24"/>
          <w:szCs w:val="24"/>
        </w:rPr>
      </w:pPr>
    </w:p>
    <w:p w14:paraId="04F50370" w14:textId="77777777" w:rsidR="0018607F" w:rsidRPr="0018607F" w:rsidRDefault="0018607F" w:rsidP="0018607F">
      <w:pPr>
        <w:jc w:val="center"/>
        <w:rPr>
          <w:rFonts w:ascii="Times New Roman" w:hAnsi="Times New Roman" w:cs="Times New Roman"/>
          <w:b/>
          <w:sz w:val="24"/>
          <w:szCs w:val="24"/>
        </w:rPr>
      </w:pPr>
    </w:p>
    <w:sectPr w:rsidR="0018607F" w:rsidRPr="0018607F" w:rsidSect="00760E3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A24BA"/>
    <w:multiLevelType w:val="hybridMultilevel"/>
    <w:tmpl w:val="F62E0782"/>
    <w:lvl w:ilvl="0" w:tplc="889E78F4">
      <w:start w:val="1"/>
      <w:numFmt w:val="decimal"/>
      <w:lvlText w:val="%1."/>
      <w:lvlJc w:val="left"/>
      <w:pPr>
        <w:ind w:left="720" w:hanging="360"/>
      </w:pPr>
      <w:rPr>
        <w:rFonts w:ascii="Times New Roman" w:hAnsi="Times New Roman" w:cs="Times New Roman" w:hint="default"/>
      </w:rPr>
    </w:lvl>
    <w:lvl w:ilvl="1" w:tplc="08190019">
      <w:start w:val="1"/>
      <w:numFmt w:val="lowerLetter"/>
      <w:lvlText w:val="%2."/>
      <w:lvlJc w:val="left"/>
      <w:pPr>
        <w:ind w:left="1440" w:hanging="360"/>
      </w:pPr>
    </w:lvl>
    <w:lvl w:ilvl="2" w:tplc="0819001B">
      <w:start w:val="1"/>
      <w:numFmt w:val="lowerRoman"/>
      <w:lvlText w:val="%3."/>
      <w:lvlJc w:val="right"/>
      <w:pPr>
        <w:ind w:left="2160" w:hanging="180"/>
      </w:pPr>
    </w:lvl>
    <w:lvl w:ilvl="3" w:tplc="0819000F">
      <w:start w:val="1"/>
      <w:numFmt w:val="decimal"/>
      <w:lvlText w:val="%4."/>
      <w:lvlJc w:val="left"/>
      <w:pPr>
        <w:ind w:left="2880" w:hanging="360"/>
      </w:pPr>
    </w:lvl>
    <w:lvl w:ilvl="4" w:tplc="08190019">
      <w:start w:val="1"/>
      <w:numFmt w:val="lowerLetter"/>
      <w:lvlText w:val="%5."/>
      <w:lvlJc w:val="left"/>
      <w:pPr>
        <w:ind w:left="3600" w:hanging="360"/>
      </w:pPr>
    </w:lvl>
    <w:lvl w:ilvl="5" w:tplc="0819001B">
      <w:start w:val="1"/>
      <w:numFmt w:val="lowerRoman"/>
      <w:lvlText w:val="%6."/>
      <w:lvlJc w:val="right"/>
      <w:pPr>
        <w:ind w:left="4320" w:hanging="180"/>
      </w:pPr>
    </w:lvl>
    <w:lvl w:ilvl="6" w:tplc="0819000F">
      <w:start w:val="1"/>
      <w:numFmt w:val="decimal"/>
      <w:lvlText w:val="%7."/>
      <w:lvlJc w:val="left"/>
      <w:pPr>
        <w:ind w:left="5040" w:hanging="360"/>
      </w:pPr>
    </w:lvl>
    <w:lvl w:ilvl="7" w:tplc="08190019">
      <w:start w:val="1"/>
      <w:numFmt w:val="lowerLetter"/>
      <w:lvlText w:val="%8."/>
      <w:lvlJc w:val="left"/>
      <w:pPr>
        <w:ind w:left="5760" w:hanging="360"/>
      </w:pPr>
    </w:lvl>
    <w:lvl w:ilvl="8" w:tplc="0819001B">
      <w:start w:val="1"/>
      <w:numFmt w:val="lowerRoman"/>
      <w:lvlText w:val="%9."/>
      <w:lvlJc w:val="right"/>
      <w:pPr>
        <w:ind w:left="6480" w:hanging="180"/>
      </w:pPr>
    </w:lvl>
  </w:abstractNum>
  <w:abstractNum w:abstractNumId="1" w15:restartNumberingAfterBreak="0">
    <w:nsid w:val="41150866"/>
    <w:multiLevelType w:val="hybridMultilevel"/>
    <w:tmpl w:val="9ABEE6B6"/>
    <w:lvl w:ilvl="0" w:tplc="EF509904">
      <w:start w:val="1"/>
      <w:numFmt w:val="decimal"/>
      <w:lvlText w:val="%1)"/>
      <w:lvlJc w:val="left"/>
      <w:pPr>
        <w:ind w:left="708" w:hanging="360"/>
      </w:pPr>
      <w:rPr>
        <w:rFonts w:hint="default"/>
      </w:rPr>
    </w:lvl>
    <w:lvl w:ilvl="1" w:tplc="08190019" w:tentative="1">
      <w:start w:val="1"/>
      <w:numFmt w:val="lowerLetter"/>
      <w:lvlText w:val="%2."/>
      <w:lvlJc w:val="left"/>
      <w:pPr>
        <w:ind w:left="1428" w:hanging="360"/>
      </w:pPr>
    </w:lvl>
    <w:lvl w:ilvl="2" w:tplc="0819001B" w:tentative="1">
      <w:start w:val="1"/>
      <w:numFmt w:val="lowerRoman"/>
      <w:lvlText w:val="%3."/>
      <w:lvlJc w:val="right"/>
      <w:pPr>
        <w:ind w:left="2148" w:hanging="180"/>
      </w:pPr>
    </w:lvl>
    <w:lvl w:ilvl="3" w:tplc="0819000F" w:tentative="1">
      <w:start w:val="1"/>
      <w:numFmt w:val="decimal"/>
      <w:lvlText w:val="%4."/>
      <w:lvlJc w:val="left"/>
      <w:pPr>
        <w:ind w:left="2868" w:hanging="360"/>
      </w:pPr>
    </w:lvl>
    <w:lvl w:ilvl="4" w:tplc="08190019" w:tentative="1">
      <w:start w:val="1"/>
      <w:numFmt w:val="lowerLetter"/>
      <w:lvlText w:val="%5."/>
      <w:lvlJc w:val="left"/>
      <w:pPr>
        <w:ind w:left="3588" w:hanging="360"/>
      </w:pPr>
    </w:lvl>
    <w:lvl w:ilvl="5" w:tplc="0819001B" w:tentative="1">
      <w:start w:val="1"/>
      <w:numFmt w:val="lowerRoman"/>
      <w:lvlText w:val="%6."/>
      <w:lvlJc w:val="right"/>
      <w:pPr>
        <w:ind w:left="4308" w:hanging="180"/>
      </w:pPr>
    </w:lvl>
    <w:lvl w:ilvl="6" w:tplc="0819000F" w:tentative="1">
      <w:start w:val="1"/>
      <w:numFmt w:val="decimal"/>
      <w:lvlText w:val="%7."/>
      <w:lvlJc w:val="left"/>
      <w:pPr>
        <w:ind w:left="5028" w:hanging="360"/>
      </w:pPr>
    </w:lvl>
    <w:lvl w:ilvl="7" w:tplc="08190019" w:tentative="1">
      <w:start w:val="1"/>
      <w:numFmt w:val="lowerLetter"/>
      <w:lvlText w:val="%8."/>
      <w:lvlJc w:val="left"/>
      <w:pPr>
        <w:ind w:left="5748" w:hanging="360"/>
      </w:pPr>
    </w:lvl>
    <w:lvl w:ilvl="8" w:tplc="0819001B" w:tentative="1">
      <w:start w:val="1"/>
      <w:numFmt w:val="lowerRoman"/>
      <w:lvlText w:val="%9."/>
      <w:lvlJc w:val="right"/>
      <w:pPr>
        <w:ind w:left="6468"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B4A"/>
    <w:rsid w:val="00022111"/>
    <w:rsid w:val="00023B77"/>
    <w:rsid w:val="000276A3"/>
    <w:rsid w:val="00030780"/>
    <w:rsid w:val="00055958"/>
    <w:rsid w:val="00070D90"/>
    <w:rsid w:val="00075237"/>
    <w:rsid w:val="00084375"/>
    <w:rsid w:val="00090EB2"/>
    <w:rsid w:val="00096374"/>
    <w:rsid w:val="000A0EB9"/>
    <w:rsid w:val="000B2D00"/>
    <w:rsid w:val="000D7219"/>
    <w:rsid w:val="000F5B0D"/>
    <w:rsid w:val="000F708A"/>
    <w:rsid w:val="00114EC9"/>
    <w:rsid w:val="00122961"/>
    <w:rsid w:val="00131FC2"/>
    <w:rsid w:val="001346DC"/>
    <w:rsid w:val="00137DD0"/>
    <w:rsid w:val="00184C2E"/>
    <w:rsid w:val="0018607F"/>
    <w:rsid w:val="001973BD"/>
    <w:rsid w:val="001D68FB"/>
    <w:rsid w:val="001F204F"/>
    <w:rsid w:val="0022775D"/>
    <w:rsid w:val="00232F29"/>
    <w:rsid w:val="00236FDE"/>
    <w:rsid w:val="0025425D"/>
    <w:rsid w:val="00297721"/>
    <w:rsid w:val="002A16DE"/>
    <w:rsid w:val="002A4CAA"/>
    <w:rsid w:val="002A70E0"/>
    <w:rsid w:val="002B0C51"/>
    <w:rsid w:val="002C1A8F"/>
    <w:rsid w:val="002C3CD9"/>
    <w:rsid w:val="002C63A4"/>
    <w:rsid w:val="002E1871"/>
    <w:rsid w:val="003051D9"/>
    <w:rsid w:val="003071F2"/>
    <w:rsid w:val="00313FE7"/>
    <w:rsid w:val="0031502A"/>
    <w:rsid w:val="00372089"/>
    <w:rsid w:val="00380CA3"/>
    <w:rsid w:val="003B207D"/>
    <w:rsid w:val="003B7F12"/>
    <w:rsid w:val="003D0C6E"/>
    <w:rsid w:val="003D4CC1"/>
    <w:rsid w:val="003E6513"/>
    <w:rsid w:val="003F5A2A"/>
    <w:rsid w:val="00416623"/>
    <w:rsid w:val="004315F4"/>
    <w:rsid w:val="00432DD6"/>
    <w:rsid w:val="00437F11"/>
    <w:rsid w:val="00474AC4"/>
    <w:rsid w:val="00477B09"/>
    <w:rsid w:val="00494E8E"/>
    <w:rsid w:val="00497220"/>
    <w:rsid w:val="004D529F"/>
    <w:rsid w:val="004E14D4"/>
    <w:rsid w:val="004E23A7"/>
    <w:rsid w:val="004E3C4D"/>
    <w:rsid w:val="004E4964"/>
    <w:rsid w:val="004F390D"/>
    <w:rsid w:val="004F72F2"/>
    <w:rsid w:val="00517E51"/>
    <w:rsid w:val="00520F14"/>
    <w:rsid w:val="00522DF4"/>
    <w:rsid w:val="0052341F"/>
    <w:rsid w:val="00527DB0"/>
    <w:rsid w:val="0053294F"/>
    <w:rsid w:val="00562FD8"/>
    <w:rsid w:val="00580763"/>
    <w:rsid w:val="00587947"/>
    <w:rsid w:val="00595861"/>
    <w:rsid w:val="005A6890"/>
    <w:rsid w:val="005C61C1"/>
    <w:rsid w:val="005D11D6"/>
    <w:rsid w:val="00605302"/>
    <w:rsid w:val="0061187D"/>
    <w:rsid w:val="006262BB"/>
    <w:rsid w:val="00640D5F"/>
    <w:rsid w:val="0064483A"/>
    <w:rsid w:val="006B3754"/>
    <w:rsid w:val="006C0178"/>
    <w:rsid w:val="006C77AC"/>
    <w:rsid w:val="006D4D73"/>
    <w:rsid w:val="006E144B"/>
    <w:rsid w:val="006F1D69"/>
    <w:rsid w:val="006F4412"/>
    <w:rsid w:val="00700BE9"/>
    <w:rsid w:val="00731B0A"/>
    <w:rsid w:val="007342F1"/>
    <w:rsid w:val="0074518C"/>
    <w:rsid w:val="00750A53"/>
    <w:rsid w:val="00755237"/>
    <w:rsid w:val="00760E33"/>
    <w:rsid w:val="007751EE"/>
    <w:rsid w:val="00783C1A"/>
    <w:rsid w:val="00785678"/>
    <w:rsid w:val="0079540F"/>
    <w:rsid w:val="007A2AE6"/>
    <w:rsid w:val="007D08DF"/>
    <w:rsid w:val="007D3A46"/>
    <w:rsid w:val="007D4C38"/>
    <w:rsid w:val="007E2474"/>
    <w:rsid w:val="007F31DB"/>
    <w:rsid w:val="00805340"/>
    <w:rsid w:val="00835C09"/>
    <w:rsid w:val="00851368"/>
    <w:rsid w:val="0085478A"/>
    <w:rsid w:val="00863C96"/>
    <w:rsid w:val="00883A43"/>
    <w:rsid w:val="008969CD"/>
    <w:rsid w:val="008A4D40"/>
    <w:rsid w:val="008B7DF9"/>
    <w:rsid w:val="008C3794"/>
    <w:rsid w:val="008D2B61"/>
    <w:rsid w:val="008F499C"/>
    <w:rsid w:val="00902C71"/>
    <w:rsid w:val="00905982"/>
    <w:rsid w:val="00947EA1"/>
    <w:rsid w:val="009504F4"/>
    <w:rsid w:val="00967026"/>
    <w:rsid w:val="009A08B5"/>
    <w:rsid w:val="009A531E"/>
    <w:rsid w:val="009C4977"/>
    <w:rsid w:val="009D4C3A"/>
    <w:rsid w:val="009D695B"/>
    <w:rsid w:val="009E7228"/>
    <w:rsid w:val="00A11537"/>
    <w:rsid w:val="00A15C20"/>
    <w:rsid w:val="00A53659"/>
    <w:rsid w:val="00A66992"/>
    <w:rsid w:val="00A67470"/>
    <w:rsid w:val="00A67D74"/>
    <w:rsid w:val="00A734C5"/>
    <w:rsid w:val="00A75254"/>
    <w:rsid w:val="00A81820"/>
    <w:rsid w:val="00A86EF8"/>
    <w:rsid w:val="00A87778"/>
    <w:rsid w:val="00A97750"/>
    <w:rsid w:val="00AA5ED4"/>
    <w:rsid w:val="00AC5C4C"/>
    <w:rsid w:val="00AD4EB3"/>
    <w:rsid w:val="00B06C7D"/>
    <w:rsid w:val="00B32964"/>
    <w:rsid w:val="00B419BF"/>
    <w:rsid w:val="00B42BFE"/>
    <w:rsid w:val="00B47DE2"/>
    <w:rsid w:val="00B65B4D"/>
    <w:rsid w:val="00B670E9"/>
    <w:rsid w:val="00B8385B"/>
    <w:rsid w:val="00B937CE"/>
    <w:rsid w:val="00B93B4A"/>
    <w:rsid w:val="00BA3B73"/>
    <w:rsid w:val="00BB1498"/>
    <w:rsid w:val="00BC11DD"/>
    <w:rsid w:val="00BE51E9"/>
    <w:rsid w:val="00BE672D"/>
    <w:rsid w:val="00BF2CF3"/>
    <w:rsid w:val="00BF3698"/>
    <w:rsid w:val="00BF4F42"/>
    <w:rsid w:val="00C0041A"/>
    <w:rsid w:val="00C010C2"/>
    <w:rsid w:val="00C12B10"/>
    <w:rsid w:val="00C25F0D"/>
    <w:rsid w:val="00C3528F"/>
    <w:rsid w:val="00C503A4"/>
    <w:rsid w:val="00C87E5C"/>
    <w:rsid w:val="00C904BD"/>
    <w:rsid w:val="00CA19EA"/>
    <w:rsid w:val="00CA305D"/>
    <w:rsid w:val="00CB192F"/>
    <w:rsid w:val="00CB47AA"/>
    <w:rsid w:val="00CB5188"/>
    <w:rsid w:val="00CD3052"/>
    <w:rsid w:val="00CE37D8"/>
    <w:rsid w:val="00CF2C84"/>
    <w:rsid w:val="00CF3364"/>
    <w:rsid w:val="00D044A3"/>
    <w:rsid w:val="00D424F1"/>
    <w:rsid w:val="00D42F14"/>
    <w:rsid w:val="00DB2CCA"/>
    <w:rsid w:val="00DD7C18"/>
    <w:rsid w:val="00DE7AA3"/>
    <w:rsid w:val="00DF4FA7"/>
    <w:rsid w:val="00E27310"/>
    <w:rsid w:val="00E30E89"/>
    <w:rsid w:val="00E410F6"/>
    <w:rsid w:val="00E572FD"/>
    <w:rsid w:val="00EB5162"/>
    <w:rsid w:val="00EB5163"/>
    <w:rsid w:val="00EC51E5"/>
    <w:rsid w:val="00F02044"/>
    <w:rsid w:val="00F12055"/>
    <w:rsid w:val="00F363B4"/>
    <w:rsid w:val="00F36E13"/>
    <w:rsid w:val="00F543B6"/>
    <w:rsid w:val="00F571C6"/>
    <w:rsid w:val="00F656B9"/>
    <w:rsid w:val="00F677FB"/>
    <w:rsid w:val="00F766A8"/>
    <w:rsid w:val="00F83D28"/>
    <w:rsid w:val="00F861B9"/>
    <w:rsid w:val="00F86C6F"/>
    <w:rsid w:val="00FC0137"/>
    <w:rsid w:val="00FE73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A45FE3D"/>
  <w15:chartTrackingRefBased/>
  <w15:docId w15:val="{FFC4BE61-1CFD-4CFD-83EF-B28D0FE34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E572FD"/>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ru-RU"/>
    </w:rPr>
  </w:style>
  <w:style w:type="paragraph" w:styleId="2">
    <w:name w:val="heading 2"/>
    <w:basedOn w:val="a"/>
    <w:link w:val="20"/>
    <w:uiPriority w:val="9"/>
    <w:qFormat/>
    <w:rsid w:val="00E572F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nhideWhenUsed/>
    <w:qFormat/>
    <w:rsid w:val="00E572F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572FD"/>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E572F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E572FD"/>
    <w:rPr>
      <w:rFonts w:asciiTheme="majorHAnsi" w:eastAsiaTheme="majorEastAsia" w:hAnsiTheme="majorHAnsi" w:cstheme="majorBidi"/>
      <w:color w:val="1F4D78" w:themeColor="accent1" w:themeShade="7F"/>
      <w:sz w:val="24"/>
      <w:szCs w:val="24"/>
    </w:rPr>
  </w:style>
  <w:style w:type="paragraph" w:styleId="a3">
    <w:name w:val="No Spacing"/>
    <w:link w:val="a4"/>
    <w:uiPriority w:val="1"/>
    <w:qFormat/>
    <w:rsid w:val="00E572FD"/>
    <w:pPr>
      <w:spacing w:after="0" w:line="240" w:lineRule="auto"/>
    </w:pPr>
    <w:rPr>
      <w:rFonts w:ascii="Calibri" w:eastAsia="Times New Roman" w:hAnsi="Calibri" w:cs="Times New Roman"/>
      <w:lang w:eastAsia="ru-RU"/>
    </w:rPr>
  </w:style>
  <w:style w:type="paragraph" w:styleId="a5">
    <w:name w:val="header"/>
    <w:basedOn w:val="a"/>
    <w:link w:val="a6"/>
    <w:rsid w:val="00E572F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E572FD"/>
    <w:rPr>
      <w:rFonts w:ascii="Times New Roman" w:eastAsia="Times New Roman" w:hAnsi="Times New Roman" w:cs="Times New Roman"/>
      <w:sz w:val="24"/>
      <w:szCs w:val="24"/>
      <w:lang w:eastAsia="ru-RU"/>
    </w:rPr>
  </w:style>
  <w:style w:type="paragraph" w:styleId="a7">
    <w:name w:val="footer"/>
    <w:basedOn w:val="a"/>
    <w:link w:val="a8"/>
    <w:uiPriority w:val="99"/>
    <w:rsid w:val="00E572F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E572FD"/>
    <w:rPr>
      <w:rFonts w:ascii="Times New Roman" w:eastAsia="Times New Roman" w:hAnsi="Times New Roman" w:cs="Times New Roman"/>
      <w:sz w:val="24"/>
      <w:szCs w:val="24"/>
      <w:lang w:eastAsia="ru-RU"/>
    </w:rPr>
  </w:style>
  <w:style w:type="paragraph" w:styleId="a9">
    <w:name w:val="Plain Text"/>
    <w:aliases w:val="Текст Знак1 Знак,Текст Знак Знак Знак, Знак Знак Знак Знак,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Знак,Зна, "/>
    <w:basedOn w:val="a"/>
    <w:link w:val="11"/>
    <w:rsid w:val="00E572FD"/>
    <w:pPr>
      <w:spacing w:after="0" w:line="240" w:lineRule="auto"/>
    </w:pPr>
    <w:rPr>
      <w:rFonts w:ascii="Courier New" w:eastAsia="Times New Roman" w:hAnsi="Courier New" w:cs="Times New Roman"/>
      <w:sz w:val="20"/>
      <w:szCs w:val="20"/>
      <w:lang w:eastAsia="ru-RU"/>
    </w:rPr>
  </w:style>
  <w:style w:type="character" w:customStyle="1" w:styleId="aa">
    <w:name w:val="Текст Знак"/>
    <w:aliases w:val="Знак Знак1,Знак Знак Знак,Текст Знак1 Знак1 Знак,Знак Знак Знак Знак, Знак Знак Знак1, Знак3 Знак,Текст Знак3,Текст Знак Знак,Текст Знак2 Знак Знак,Текст Знак1 Знак1 Знак Знак,Текст Знак Знак Знак1 Знак Знак,Зна Знак, Знак Знак Знак Знак1"/>
    <w:basedOn w:val="a0"/>
    <w:rsid w:val="00E572FD"/>
    <w:rPr>
      <w:rFonts w:ascii="Consolas" w:hAnsi="Consolas"/>
      <w:sz w:val="21"/>
      <w:szCs w:val="21"/>
    </w:rPr>
  </w:style>
  <w:style w:type="character" w:customStyle="1" w:styleId="11">
    <w:name w:val="Текст Знак1"/>
    <w:aliases w:val="Текст Знак1 Знак Знак1,Текст Знак Знак Знак Знак1, Знак Знак Знак Знак Знак1, Знак Знак1,Текст Знак2 Знак,Текст Знак1 Знак Знак Знак,Текст Знак Знак Знак Знак Знак,Знак Знак Знак Знак Знак Знак,Знак Знак Знак Знак1 Знак, Знак Знак Знак"/>
    <w:link w:val="a9"/>
    <w:locked/>
    <w:rsid w:val="00E572FD"/>
    <w:rPr>
      <w:rFonts w:ascii="Courier New" w:eastAsia="Times New Roman" w:hAnsi="Courier New" w:cs="Times New Roman"/>
      <w:sz w:val="20"/>
      <w:szCs w:val="20"/>
      <w:lang w:eastAsia="ru-RU"/>
    </w:rPr>
  </w:style>
  <w:style w:type="character" w:styleId="ab">
    <w:name w:val="Emphasis"/>
    <w:qFormat/>
    <w:rsid w:val="00E572FD"/>
    <w:rPr>
      <w:i/>
      <w:iCs/>
    </w:rPr>
  </w:style>
  <w:style w:type="character" w:customStyle="1" w:styleId="21">
    <w:name w:val="Основной текст (2)_"/>
    <w:link w:val="210"/>
    <w:rsid w:val="00E572FD"/>
    <w:rPr>
      <w:shd w:val="clear" w:color="auto" w:fill="FFFFFF"/>
    </w:rPr>
  </w:style>
  <w:style w:type="paragraph" w:customStyle="1" w:styleId="210">
    <w:name w:val="Основной текст (2)1"/>
    <w:basedOn w:val="a"/>
    <w:link w:val="21"/>
    <w:rsid w:val="00E572FD"/>
    <w:pPr>
      <w:widowControl w:val="0"/>
      <w:shd w:val="clear" w:color="auto" w:fill="FFFFFF"/>
      <w:spacing w:before="120" w:after="840" w:line="240" w:lineRule="atLeast"/>
      <w:jc w:val="center"/>
    </w:pPr>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w:basedOn w:val="a"/>
    <w:rsid w:val="00E572FD"/>
    <w:pPr>
      <w:spacing w:after="0" w:line="240" w:lineRule="auto"/>
    </w:pPr>
    <w:rPr>
      <w:rFonts w:ascii="Verdana" w:eastAsia="Times New Roman" w:hAnsi="Verdana" w:cs="Verdana"/>
      <w:sz w:val="20"/>
      <w:szCs w:val="20"/>
      <w:lang w:val="en-US"/>
    </w:rPr>
  </w:style>
  <w:style w:type="character" w:customStyle="1" w:styleId="a4">
    <w:name w:val="Без интервала Знак"/>
    <w:link w:val="a3"/>
    <w:uiPriority w:val="1"/>
    <w:rsid w:val="00E572FD"/>
    <w:rPr>
      <w:rFonts w:ascii="Calibri" w:eastAsia="Times New Roman" w:hAnsi="Calibri" w:cs="Times New Roman"/>
      <w:lang w:eastAsia="ru-RU"/>
    </w:rPr>
  </w:style>
  <w:style w:type="paragraph" w:styleId="ad">
    <w:name w:val="List Paragraph"/>
    <w:basedOn w:val="a"/>
    <w:uiPriority w:val="34"/>
    <w:qFormat/>
    <w:rsid w:val="00E572FD"/>
    <w:pPr>
      <w:spacing w:after="0" w:line="240" w:lineRule="auto"/>
      <w:ind w:left="720"/>
      <w:contextualSpacing/>
    </w:pPr>
    <w:rPr>
      <w:rFonts w:ascii="Times New Roman" w:eastAsia="Times New Roman" w:hAnsi="Times New Roman" w:cs="Times New Roman"/>
      <w:sz w:val="24"/>
      <w:szCs w:val="24"/>
      <w:lang w:eastAsia="ru-RU"/>
    </w:rPr>
  </w:style>
  <w:style w:type="table" w:styleId="ae">
    <w:name w:val="Table Grid"/>
    <w:basedOn w:val="a1"/>
    <w:uiPriority w:val="39"/>
    <w:rsid w:val="00E572F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Основной текст (2)"/>
    <w:basedOn w:val="a"/>
    <w:rsid w:val="00E572FD"/>
    <w:pPr>
      <w:widowControl w:val="0"/>
      <w:shd w:val="clear" w:color="auto" w:fill="FFFFFF"/>
      <w:spacing w:after="0" w:line="0" w:lineRule="atLeast"/>
      <w:jc w:val="both"/>
    </w:pPr>
    <w:rPr>
      <w:rFonts w:ascii="Georgia" w:eastAsia="Georgia" w:hAnsi="Georgia" w:cs="Georgia"/>
      <w:sz w:val="17"/>
      <w:szCs w:val="17"/>
      <w:lang w:eastAsia="ru-RU"/>
    </w:rPr>
  </w:style>
  <w:style w:type="paragraph" w:styleId="af">
    <w:name w:val="Balloon Text"/>
    <w:basedOn w:val="a"/>
    <w:link w:val="af0"/>
    <w:rsid w:val="00E572FD"/>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rsid w:val="00E572FD"/>
    <w:rPr>
      <w:rFonts w:ascii="Tahoma" w:eastAsia="Times New Roman" w:hAnsi="Tahoma" w:cs="Tahoma"/>
      <w:sz w:val="16"/>
      <w:szCs w:val="16"/>
      <w:lang w:eastAsia="ru-RU"/>
    </w:rPr>
  </w:style>
  <w:style w:type="paragraph" w:styleId="af1">
    <w:name w:val="Normal (Web)"/>
    <w:basedOn w:val="a"/>
    <w:uiPriority w:val="99"/>
    <w:unhideWhenUsed/>
    <w:rsid w:val="00E572FD"/>
    <w:pPr>
      <w:spacing w:before="100" w:beforeAutospacing="1" w:after="100" w:afterAutospacing="1" w:line="240" w:lineRule="auto"/>
    </w:pPr>
    <w:rPr>
      <w:rFonts w:ascii="Times New Roman" w:eastAsia="Times New Roman" w:hAnsi="Times New Roman" w:cs="Times New Roman"/>
      <w:sz w:val="24"/>
      <w:szCs w:val="24"/>
      <w:lang w:val="ru-MD" w:eastAsia="ru-MD"/>
    </w:rPr>
  </w:style>
  <w:style w:type="character" w:customStyle="1" w:styleId="af2">
    <w:name w:val="Подпись к таблице_"/>
    <w:basedOn w:val="a0"/>
    <w:link w:val="af3"/>
    <w:rsid w:val="00E572FD"/>
    <w:rPr>
      <w:sz w:val="26"/>
      <w:szCs w:val="26"/>
      <w:shd w:val="clear" w:color="auto" w:fill="FFFFFF"/>
    </w:rPr>
  </w:style>
  <w:style w:type="character" w:customStyle="1" w:styleId="af4">
    <w:name w:val="Другое_"/>
    <w:basedOn w:val="a0"/>
    <w:link w:val="af5"/>
    <w:rsid w:val="00E572FD"/>
    <w:rPr>
      <w:sz w:val="26"/>
      <w:szCs w:val="26"/>
      <w:shd w:val="clear" w:color="auto" w:fill="FFFFFF"/>
    </w:rPr>
  </w:style>
  <w:style w:type="paragraph" w:customStyle="1" w:styleId="af3">
    <w:name w:val="Подпись к таблице"/>
    <w:basedOn w:val="a"/>
    <w:link w:val="af2"/>
    <w:rsid w:val="00E572FD"/>
    <w:pPr>
      <w:widowControl w:val="0"/>
      <w:shd w:val="clear" w:color="auto" w:fill="FFFFFF"/>
      <w:spacing w:after="0" w:line="254" w:lineRule="auto"/>
      <w:ind w:firstLine="360"/>
    </w:pPr>
    <w:rPr>
      <w:sz w:val="26"/>
      <w:szCs w:val="26"/>
    </w:rPr>
  </w:style>
  <w:style w:type="paragraph" w:customStyle="1" w:styleId="af5">
    <w:name w:val="Другое"/>
    <w:basedOn w:val="a"/>
    <w:link w:val="af4"/>
    <w:rsid w:val="00E572FD"/>
    <w:pPr>
      <w:widowControl w:val="0"/>
      <w:shd w:val="clear" w:color="auto" w:fill="FFFFFF"/>
      <w:spacing w:after="300"/>
      <w:ind w:firstLine="400"/>
    </w:pPr>
    <w:rPr>
      <w:sz w:val="26"/>
      <w:szCs w:val="26"/>
    </w:rPr>
  </w:style>
  <w:style w:type="character" w:customStyle="1" w:styleId="af6">
    <w:name w:val="Основной текст_"/>
    <w:basedOn w:val="a0"/>
    <w:link w:val="12"/>
    <w:rsid w:val="00E572FD"/>
    <w:rPr>
      <w:sz w:val="26"/>
      <w:szCs w:val="26"/>
      <w:shd w:val="clear" w:color="auto" w:fill="FFFFFF"/>
    </w:rPr>
  </w:style>
  <w:style w:type="paragraph" w:customStyle="1" w:styleId="12">
    <w:name w:val="Основной текст1"/>
    <w:basedOn w:val="a"/>
    <w:link w:val="af6"/>
    <w:rsid w:val="00E572FD"/>
    <w:pPr>
      <w:widowControl w:val="0"/>
      <w:shd w:val="clear" w:color="auto" w:fill="FFFFFF"/>
      <w:spacing w:after="0" w:line="247" w:lineRule="auto"/>
    </w:pPr>
    <w:rPr>
      <w:sz w:val="26"/>
      <w:szCs w:val="26"/>
    </w:rPr>
  </w:style>
  <w:style w:type="character" w:customStyle="1" w:styleId="s0">
    <w:name w:val="s0"/>
    <w:rsid w:val="00E572FD"/>
  </w:style>
  <w:style w:type="character" w:styleId="af7">
    <w:name w:val="Hyperlink"/>
    <w:basedOn w:val="a0"/>
    <w:uiPriority w:val="99"/>
    <w:unhideWhenUsed/>
    <w:rsid w:val="00E572FD"/>
    <w:rPr>
      <w:color w:val="0563C1" w:themeColor="hyperlink"/>
      <w:u w:val="single"/>
    </w:rPr>
  </w:style>
  <w:style w:type="character" w:customStyle="1" w:styleId="13">
    <w:name w:val="Неразрешенное упоминание1"/>
    <w:basedOn w:val="a0"/>
    <w:uiPriority w:val="99"/>
    <w:semiHidden/>
    <w:unhideWhenUsed/>
    <w:rsid w:val="00E572FD"/>
    <w:rPr>
      <w:color w:val="605E5C"/>
      <w:shd w:val="clear" w:color="auto" w:fill="E1DFDD"/>
    </w:rPr>
  </w:style>
  <w:style w:type="character" w:styleId="af8">
    <w:name w:val="Strong"/>
    <w:basedOn w:val="a0"/>
    <w:uiPriority w:val="22"/>
    <w:qFormat/>
    <w:rsid w:val="00E572FD"/>
    <w:rPr>
      <w:b/>
      <w:bCs/>
    </w:rPr>
  </w:style>
  <w:style w:type="character" w:customStyle="1" w:styleId="31">
    <w:name w:val="Основной текст (3)_"/>
    <w:basedOn w:val="a0"/>
    <w:link w:val="32"/>
    <w:rsid w:val="00E572FD"/>
    <w:rPr>
      <w:rFonts w:ascii="Courier New" w:eastAsia="Courier New" w:hAnsi="Courier New" w:cs="Courier New"/>
      <w:shd w:val="clear" w:color="auto" w:fill="FFFFFF"/>
    </w:rPr>
  </w:style>
  <w:style w:type="paragraph" w:customStyle="1" w:styleId="32">
    <w:name w:val="Основной текст (3)"/>
    <w:basedOn w:val="a"/>
    <w:link w:val="31"/>
    <w:rsid w:val="00E572FD"/>
    <w:pPr>
      <w:widowControl w:val="0"/>
      <w:shd w:val="clear" w:color="auto" w:fill="FFFFFF"/>
      <w:spacing w:after="0" w:line="252" w:lineRule="auto"/>
      <w:ind w:left="4220" w:firstLine="240"/>
    </w:pPr>
    <w:rPr>
      <w:rFonts w:ascii="Courier New" w:eastAsia="Courier New" w:hAnsi="Courier New" w:cs="Courier New"/>
    </w:rPr>
  </w:style>
  <w:style w:type="paragraph" w:customStyle="1" w:styleId="14">
    <w:name w:val="Текст1"/>
    <w:basedOn w:val="a"/>
    <w:rsid w:val="00E572FD"/>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23">
    <w:name w:val="Body Text 2"/>
    <w:basedOn w:val="a"/>
    <w:link w:val="24"/>
    <w:rsid w:val="00E572FD"/>
    <w:pPr>
      <w:spacing w:after="120" w:line="480" w:lineRule="auto"/>
    </w:pPr>
    <w:rPr>
      <w:rFonts w:ascii="Times New Roman" w:eastAsia="Times New Roman" w:hAnsi="Times New Roman" w:cs="Times New Roman"/>
      <w:sz w:val="24"/>
      <w:szCs w:val="20"/>
    </w:rPr>
  </w:style>
  <w:style w:type="character" w:customStyle="1" w:styleId="24">
    <w:name w:val="Основной текст 2 Знак"/>
    <w:basedOn w:val="a0"/>
    <w:link w:val="23"/>
    <w:rsid w:val="00E572FD"/>
    <w:rPr>
      <w:rFonts w:ascii="Times New Roman" w:eastAsia="Times New Roman" w:hAnsi="Times New Roman" w:cs="Times New Roman"/>
      <w:sz w:val="24"/>
      <w:szCs w:val="20"/>
    </w:rPr>
  </w:style>
  <w:style w:type="paragraph" w:customStyle="1" w:styleId="33">
    <w:name w:val="Знак Знак3"/>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next w:val="af1"/>
    <w:link w:val="af9"/>
    <w:rsid w:val="00E572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9">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33"/>
    <w:locked/>
    <w:rsid w:val="00E572FD"/>
    <w:rPr>
      <w:rFonts w:ascii="Times New Roman" w:eastAsia="Times New Roman" w:hAnsi="Times New Roman" w:cs="Times New Roman"/>
      <w:sz w:val="24"/>
      <w:szCs w:val="24"/>
      <w:lang w:eastAsia="ru-RU"/>
    </w:rPr>
  </w:style>
  <w:style w:type="paragraph" w:customStyle="1" w:styleId="25">
    <w:name w:val="Без интервала2"/>
    <w:rsid w:val="00E572FD"/>
    <w:pPr>
      <w:spacing w:after="0" w:line="240" w:lineRule="auto"/>
    </w:pPr>
    <w:rPr>
      <w:rFonts w:ascii="Calibri" w:eastAsia="Times New Roman" w:hAnsi="Calibri" w:cs="Times New Roman"/>
    </w:rPr>
  </w:style>
  <w:style w:type="paragraph" w:customStyle="1" w:styleId="26">
    <w:name w:val="Абзац списка2"/>
    <w:basedOn w:val="a"/>
    <w:rsid w:val="00E572FD"/>
    <w:pPr>
      <w:ind w:left="720"/>
      <w:contextualSpacing/>
    </w:pPr>
    <w:rPr>
      <w:rFonts w:ascii="Calibri" w:eastAsia="Times New Roman" w:hAnsi="Calibri" w:cs="Times New Roman"/>
    </w:rPr>
  </w:style>
  <w:style w:type="character" w:customStyle="1" w:styleId="fontstyle01">
    <w:name w:val="fontstyle01"/>
    <w:basedOn w:val="a0"/>
    <w:rsid w:val="00E572FD"/>
    <w:rPr>
      <w:rFonts w:ascii="Times New Roman" w:hAnsi="Times New Roman" w:cs="Times New Roman" w:hint="default"/>
      <w:b w:val="0"/>
      <w:bCs w:val="0"/>
      <w:i w:val="0"/>
      <w:iCs w:val="0"/>
      <w:color w:val="000000"/>
      <w:sz w:val="24"/>
      <w:szCs w:val="24"/>
    </w:rPr>
  </w:style>
  <w:style w:type="character" w:customStyle="1" w:styleId="markedcontent">
    <w:name w:val="markedcontent"/>
    <w:basedOn w:val="a0"/>
    <w:rsid w:val="00E572FD"/>
  </w:style>
  <w:style w:type="paragraph" w:customStyle="1" w:styleId="msonormal0">
    <w:name w:val="msonormal"/>
    <w:basedOn w:val="a"/>
    <w:rsid w:val="00E572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FollowedHyperlink"/>
    <w:basedOn w:val="a0"/>
    <w:uiPriority w:val="99"/>
    <w:semiHidden/>
    <w:unhideWhenUsed/>
    <w:rsid w:val="00E572FD"/>
    <w:rPr>
      <w:color w:val="800080"/>
      <w:u w:val="single"/>
    </w:rPr>
  </w:style>
  <w:style w:type="paragraph" w:styleId="34">
    <w:name w:val="Body Text 3"/>
    <w:basedOn w:val="a"/>
    <w:link w:val="35"/>
    <w:uiPriority w:val="99"/>
    <w:unhideWhenUsed/>
    <w:rsid w:val="00E572FD"/>
    <w:pPr>
      <w:spacing w:after="120" w:line="276" w:lineRule="auto"/>
    </w:pPr>
    <w:rPr>
      <w:rFonts w:ascii="Calibri" w:eastAsia="Calibri" w:hAnsi="Calibri" w:cs="Times New Roman"/>
      <w:sz w:val="16"/>
      <w:szCs w:val="16"/>
    </w:rPr>
  </w:style>
  <w:style w:type="character" w:customStyle="1" w:styleId="35">
    <w:name w:val="Основной текст 3 Знак"/>
    <w:basedOn w:val="a0"/>
    <w:link w:val="34"/>
    <w:uiPriority w:val="99"/>
    <w:rsid w:val="00E572FD"/>
    <w:rPr>
      <w:rFonts w:ascii="Calibri" w:eastAsia="Calibri" w:hAnsi="Calibri" w:cs="Times New Roman"/>
      <w:sz w:val="16"/>
      <w:szCs w:val="16"/>
    </w:rPr>
  </w:style>
  <w:style w:type="character" w:customStyle="1" w:styleId="apple-style-span">
    <w:name w:val="apple-style-span"/>
    <w:basedOn w:val="a0"/>
    <w:rsid w:val="00E572FD"/>
  </w:style>
  <w:style w:type="table" w:customStyle="1" w:styleId="15">
    <w:name w:val="Сетка таблицы1"/>
    <w:basedOn w:val="a1"/>
    <w:next w:val="ae"/>
    <w:uiPriority w:val="39"/>
    <w:rsid w:val="00E572F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w:basedOn w:val="a"/>
    <w:link w:val="afc"/>
    <w:semiHidden/>
    <w:unhideWhenUsed/>
    <w:rsid w:val="00E572FD"/>
    <w:pPr>
      <w:spacing w:after="120" w:line="240" w:lineRule="auto"/>
    </w:pPr>
    <w:rPr>
      <w:rFonts w:ascii="Times New Roman" w:eastAsia="Times New Roman" w:hAnsi="Times New Roman" w:cs="Times New Roman"/>
      <w:sz w:val="24"/>
      <w:szCs w:val="24"/>
      <w:lang w:eastAsia="ru-RU"/>
    </w:rPr>
  </w:style>
  <w:style w:type="character" w:customStyle="1" w:styleId="afc">
    <w:name w:val="Основной текст Знак"/>
    <w:basedOn w:val="a0"/>
    <w:link w:val="afb"/>
    <w:semiHidden/>
    <w:rsid w:val="00E572FD"/>
    <w:rPr>
      <w:rFonts w:ascii="Times New Roman" w:eastAsia="Times New Roman" w:hAnsi="Times New Roman" w:cs="Times New Roman"/>
      <w:sz w:val="24"/>
      <w:szCs w:val="24"/>
      <w:lang w:eastAsia="ru-RU"/>
    </w:rPr>
  </w:style>
  <w:style w:type="table" w:customStyle="1" w:styleId="TableNormal">
    <w:name w:val="Table Normal"/>
    <w:uiPriority w:val="59"/>
    <w:qFormat/>
    <w:rsid w:val="00E572FD"/>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7">
    <w:name w:val="Сетка таблицы2"/>
    <w:basedOn w:val="a1"/>
    <w:next w:val="ae"/>
    <w:uiPriority w:val="39"/>
    <w:rsid w:val="00E572F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e"/>
    <w:uiPriority w:val="39"/>
    <w:rsid w:val="00E572F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e"/>
    <w:uiPriority w:val="39"/>
    <w:rsid w:val="00E572F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Сетка таблицы5"/>
    <w:basedOn w:val="a1"/>
    <w:next w:val="ae"/>
    <w:uiPriority w:val="39"/>
    <w:rsid w:val="00E572F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1"/>
    <w:next w:val="ae"/>
    <w:uiPriority w:val="39"/>
    <w:rsid w:val="00E572F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Сетка таблицы7"/>
    <w:basedOn w:val="a1"/>
    <w:next w:val="ae"/>
    <w:uiPriority w:val="39"/>
    <w:rsid w:val="00E572F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8">
    <w:name w:val="Знак2 Знак Знак Знак"/>
    <w:basedOn w:val="a"/>
    <w:rsid w:val="00E572FD"/>
    <w:pPr>
      <w:spacing w:after="0" w:line="240" w:lineRule="auto"/>
    </w:pPr>
    <w:rPr>
      <w:rFonts w:ascii="Verdana" w:eastAsia="Times New Roman" w:hAnsi="Verdana" w:cs="Verdana"/>
      <w:sz w:val="20"/>
      <w:szCs w:val="20"/>
      <w:lang w:val="en-US"/>
    </w:rPr>
  </w:style>
  <w:style w:type="character" w:customStyle="1" w:styleId="16">
    <w:name w:val="Основной текст16"/>
    <w:rsid w:val="00C0041A"/>
    <w:rPr>
      <w:rFonts w:ascii="Times New Roman" w:hAnsi="Times New Roman" w:cs="Times New Roman"/>
      <w:spacing w:val="0"/>
      <w:sz w:val="22"/>
      <w:szCs w:val="22"/>
    </w:rPr>
  </w:style>
  <w:style w:type="character" w:customStyle="1" w:styleId="margin">
    <w:name w:val="margin"/>
    <w:rsid w:val="00C0041A"/>
  </w:style>
  <w:style w:type="paragraph" w:customStyle="1" w:styleId="head">
    <w:name w:val="head"/>
    <w:basedOn w:val="a"/>
    <w:rsid w:val="00905982"/>
    <w:pPr>
      <w:spacing w:before="100" w:beforeAutospacing="1" w:after="100" w:afterAutospacing="1" w:line="240" w:lineRule="auto"/>
      <w:jc w:val="center"/>
    </w:pPr>
    <w:rPr>
      <w:rFonts w:ascii="Times New Roman" w:eastAsia="Times New Roman" w:hAnsi="Times New Roman" w:cs="Times New Roman"/>
      <w:sz w:val="28"/>
      <w:szCs w:val="20"/>
      <w:lang w:val="ru-MD" w:eastAsia="ru-M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110</Pages>
  <Words>23902</Words>
  <Characters>136247</Characters>
  <Application>Microsoft Office Word</Application>
  <DocSecurity>0</DocSecurity>
  <Lines>1135</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 Ольшакова</dc:creator>
  <cp:keywords/>
  <dc:description/>
  <cp:lastModifiedBy>Баженова Диана Сергеевна</cp:lastModifiedBy>
  <cp:revision>313</cp:revision>
  <dcterms:created xsi:type="dcterms:W3CDTF">2024-03-28T13:10:00Z</dcterms:created>
  <dcterms:modified xsi:type="dcterms:W3CDTF">2024-12-27T09:12:00Z</dcterms:modified>
</cp:coreProperties>
</file>