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FDD1" w14:textId="0FEC7F22" w:rsidR="008F5B3A" w:rsidRPr="007E407A" w:rsidRDefault="008F5B3A" w:rsidP="002D472A">
      <w:pPr>
        <w:spacing w:before="120" w:after="120"/>
        <w:jc w:val="center"/>
        <w:rPr>
          <w:rFonts w:eastAsia="Calibri"/>
          <w:b/>
          <w:bCs/>
        </w:rPr>
      </w:pPr>
      <w:r w:rsidRPr="00684DF7">
        <w:rPr>
          <w:rFonts w:eastAsia="Calibri"/>
          <w:b/>
          <w:bCs/>
        </w:rPr>
        <w:t xml:space="preserve">Информация о результатах проверок, проведенных </w:t>
      </w:r>
      <w:r w:rsidRPr="007E407A">
        <w:rPr>
          <w:rFonts w:eastAsia="Calibri"/>
          <w:b/>
          <w:bCs/>
        </w:rPr>
        <w:t>Государственной службой</w:t>
      </w:r>
      <w:r w:rsidR="00972C61">
        <w:rPr>
          <w:rFonts w:eastAsia="Calibri"/>
          <w:b/>
          <w:bCs/>
        </w:rPr>
        <w:t xml:space="preserve"> </w:t>
      </w:r>
      <w:r w:rsidRPr="007E407A">
        <w:rPr>
          <w:rFonts w:eastAsia="Calibri"/>
          <w:b/>
          <w:bCs/>
        </w:rPr>
        <w:t>финансового и бюджетного контроля (надзора)</w:t>
      </w:r>
      <w:r>
        <w:rPr>
          <w:rFonts w:eastAsia="Calibri"/>
          <w:b/>
          <w:bCs/>
        </w:rPr>
        <w:t xml:space="preserve"> </w:t>
      </w:r>
      <w:r w:rsidR="00F50050">
        <w:rPr>
          <w:rFonts w:eastAsia="Calibri"/>
          <w:b/>
          <w:bCs/>
        </w:rPr>
        <w:t>в</w:t>
      </w:r>
      <w:r>
        <w:rPr>
          <w:rFonts w:eastAsia="Calibri"/>
          <w:b/>
          <w:bCs/>
        </w:rPr>
        <w:t xml:space="preserve"> </w:t>
      </w:r>
      <w:r w:rsidR="00346E36">
        <w:rPr>
          <w:rFonts w:eastAsia="Calibri"/>
          <w:b/>
          <w:bCs/>
        </w:rPr>
        <w:t>декабре</w:t>
      </w:r>
      <w:r>
        <w:rPr>
          <w:rFonts w:eastAsia="Calibri"/>
          <w:b/>
          <w:bCs/>
        </w:rPr>
        <w:t xml:space="preserve"> 202</w:t>
      </w:r>
      <w:r w:rsidR="00DA5A9B">
        <w:rPr>
          <w:rFonts w:eastAsia="Calibri"/>
          <w:b/>
          <w:bCs/>
        </w:rPr>
        <w:t>4</w:t>
      </w:r>
      <w:r>
        <w:rPr>
          <w:rFonts w:eastAsia="Calibri"/>
          <w:b/>
          <w:bCs/>
        </w:rPr>
        <w:t xml:space="preserve"> года</w:t>
      </w:r>
    </w:p>
    <w:tbl>
      <w:tblPr>
        <w:tblStyle w:val="a4"/>
        <w:tblW w:w="8718" w:type="dxa"/>
        <w:tblLayout w:type="fixed"/>
        <w:tblLook w:val="04A0" w:firstRow="1" w:lastRow="0" w:firstColumn="1" w:lastColumn="0" w:noHBand="0" w:noVBand="1"/>
      </w:tblPr>
      <w:tblGrid>
        <w:gridCol w:w="6363"/>
        <w:gridCol w:w="2355"/>
      </w:tblGrid>
      <w:tr w:rsidR="008F5B3A" w:rsidRPr="00972C61" w14:paraId="1491309B" w14:textId="77777777" w:rsidTr="00972C61">
        <w:trPr>
          <w:trHeight w:val="220"/>
        </w:trPr>
        <w:tc>
          <w:tcPr>
            <w:tcW w:w="6363" w:type="dxa"/>
            <w:shd w:val="clear" w:color="auto" w:fill="D0CECE" w:themeFill="background2" w:themeFillShade="E6"/>
            <w:vAlign w:val="center"/>
          </w:tcPr>
          <w:p w14:paraId="730B0F71" w14:textId="77777777" w:rsidR="008F5B3A" w:rsidRPr="00972C61" w:rsidRDefault="008F5B3A" w:rsidP="00972C61">
            <w:pPr>
              <w:pStyle w:val="a3"/>
              <w:ind w:left="0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972C61">
              <w:rPr>
                <w:b/>
                <w:bCs/>
                <w:color w:val="auto"/>
                <w:szCs w:val="24"/>
                <w:lang w:eastAsia="en-US"/>
              </w:rPr>
              <w:t>Наименование информации (мероприятия)</w:t>
            </w:r>
          </w:p>
        </w:tc>
        <w:tc>
          <w:tcPr>
            <w:tcW w:w="2355" w:type="dxa"/>
            <w:shd w:val="clear" w:color="auto" w:fill="D0CECE" w:themeFill="background2" w:themeFillShade="E6"/>
            <w:vAlign w:val="center"/>
          </w:tcPr>
          <w:p w14:paraId="0A5C5E10" w14:textId="77777777" w:rsidR="008F5B3A" w:rsidRPr="00972C61" w:rsidRDefault="008F5B3A" w:rsidP="00972C61">
            <w:pPr>
              <w:pStyle w:val="a3"/>
              <w:ind w:left="0"/>
              <w:jc w:val="center"/>
              <w:rPr>
                <w:b/>
                <w:bCs/>
                <w:color w:val="auto"/>
                <w:szCs w:val="24"/>
              </w:rPr>
            </w:pPr>
            <w:r w:rsidRPr="00972C61">
              <w:rPr>
                <w:b/>
                <w:bCs/>
                <w:color w:val="auto"/>
                <w:szCs w:val="24"/>
              </w:rPr>
              <w:t>Количество</w:t>
            </w:r>
          </w:p>
        </w:tc>
      </w:tr>
      <w:tr w:rsidR="008F5B3A" w:rsidRPr="002903BB" w14:paraId="467ADBCA" w14:textId="77777777" w:rsidTr="008F5B3A">
        <w:trPr>
          <w:trHeight w:val="220"/>
        </w:trPr>
        <w:tc>
          <w:tcPr>
            <w:tcW w:w="6363" w:type="dxa"/>
            <w:vAlign w:val="center"/>
          </w:tcPr>
          <w:p w14:paraId="210264E8" w14:textId="77777777" w:rsidR="008F5B3A" w:rsidRPr="008F5B3A" w:rsidRDefault="008F5B3A" w:rsidP="00972C61">
            <w:pPr>
              <w:pStyle w:val="a3"/>
              <w:ind w:left="0"/>
              <w:rPr>
                <w:color w:val="auto"/>
                <w:szCs w:val="24"/>
                <w:lang w:eastAsia="en-US"/>
              </w:rPr>
            </w:pPr>
            <w:r w:rsidRPr="008F5B3A">
              <w:rPr>
                <w:color w:val="auto"/>
                <w:szCs w:val="24"/>
                <w:lang w:eastAsia="en-US"/>
              </w:rPr>
              <w:t>Количество проведенных (завершенных) мероприятий по контролю, всего</w:t>
            </w:r>
          </w:p>
          <w:p w14:paraId="73E5CD67" w14:textId="77777777" w:rsidR="008F5B3A" w:rsidRPr="008F5B3A" w:rsidRDefault="008F5B3A" w:rsidP="00972C61">
            <w:pPr>
              <w:pStyle w:val="a3"/>
              <w:ind w:left="0"/>
              <w:rPr>
                <w:color w:val="auto"/>
                <w:szCs w:val="24"/>
              </w:rPr>
            </w:pPr>
            <w:r w:rsidRPr="008F5B3A">
              <w:rPr>
                <w:color w:val="auto"/>
                <w:szCs w:val="24"/>
                <w:lang w:eastAsia="en-US"/>
              </w:rPr>
              <w:t>из них</w:t>
            </w:r>
            <w:r w:rsidR="00972C61">
              <w:rPr>
                <w:color w:val="auto"/>
                <w:szCs w:val="24"/>
                <w:lang w:eastAsia="en-US"/>
              </w:rPr>
              <w:t>:</w:t>
            </w:r>
          </w:p>
        </w:tc>
        <w:tc>
          <w:tcPr>
            <w:tcW w:w="2355" w:type="dxa"/>
            <w:vAlign w:val="center"/>
          </w:tcPr>
          <w:p w14:paraId="5205E04D" w14:textId="6FAE12E4" w:rsidR="008F5B3A" w:rsidRPr="008F5B3A" w:rsidRDefault="00346E36" w:rsidP="00972C61">
            <w:pPr>
              <w:pStyle w:val="a3"/>
              <w:ind w:left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</w:tr>
      <w:tr w:rsidR="008F5B3A" w:rsidRPr="002903BB" w14:paraId="6361CF9F" w14:textId="77777777" w:rsidTr="008F5B3A">
        <w:trPr>
          <w:trHeight w:val="110"/>
        </w:trPr>
        <w:tc>
          <w:tcPr>
            <w:tcW w:w="6363" w:type="dxa"/>
            <w:vAlign w:val="center"/>
          </w:tcPr>
          <w:p w14:paraId="724EAAD9" w14:textId="77777777" w:rsidR="008F5B3A" w:rsidRPr="008F5B3A" w:rsidRDefault="008F5B3A" w:rsidP="00972C61">
            <w:pPr>
              <w:pStyle w:val="a3"/>
              <w:ind w:left="0"/>
              <w:rPr>
                <w:color w:val="auto"/>
                <w:szCs w:val="24"/>
              </w:rPr>
            </w:pPr>
            <w:r w:rsidRPr="008F5B3A">
              <w:rPr>
                <w:color w:val="auto"/>
                <w:szCs w:val="24"/>
                <w:lang w:eastAsia="en-US"/>
              </w:rPr>
              <w:t>а) плановых</w:t>
            </w:r>
          </w:p>
        </w:tc>
        <w:tc>
          <w:tcPr>
            <w:tcW w:w="2355" w:type="dxa"/>
            <w:vAlign w:val="center"/>
          </w:tcPr>
          <w:p w14:paraId="4EFD3833" w14:textId="1D633BD4" w:rsidR="008F5B3A" w:rsidRPr="008F5B3A" w:rsidRDefault="00346E36" w:rsidP="00972C61">
            <w:pPr>
              <w:pStyle w:val="a3"/>
              <w:ind w:left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</w:tr>
      <w:tr w:rsidR="008F5B3A" w:rsidRPr="002903BB" w14:paraId="2535A930" w14:textId="77777777" w:rsidTr="008F5B3A">
        <w:trPr>
          <w:trHeight w:val="110"/>
        </w:trPr>
        <w:tc>
          <w:tcPr>
            <w:tcW w:w="6363" w:type="dxa"/>
            <w:vAlign w:val="center"/>
          </w:tcPr>
          <w:p w14:paraId="3A66F176" w14:textId="77777777" w:rsidR="008F5B3A" w:rsidRPr="008F5B3A" w:rsidRDefault="008F5B3A" w:rsidP="00972C61">
            <w:pPr>
              <w:pStyle w:val="a3"/>
              <w:ind w:left="0" w:right="982"/>
              <w:rPr>
                <w:color w:val="auto"/>
                <w:szCs w:val="24"/>
              </w:rPr>
            </w:pPr>
            <w:r w:rsidRPr="008F5B3A">
              <w:rPr>
                <w:color w:val="auto"/>
                <w:szCs w:val="24"/>
                <w:lang w:eastAsia="en-US"/>
              </w:rPr>
              <w:t>б) внеплановых</w:t>
            </w:r>
          </w:p>
        </w:tc>
        <w:tc>
          <w:tcPr>
            <w:tcW w:w="2355" w:type="dxa"/>
            <w:vAlign w:val="center"/>
          </w:tcPr>
          <w:p w14:paraId="1A4A0885" w14:textId="1AEA8D60" w:rsidR="008F5B3A" w:rsidRPr="008F5B3A" w:rsidRDefault="009072EB" w:rsidP="00972C61">
            <w:pPr>
              <w:pStyle w:val="a3"/>
              <w:ind w:left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</w:tr>
      <w:tr w:rsidR="008F5B3A" w:rsidRPr="002903BB" w14:paraId="6017C986" w14:textId="77777777" w:rsidTr="008F5B3A">
        <w:trPr>
          <w:trHeight w:val="110"/>
        </w:trPr>
        <w:tc>
          <w:tcPr>
            <w:tcW w:w="6363" w:type="dxa"/>
            <w:vAlign w:val="center"/>
          </w:tcPr>
          <w:p w14:paraId="16A86C3C" w14:textId="77777777" w:rsidR="008F5B3A" w:rsidRPr="008F5B3A" w:rsidRDefault="008F5B3A" w:rsidP="00972C61">
            <w:pPr>
              <w:pStyle w:val="a3"/>
              <w:ind w:left="0" w:right="982"/>
              <w:rPr>
                <w:color w:val="auto"/>
                <w:szCs w:val="24"/>
                <w:lang w:eastAsia="en-US"/>
              </w:rPr>
            </w:pPr>
            <w:r w:rsidRPr="008F5B3A">
              <w:rPr>
                <w:color w:val="auto"/>
                <w:szCs w:val="24"/>
                <w:lang w:eastAsia="en-US"/>
              </w:rPr>
              <w:t>Составлено протоколов об административном правонарушении</w:t>
            </w:r>
          </w:p>
        </w:tc>
        <w:tc>
          <w:tcPr>
            <w:tcW w:w="2355" w:type="dxa"/>
            <w:vAlign w:val="center"/>
          </w:tcPr>
          <w:p w14:paraId="564CEC73" w14:textId="6E983E0E" w:rsidR="008F5B3A" w:rsidRPr="008F5B3A" w:rsidRDefault="00346E36" w:rsidP="00972C61">
            <w:pPr>
              <w:pStyle w:val="a3"/>
              <w:ind w:left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</w:tr>
    </w:tbl>
    <w:p w14:paraId="0B9AFA0A" w14:textId="77777777" w:rsidR="004F4340" w:rsidRDefault="004F4340" w:rsidP="00972C61"/>
    <w:sectPr w:rsidR="004F4340" w:rsidSect="00972C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3A"/>
    <w:rsid w:val="000D7806"/>
    <w:rsid w:val="00166227"/>
    <w:rsid w:val="002C170A"/>
    <w:rsid w:val="002D472A"/>
    <w:rsid w:val="00346E36"/>
    <w:rsid w:val="004F4340"/>
    <w:rsid w:val="008F5B3A"/>
    <w:rsid w:val="009072EB"/>
    <w:rsid w:val="00972C61"/>
    <w:rsid w:val="00DA5A9B"/>
    <w:rsid w:val="00F5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EDCA"/>
  <w15:docId w15:val="{21B09F6B-F972-4E74-AB45-679FF88F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и"/>
    <w:basedOn w:val="a"/>
    <w:rsid w:val="008F5B3A"/>
    <w:pPr>
      <w:ind w:left="567"/>
    </w:pPr>
    <w:rPr>
      <w:color w:val="000000"/>
      <w:szCs w:val="20"/>
    </w:rPr>
  </w:style>
  <w:style w:type="table" w:styleId="a4">
    <w:name w:val="Table Grid"/>
    <w:basedOn w:val="a1"/>
    <w:uiPriority w:val="39"/>
    <w:rsid w:val="008F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Стратулат Татьяна Андреевна</dc:creator>
  <cp:keywords/>
  <dc:description/>
  <cp:lastModifiedBy>Щербанюк Татьяна Андреевна</cp:lastModifiedBy>
  <cp:revision>2</cp:revision>
  <dcterms:created xsi:type="dcterms:W3CDTF">2025-01-10T06:57:00Z</dcterms:created>
  <dcterms:modified xsi:type="dcterms:W3CDTF">2025-01-10T06:57:00Z</dcterms:modified>
</cp:coreProperties>
</file>