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2C23" w14:textId="77777777" w:rsidR="001371EA" w:rsidRDefault="00DE69DB">
      <w:pPr>
        <w:jc w:val="right"/>
      </w:pPr>
      <w:r>
        <w:rPr>
          <w:noProof/>
        </w:rPr>
        <w:drawing>
          <wp:inline distT="0" distB="0" distL="0" distR="0" wp14:anchorId="380600DE" wp14:editId="595C1B57">
            <wp:extent cx="952500" cy="9525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23C6B" w14:textId="77777777" w:rsidR="001371EA" w:rsidRDefault="00DE69DB">
      <w:pPr>
        <w:pStyle w:val="a4"/>
        <w:jc w:val="right"/>
      </w:pPr>
      <w:hyperlink r:id="rId7" w:history="1">
        <w:r>
          <w:rPr>
            <w:rStyle w:val="a3"/>
          </w:rPr>
          <w:t>ссылка на документ</w:t>
        </w:r>
      </w:hyperlink>
    </w:p>
    <w:p w14:paraId="1B949889" w14:textId="77777777" w:rsidR="001371EA" w:rsidRDefault="00DE69DB">
      <w:pPr>
        <w:pStyle w:val="a4"/>
        <w:jc w:val="center"/>
        <w:rPr>
          <w:i/>
        </w:rPr>
      </w:pPr>
      <w:r>
        <w:rPr>
          <w:i/>
        </w:rPr>
        <w:t>(редакция № 19 на 20 марта 2025 г.)</w:t>
      </w:r>
    </w:p>
    <w:p w14:paraId="2EAC7412" w14:textId="77777777" w:rsidR="001371EA" w:rsidRDefault="00DE69DB">
      <w:pPr>
        <w:pStyle w:val="head"/>
      </w:pPr>
      <w:r>
        <w:rPr>
          <w:b/>
        </w:rPr>
        <w:t>ПРАВИТЕЛЬСТВО ПРИДНЕСТРОВСКОЙ МОЛДАВСКОЙ РЕСПУБЛИКИ</w:t>
      </w:r>
    </w:p>
    <w:p w14:paraId="28EDA823" w14:textId="77777777" w:rsidR="001371EA" w:rsidRDefault="00DE69DB">
      <w:pPr>
        <w:pStyle w:val="head"/>
      </w:pPr>
      <w:r>
        <w:rPr>
          <w:b/>
        </w:rPr>
        <w:t>ПОСТАНОВЛЕНИЕ</w:t>
      </w:r>
    </w:p>
    <w:p w14:paraId="40581923" w14:textId="77777777" w:rsidR="001371EA" w:rsidRDefault="00DE69DB">
      <w:pPr>
        <w:pStyle w:val="head"/>
      </w:pPr>
      <w:r>
        <w:rPr>
          <w:b/>
        </w:rPr>
        <w:t>от 12 февраля 2018 г.</w:t>
      </w:r>
      <w:r>
        <w:br/>
      </w:r>
      <w:r>
        <w:rPr>
          <w:b/>
        </w:rPr>
        <w:t>№ 42</w:t>
      </w:r>
    </w:p>
    <w:p w14:paraId="0EC92610" w14:textId="77777777" w:rsidR="001371EA" w:rsidRDefault="00DE69DB">
      <w:pPr>
        <w:pStyle w:val="head"/>
      </w:pPr>
      <w:r>
        <w:rPr>
          <w:b/>
        </w:rPr>
        <w:t xml:space="preserve">Об основных </w:t>
      </w:r>
      <w:r>
        <w:rPr>
          <w:b/>
        </w:rPr>
        <w:t>принципах государственного регулирования отдельных видов деятельности на территории Приднестровской Молдавской Республики</w:t>
      </w:r>
    </w:p>
    <w:p w14:paraId="55C5FF30" w14:textId="77777777" w:rsidR="001371EA" w:rsidRDefault="00DE69DB">
      <w:pPr>
        <w:pStyle w:val="head"/>
      </w:pPr>
      <w:r>
        <w:t>САЗ (19.02.2018) № 18-7</w:t>
      </w:r>
    </w:p>
    <w:p w14:paraId="27DBCA4D" w14:textId="77777777" w:rsidR="001371EA" w:rsidRDefault="00DE69DB">
      <w:pPr>
        <w:ind w:firstLine="480"/>
        <w:jc w:val="both"/>
      </w:pPr>
      <w:r>
        <w:t xml:space="preserve">В соответствии со </w:t>
      </w:r>
      <w:hyperlink r:id="rId8" w:tooltip="(ВСТУПИЛ В СИЛУ 17.01.1996) Конституция Приднестровской Молдавской Республики" w:history="1">
        <w:r>
          <w:rPr>
            <w:rStyle w:val="a3"/>
          </w:rPr>
          <w:t>статьей 76-6 Конституции Приднестровской Молдавской Республики</w:t>
        </w:r>
      </w:hyperlink>
      <w:r>
        <w:t xml:space="preserve">, </w:t>
      </w:r>
      <w:hyperlink r:id="rId9" w:tooltip="(ВСТУПИЛ В СИЛУ 30.12.2011) О Правительстве Приднестровской Молдавской Республики" w:history="1">
        <w:r>
          <w:rPr>
            <w:rStyle w:val="a3"/>
          </w:rPr>
          <w:t>статьей 25 Конституционного закона Приднестровской Молдавской Республики от 30 ноября 2011 года № 224-КЗ-V "О Правительстве Приднестровской Молдавской Республики"</w:t>
        </w:r>
      </w:hyperlink>
      <w:r>
        <w:t> (САЗ 11-48) с изменениями и дополнениями,</w:t>
      </w:r>
      <w:r>
        <w:t xml:space="preserve"> внесенными </w:t>
      </w:r>
      <w:hyperlink r:id="rId10" w:tooltip="(ВСТУПИЛ В СИЛУ 07.11.2012) О внесении дополнения в Конституционный закон Приднестровской Молдавской Республики " w:history="1">
        <w:r>
          <w:rPr>
            <w:rStyle w:val="a3"/>
          </w:rPr>
          <w:t>конституционными законами Приднестровской Молдавской Республики от 26 октября 2012 года № 206-КЗД-V</w:t>
        </w:r>
      </w:hyperlink>
      <w:r>
        <w:t xml:space="preserve"> (САЗ 12-44), </w:t>
      </w:r>
      <w:hyperlink r:id="rId11" w:tooltip="(ВСТУПИЛ В СИЛУ 25.06.2016) О внесении изменения в Конституционный закон Приднестровской Молдавской Республики " w:history="1">
        <w:r>
          <w:rPr>
            <w:rStyle w:val="a3"/>
          </w:rPr>
          <w:t>от 2 июня 2016 года № 145-КЗИ-VI</w:t>
        </w:r>
      </w:hyperlink>
      <w:r>
        <w:t xml:space="preserve"> (САЗ 16-22), </w:t>
      </w:r>
      <w:hyperlink r:id="rId12" w:tooltip="(ВСТУПИЛ В СИЛУ 14.12.2016) О внесении дополнения в Конституционный закон Приднестровской Молдавской Республики " w:history="1">
        <w:r>
          <w:rPr>
            <w:rStyle w:val="a3"/>
          </w:rPr>
          <w:t>от 9 декабря 2016 года № 285-КЗД-VI</w:t>
        </w:r>
      </w:hyperlink>
      <w:r>
        <w:t xml:space="preserve"> (САЗ 16-49), </w:t>
      </w:r>
      <w:hyperlink r:id="rId13" w:tooltip="(ВСТУПИЛ В СИЛУ 10.11.2017) О внесении изменения в Конституционный закон Приднестровской Молдавской Республики " w:history="1">
        <w:r>
          <w:rPr>
            <w:rStyle w:val="a3"/>
          </w:rPr>
          <w:t>от 4 ноября 2017 года № 307-КЗИ-VI</w:t>
        </w:r>
      </w:hyperlink>
      <w:r>
        <w:t xml:space="preserve"> (САЗ 17-45), </w:t>
      </w:r>
      <w:hyperlink r:id="rId14" w:tooltip="(ВСТУПИЛ В СИЛУ 01.12.2017) О внесении дополнения в Конституционный закон Приднестровской Молдавской Республики " w:history="1">
        <w:r>
          <w:rPr>
            <w:rStyle w:val="a3"/>
          </w:rPr>
          <w:t>от 27 ноября 2017 года № 344-КЗД-VI</w:t>
        </w:r>
      </w:hyperlink>
      <w:r>
        <w:t xml:space="preserve"> (САЗ 17-49), </w:t>
      </w:r>
      <w:hyperlink r:id="rId15" w:tooltip="(ВСТУПИЛ В СИЛУ 10.07.2002) О лицензировании отдельных видов деятельности" w:history="1">
        <w:r>
          <w:rPr>
            <w:rStyle w:val="a3"/>
          </w:rPr>
          <w:t>статьей 5 Закона Приднестровской Молдавской Республики от 10 июля 2002 года № 151-З-III "О лицензирова</w:t>
        </w:r>
        <w:r>
          <w:rPr>
            <w:rStyle w:val="a3"/>
          </w:rPr>
          <w:t>нии отдельных видов деятельности"</w:t>
        </w:r>
      </w:hyperlink>
      <w:r>
        <w:t xml:space="preserve">  (САЗ 02-28) с изменениями и дополнениями, внесенными </w:t>
      </w:r>
      <w:hyperlink r:id="rId16" w:tooltip="(ВСТУПИЛ В СИЛУ 23.04.2003) О внесении изме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законами Приднестровской Молдавской Республики от 23 апреля 2003 года № 269-ЗИ-III</w:t>
        </w:r>
      </w:hyperlink>
      <w:r>
        <w:t xml:space="preserve"> (САЗ 03-17), </w:t>
      </w:r>
      <w:hyperlink r:id="rId17" w:tooltip="(ВСТУПИЛ В СИЛУ 27.06.2003) О внесении дополнений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27 июня 2003 года № 296-ЗД-III</w:t>
        </w:r>
      </w:hyperlink>
      <w:r>
        <w:t xml:space="preserve"> (САЗ 03-26), </w:t>
      </w:r>
      <w:hyperlink r:id="rId18" w:tooltip="(ВСТУПИЛ В СИЛУ 07.07.2003) О внесении изме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7 июля 2003 года № 306-ЗИ-III</w:t>
        </w:r>
      </w:hyperlink>
      <w:r>
        <w:t xml:space="preserve"> (САЗ 03-28), </w:t>
      </w:r>
      <w:hyperlink r:id="rId19" w:tooltip="(ВСТУПИЛ В СИЛУ 28.10.2003) О внесении допол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28 октября 2003 года № 344-ЗД-III</w:t>
        </w:r>
      </w:hyperlink>
      <w:r>
        <w:t xml:space="preserve">  (САЗ 03-44), </w:t>
      </w:r>
      <w:hyperlink r:id="rId20" w:tooltip="(ВСТУПИЛ В СИЛУ 20.02.2004) О внесении допол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20 февраля 2004 года № 393-ЗД-III</w:t>
        </w:r>
      </w:hyperlink>
      <w:r>
        <w:t xml:space="preserve"> (САЗ 04-8), </w:t>
      </w:r>
      <w:hyperlink r:id="rId21" w:tooltip="(ВСТУПИЛ В СИЛУ 29.04.2005) О внесении допол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29 апреля 2005 года № 560-ЗД-I</w:t>
        </w:r>
        <w:r>
          <w:rPr>
            <w:rStyle w:val="a3"/>
          </w:rPr>
          <w:t>II</w:t>
        </w:r>
      </w:hyperlink>
      <w:r>
        <w:t xml:space="preserve"> (САЗ 05-18), </w:t>
      </w:r>
      <w:hyperlink r:id="rId22" w:tooltip="(ВСТУПИЛ В СИЛУ 01.08.2005) О внесении изменений в Закон Приднестровской Молдавской Республики &quot;О лицензировании отдельных видов деятельности&quot; в связи с принятием Закона Приднестровской Молдавской Республики &quot;О внесении изменения в Закон Приднестровской Молдавской Республики &quot;Об индивидуальном предпринимательском патенте&quot;" w:history="1">
        <w:r>
          <w:rPr>
            <w:rStyle w:val="a3"/>
          </w:rPr>
          <w:t>от 1 августа 2005 года № 604-ЗИ-III</w:t>
        </w:r>
      </w:hyperlink>
      <w:r>
        <w:t xml:space="preserve">  (САЗ 05-32), </w:t>
      </w:r>
      <w:hyperlink r:id="rId23" w:tooltip="(ВСТУПИЛ В СИЛУ 07.10.2005) О внесении допол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7 октября 2005 года № 638-ЗД-III</w:t>
        </w:r>
      </w:hyperlink>
      <w:r>
        <w:t xml:space="preserve"> (САЗ 05-41), </w:t>
      </w:r>
      <w:hyperlink r:id="rId24" w:tooltip="(ВСТУПИЛ В СИЛУ 09.03.2006) О внесении изменений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9 марта 2006 г</w:t>
        </w:r>
        <w:r>
          <w:rPr>
            <w:rStyle w:val="a3"/>
          </w:rPr>
          <w:t>ода № 6-ЗИ-IV</w:t>
        </w:r>
      </w:hyperlink>
      <w:r>
        <w:t xml:space="preserve"> (САЗ 06-11), </w:t>
      </w:r>
      <w:hyperlink r:id="rId25" w:tooltip="(ВСТУПИЛ В СИЛУ 23.10.2007)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&quot;О государственной регистрации юридических лиц и индивидуальных предпринимателей в Приднестровской Молдавской Республике&quot;" w:history="1">
        <w:r>
          <w:rPr>
            <w:rStyle w:val="a3"/>
          </w:rPr>
          <w:t>от 12 июня 2007 года № 223-ЗИД-IV</w:t>
        </w:r>
      </w:hyperlink>
      <w:r>
        <w:t xml:space="preserve">  (САЗ 07-25), </w:t>
      </w:r>
      <w:hyperlink r:id="rId26" w:tooltip="(ВСТУПИЛ В СИЛУ 29.08.2008) О внесении изменений в Закон Приднестровской Молдавской Республики &quot;О лицензировании отдельных видов деятельности&quot; в связи с принятием Закона Приднестровской Молдавской Республики &quot;Об электросвязи&quot;" w:history="1">
        <w:r>
          <w:rPr>
            <w:rStyle w:val="a3"/>
          </w:rPr>
          <w:t>от 29 августа 2008 года № 537-ЗИ-IV</w:t>
        </w:r>
      </w:hyperlink>
      <w:r>
        <w:t xml:space="preserve"> (САЗ 08-34), </w:t>
      </w:r>
      <w:hyperlink r:id="rId27" w:tooltip="(ВСТУПИЛ В СИЛУ 17.11.2008) О внесении изменений и допол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17 ноября 2008 года № 585-ЗИД-IV</w:t>
        </w:r>
      </w:hyperlink>
      <w:r>
        <w:t xml:space="preserve"> (САЗ 08-46), </w:t>
      </w:r>
      <w:hyperlink r:id="rId28" w:tooltip="(ВСТУПИЛ В СИЛУ 09.01.2009) О внесении допол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9 января 2009 года № 638-ЗД-IV</w:t>
        </w:r>
      </w:hyperlink>
      <w:r>
        <w:t xml:space="preserve">  (САЗ 09-2), </w:t>
      </w:r>
      <w:hyperlink r:id="rId29" w:tooltip="(ВСТУПИЛ В СИЛУ 09.06.2009) О внесении изменений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9 июня 2009 года № 767-ЗИ-IV</w:t>
        </w:r>
      </w:hyperlink>
      <w:r>
        <w:t xml:space="preserve"> (САЗ 09-24), </w:t>
      </w:r>
      <w:hyperlink r:id="rId30" w:tooltip="(ВСТУПИЛ В СИЛУ 06.08.2009) О внесении изменений и дополнений в Закон Приднестровской Молдавской Республики &quot;О лицензировании отдельных видов деятельности в Приднестровской Молдавской Республике&quot;" w:history="1">
        <w:r>
          <w:rPr>
            <w:rStyle w:val="a3"/>
          </w:rPr>
          <w:t>от 6 августа 2009 года № 828-ЗИД-IV</w:t>
        </w:r>
      </w:hyperlink>
      <w:r>
        <w:t xml:space="preserve"> (САЗ 09-32), </w:t>
      </w:r>
      <w:hyperlink r:id="rId31" w:tooltip="(ВСТУПИЛ В СИЛУ 16.11.2010) О внесении изме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16 ноября 2010 года № 215-ЗИ-IV</w:t>
        </w:r>
      </w:hyperlink>
      <w:r>
        <w:t xml:space="preserve"> (САЗ 10-46), </w:t>
      </w:r>
      <w:hyperlink r:id="rId32" w:tooltip="(ВСТУПИЛ В СИЛУ 25.05.2011) О внесении изменения и дополнений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25 мая 2011 года № 69</w:t>
        </w:r>
        <w:r>
          <w:rPr>
            <w:rStyle w:val="a3"/>
          </w:rPr>
          <w:t>-ЗИД-V</w:t>
        </w:r>
      </w:hyperlink>
      <w:r>
        <w:t xml:space="preserve"> (САЗ 11-21), </w:t>
      </w:r>
      <w:hyperlink r:id="rId33" w:tooltip="(ВСТУПИЛ В СИЛУ 11.07.2011) О внесении допол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11 и</w:t>
        </w:r>
        <w:r>
          <w:rPr>
            <w:rStyle w:val="a3"/>
          </w:rPr>
          <w:t>юля 2011 года № 103-ЗД-V</w:t>
        </w:r>
      </w:hyperlink>
      <w:r>
        <w:t xml:space="preserve"> (САЗ 11-28), </w:t>
      </w:r>
      <w:hyperlink r:id="rId34" w:tooltip="(ВСТУПИЛ В СИЛУ 29.09.2011) О внесении изменения и допол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29 сентября 2011 года № 153-ЗИД-V</w:t>
        </w:r>
      </w:hyperlink>
      <w:r>
        <w:t xml:space="preserve"> (САЗ 11-39), </w:t>
      </w:r>
      <w:hyperlink r:id="rId35" w:tooltip="(ВСТУПИЛ В СИЛУ 28.11.2011) О внесении изме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28 ноября 2011 года № 219-ЗИ-V</w:t>
        </w:r>
      </w:hyperlink>
      <w:r>
        <w:t xml:space="preserve"> (САЗ 11-48), </w:t>
      </w:r>
      <w:hyperlink r:id="rId36" w:tooltip="(ВСТУПИЛ В СИЛУ 01.01.2013) О внесении допол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5 марта 2012 года № 20-ЗД-V</w:t>
        </w:r>
      </w:hyperlink>
      <w:r>
        <w:t xml:space="preserve"> (САЗ 12-11), </w:t>
      </w:r>
      <w:hyperlink r:id="rId37" w:tooltip="(ВСТУПИЛ В СИЛУ 13.03.2012) О внесении изме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5 марта 2012 года № 24-ЗИ-V</w:t>
        </w:r>
      </w:hyperlink>
      <w:r>
        <w:t xml:space="preserve">  (САЗ 12-11), </w:t>
      </w:r>
      <w:hyperlink r:id="rId38" w:tooltip="(ВСТУПИЛ В СИЛУ 01.01.2013) О внесении допол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27 марта 2012 года № 37-ЗД-V</w:t>
        </w:r>
      </w:hyperlink>
      <w:r>
        <w:t xml:space="preserve"> (CАЗ 12-14), </w:t>
      </w:r>
      <w:hyperlink r:id="rId39" w:tooltip="(ВСТУПИЛ В СИЛУ 07.08.2012) О внесении изменений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31 мая 2012 года № 78-ЗИ-V</w:t>
        </w:r>
      </w:hyperlink>
      <w:r>
        <w:t xml:space="preserve"> (САЗ 12-23), </w:t>
      </w:r>
      <w:hyperlink r:id="rId40" w:tooltip="(ВСТУПИЛ В СИЛУ 09.08.2012) О внесении изменения и дополнения в Закон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9 августа 2012 года № 165-</w:t>
        </w:r>
        <w:r>
          <w:rPr>
            <w:rStyle w:val="a3"/>
          </w:rPr>
          <w:lastRenderedPageBreak/>
          <w:t>ЗИД-V</w:t>
        </w:r>
      </w:hyperlink>
      <w:r>
        <w:t xml:space="preserve"> (САЗ 12-33), </w:t>
      </w:r>
      <w:hyperlink r:id="rId41" w:tooltip="(ВСТУПИЛ В СИЛУ 29.01.2013) О внесении изменения и дополнения в Закон Приднестровской Молдавской Республики " w:history="1">
        <w:r>
          <w:rPr>
            <w:rStyle w:val="a3"/>
          </w:rPr>
          <w:t>от 22 января 2013 года № 20-ЗИД-V</w:t>
        </w:r>
      </w:hyperlink>
      <w:r>
        <w:t xml:space="preserve"> (САЗ 13-3), </w:t>
      </w:r>
      <w:hyperlink r:id="rId42" w:tooltip="(ВСТУПИЛ В СИЛУ 16.04.2013) О внесении изменений в некоторые Законы Приднестровской Молдавской Республики" w:history="1">
        <w:r>
          <w:rPr>
            <w:rStyle w:val="a3"/>
          </w:rPr>
          <w:t>от 8 апреля 2013 года № 87-ЗИ-V</w:t>
        </w:r>
      </w:hyperlink>
      <w:r>
        <w:t xml:space="preserve"> (САЗ 13-14), </w:t>
      </w:r>
      <w:hyperlink r:id="rId43" w:tooltip="(ВСТУПИЛ В СИЛУ 28.05.2013) О внесении изменений в Закон Приднестровской Молдавской Республики " w:history="1">
        <w:r>
          <w:rPr>
            <w:rStyle w:val="a3"/>
          </w:rPr>
          <w:t>от 24 мая 2013 года № 104-ЗИ-V</w:t>
        </w:r>
      </w:hyperlink>
      <w:r>
        <w:t xml:space="preserve"> (САЗ 13-20), </w:t>
      </w:r>
      <w:hyperlink r:id="rId44" w:tooltip="(ВСТУПИЛ В СИЛУ 04.11.2014) О внесении изменения в Закон Приднестровской Молдавской Республики " w:history="1">
        <w:r>
          <w:rPr>
            <w:rStyle w:val="a3"/>
          </w:rPr>
          <w:t>от 31 октября 2014 года № 165-ЗИ-V</w:t>
        </w:r>
      </w:hyperlink>
      <w:r>
        <w:t xml:space="preserve"> (САЗ 14-44), </w:t>
      </w:r>
      <w:hyperlink r:id="rId45" w:tooltip="(ВСТУПИЛ В СИЛУ 25.04.2015) О внесении изменений в некоторые законодательные акты Приднестровской Молдавской Республики" w:history="1">
        <w:r>
          <w:rPr>
            <w:rStyle w:val="a3"/>
          </w:rPr>
          <w:t>от 22 апреля 2015 года № 70-ЗИ-V</w:t>
        </w:r>
      </w:hyperlink>
      <w:r>
        <w:t xml:space="preserve"> (САЗ 15-17), </w:t>
      </w:r>
      <w:hyperlink r:id="rId46" w:tooltip="(ВСТУПИЛ В СИЛУ 01.01.2016) О внесении изменения и дополнения в Закон Приднестровской Молдавской Республики " w:history="1">
        <w:r>
          <w:rPr>
            <w:rStyle w:val="a3"/>
          </w:rPr>
          <w:t>от 5 мая 2015 года № 74-ЗИД-V</w:t>
        </w:r>
      </w:hyperlink>
      <w:r>
        <w:t xml:space="preserve"> (САЗ 15-19), </w:t>
      </w:r>
      <w:hyperlink r:id="rId47" w:tooltip="(ВСТУПИЛ В СИЛУ 18.06.2015) О внесении изменения в Закон Приднестровской Молдавской Республики " w:history="1">
        <w:r>
          <w:rPr>
            <w:rStyle w:val="a3"/>
          </w:rPr>
          <w:t xml:space="preserve">от 15 </w:t>
        </w:r>
        <w:r>
          <w:rPr>
            <w:rStyle w:val="a3"/>
          </w:rPr>
          <w:t>июня 2015 года № 95-ЗИ-V</w:t>
        </w:r>
      </w:hyperlink>
      <w:r>
        <w:t xml:space="preserve"> (САЗ 15-25), </w:t>
      </w:r>
      <w:hyperlink r:id="rId48" w:tooltip="(ВСТУПИЛ В СИЛУ 29.07.2016) О внесении изменения и дополнения в Закон Приднестровской Молдавской Республики " w:history="1">
        <w:r>
          <w:rPr>
            <w:rStyle w:val="a3"/>
          </w:rPr>
          <w:t>от 25 июля 2016 года № 188-ЗИД-VI</w:t>
        </w:r>
      </w:hyperlink>
      <w:r>
        <w:t xml:space="preserve"> (САЗ 16-30), </w:t>
      </w:r>
      <w:hyperlink r:id="rId49" w:tooltip="(ВСТУПИЛ В СИЛУ 01.09.2016) О внесении изменения  в Закон Приднестровской Молдавской Республики " w:history="1">
        <w:r>
          <w:rPr>
            <w:rStyle w:val="a3"/>
          </w:rPr>
          <w:t>от 25 июля 2016 года № 191-ЗИ-VI</w:t>
        </w:r>
      </w:hyperlink>
      <w:r>
        <w:t xml:space="preserve"> (САЗ 16-30), </w:t>
      </w:r>
      <w:hyperlink r:id="rId50" w:tooltip="(ВСТУПИЛ В СИЛУ 29.07.2016) О внесении дополнения в Закон Приднестровской Молдавской Республики " w:history="1">
        <w:r>
          <w:rPr>
            <w:rStyle w:val="a3"/>
          </w:rPr>
          <w:t>от 25 июля 2016 года № 193-ЗД-VI</w:t>
        </w:r>
      </w:hyperlink>
      <w:r>
        <w:t xml:space="preserve"> (САЗ 16-30), </w:t>
      </w:r>
      <w:hyperlink r:id="rId51" w:tooltip="(ВСТУПИЛ В СИЛУ 12.08.2016) О внесении изменения в Закон  Приднестровской Молдавской Республики  " w:history="1">
        <w:r>
          <w:rPr>
            <w:rStyle w:val="a3"/>
          </w:rPr>
          <w:t>от 8 августа 2016 года № 203-ЗИ-VI</w:t>
        </w:r>
      </w:hyperlink>
      <w:r>
        <w:t xml:space="preserve"> (САЗ 16-32), </w:t>
      </w:r>
      <w:hyperlink r:id="rId52" w:tooltip="(ВСТУПИЛ В СИЛУ 01.04.2017) О внесении изменений и дополнений в Закон Приднестровской Молдавской Республики " w:history="1">
        <w:r>
          <w:rPr>
            <w:rStyle w:val="a3"/>
          </w:rPr>
          <w:t>от 29 марта 2017 года № 63-ЗИД-VI</w:t>
        </w:r>
      </w:hyperlink>
      <w:r>
        <w:t xml:space="preserve"> (САЗ 17-14), </w:t>
      </w:r>
      <w:hyperlink r:id="rId53" w:tooltip="(ВСТУПИЛ В СИЛУ 24.06.2017) О внесении изменений в некоторые законодательные акты Приднестровской Молдавской Республики" w:history="1">
        <w:r>
          <w:rPr>
            <w:rStyle w:val="a3"/>
          </w:rPr>
          <w:t>от 22 июня 2017 года № 179-ЗИ-VI</w:t>
        </w:r>
      </w:hyperlink>
      <w:r>
        <w:t xml:space="preserve"> (САЗ 17-26), </w:t>
      </w:r>
      <w:hyperlink r:id="rId54" w:tooltip="(ВСТУПИЛ В СИЛУ 18.07.2017) О внесении дополнения в Закон Приднестровской Молдавской Республики " w:history="1">
        <w:r>
          <w:rPr>
            <w:rStyle w:val="a3"/>
          </w:rPr>
          <w:t>от 13 июля 2017 № 211-ЗД-VI</w:t>
        </w:r>
      </w:hyperlink>
      <w:r>
        <w:t xml:space="preserve"> (САЗ 17-29), </w:t>
      </w:r>
      <w:hyperlink r:id="rId55" w:tooltip="(ВСТУПИЛ В СИЛУ 21.12.2017) О внесении изменения и дополнения в Закон Приднестровской Молдавской Республики " w:history="1">
        <w:r>
          <w:rPr>
            <w:rStyle w:val="a3"/>
          </w:rPr>
          <w:t>от 18 декабря 2017 года № 359-ЗИД-VI</w:t>
        </w:r>
      </w:hyperlink>
      <w:r>
        <w:t xml:space="preserve"> (САЗ 17-52), </w:t>
      </w:r>
      <w:hyperlink r:id="rId56" w:tooltip="(ВСТУПИЛ В СИЛУ 01.02.2018) О внесении изменения и дополнения в Закон Приднестровской Молдавской Республики " w:history="1">
        <w:r>
          <w:rPr>
            <w:rStyle w:val="a3"/>
          </w:rPr>
          <w:t>от 11 января 2018 года № 12-ЗИД-VI</w:t>
        </w:r>
      </w:hyperlink>
      <w:r>
        <w:t> (САЗ 18-2), в целях обеспечения единой государственной политики в области государственного регулирова</w:t>
      </w:r>
      <w:r>
        <w:t>ния отдельных видов деятельности Правительство Приднестровской Молдавской Республики постановляет:</w:t>
      </w:r>
    </w:p>
    <w:p w14:paraId="35ECBB19" w14:textId="77777777" w:rsidR="001371EA" w:rsidRDefault="00DE69DB">
      <w:pPr>
        <w:ind w:firstLine="480"/>
        <w:jc w:val="both"/>
      </w:pPr>
      <w:r>
        <w:t>1. Утвердить:</w:t>
      </w:r>
    </w:p>
    <w:p w14:paraId="55D280BA" w14:textId="77777777" w:rsidR="001371EA" w:rsidRDefault="00DE69DB">
      <w:pPr>
        <w:ind w:firstLine="480"/>
        <w:jc w:val="both"/>
      </w:pPr>
      <w:r>
        <w:t>а) Положение об общих принципах государственной политики в сфере лицензирования отдельных видов деятельности на территории Приднестровской Молд</w:t>
      </w:r>
      <w:r>
        <w:t xml:space="preserve">авской Республики согласно </w:t>
      </w:r>
      <w:hyperlink r:id="rId57" w:history="1">
        <w:r>
          <w:rPr>
            <w:rStyle w:val="a3"/>
          </w:rPr>
          <w:t>Приложению № 1</w:t>
        </w:r>
      </w:hyperlink>
      <w:r>
        <w:t>  к настоящему Постановлению;</w:t>
      </w:r>
    </w:p>
    <w:p w14:paraId="07A146D3" w14:textId="77777777" w:rsidR="001371EA" w:rsidRDefault="00DE69DB">
      <w:pPr>
        <w:ind w:firstLine="480"/>
        <w:jc w:val="both"/>
      </w:pPr>
      <w:r>
        <w:t xml:space="preserve">б) Порядок оформления и выдачи лицензий на отдельные виды деятельности на территории Приднестровской Молдавской Республики согласно </w:t>
      </w:r>
      <w:hyperlink r:id="rId58" w:history="1">
        <w:r>
          <w:rPr>
            <w:rStyle w:val="a3"/>
          </w:rPr>
          <w:t>Приложению № 2</w:t>
        </w:r>
      </w:hyperlink>
      <w:r>
        <w:t> к настоящему Постановлению;</w:t>
      </w:r>
    </w:p>
    <w:p w14:paraId="5126CBAB" w14:textId="77777777" w:rsidR="001371EA" w:rsidRDefault="00DE69DB">
      <w:pPr>
        <w:ind w:firstLine="480"/>
        <w:jc w:val="both"/>
      </w:pPr>
      <w:r>
        <w:t>в) Положение об отнесении к компетенции исполнительных органов государственной власти Приднестровской Молдавской Республики, специализированных государственных учреждений, центрального банка Приднестровской Молдавской Респуб</w:t>
      </w:r>
      <w:r>
        <w:t>лики полномочий по разработке лицензионных требований и условий, квалификационных требований к осуществлению лицензируемых видов деятельности, а также по контролю за соблюдением лицензионных требований и условий в области лицензирования соответствующих вид</w:t>
      </w:r>
      <w:r>
        <w:t xml:space="preserve">ов деятельности согласно </w:t>
      </w:r>
      <w:hyperlink r:id="rId59" w:history="1">
        <w:r>
          <w:rPr>
            <w:rStyle w:val="a3"/>
          </w:rPr>
          <w:t>Приложению № 3</w:t>
        </w:r>
      </w:hyperlink>
      <w:r>
        <w:t> к настоящему Постановлению;</w:t>
      </w:r>
    </w:p>
    <w:p w14:paraId="58602FBE" w14:textId="77777777" w:rsidR="001371EA" w:rsidRDefault="00DE69DB">
      <w:pPr>
        <w:ind w:firstLine="480"/>
        <w:jc w:val="both"/>
      </w:pPr>
      <w:r>
        <w:t xml:space="preserve">г) Единый бланк государственной лицензии согласно </w:t>
      </w:r>
      <w:hyperlink r:id="rId60" w:history="1">
        <w:r>
          <w:rPr>
            <w:rStyle w:val="a3"/>
          </w:rPr>
          <w:t>Приложению № 4</w:t>
        </w:r>
      </w:hyperlink>
      <w:r>
        <w:t>  к настоящему Постановлению;</w:t>
      </w:r>
    </w:p>
    <w:p w14:paraId="7D1476F1" w14:textId="77777777" w:rsidR="001371EA" w:rsidRDefault="00DE69DB">
      <w:pPr>
        <w:ind w:firstLine="480"/>
        <w:jc w:val="both"/>
      </w:pPr>
      <w:r>
        <w:t>г-1) Схему электронного документа "Единый бланк го</w:t>
      </w:r>
      <w:r>
        <w:t>сударственной лицензии" согласно Приложению № 4-1 к настоящему Постановлению.</w:t>
      </w:r>
    </w:p>
    <w:p w14:paraId="15240379" w14:textId="77777777" w:rsidR="001371EA" w:rsidRDefault="00DE69DB">
      <w:pPr>
        <w:ind w:firstLine="480"/>
        <w:jc w:val="both"/>
      </w:pPr>
      <w:r>
        <w:t xml:space="preserve">д) Бланк заявления о выдаче лицензии согласно </w:t>
      </w:r>
      <w:hyperlink r:id="rId61" w:history="1">
        <w:r>
          <w:rPr>
            <w:rStyle w:val="a3"/>
          </w:rPr>
          <w:t>Приложению № 5</w:t>
        </w:r>
      </w:hyperlink>
      <w:r>
        <w:t>  к настоящему Постановлению;</w:t>
      </w:r>
    </w:p>
    <w:p w14:paraId="21A5FF9E" w14:textId="77777777" w:rsidR="001371EA" w:rsidRDefault="00DE69DB">
      <w:pPr>
        <w:ind w:firstLine="480"/>
        <w:jc w:val="both"/>
      </w:pPr>
      <w:r>
        <w:t xml:space="preserve">е) Бланк заявления о переоформлении лицензии согласно </w:t>
      </w:r>
      <w:hyperlink r:id="rId62" w:history="1">
        <w:r>
          <w:rPr>
            <w:rStyle w:val="a3"/>
          </w:rPr>
          <w:t>Приложению № 6</w:t>
        </w:r>
      </w:hyperlink>
      <w:r>
        <w:t> к настоящему Постановлению;</w:t>
      </w:r>
    </w:p>
    <w:p w14:paraId="784C0EE3" w14:textId="77777777" w:rsidR="001371EA" w:rsidRDefault="00DE69DB">
      <w:pPr>
        <w:ind w:firstLine="480"/>
        <w:jc w:val="both"/>
      </w:pPr>
      <w:r>
        <w:t xml:space="preserve">ж) Форму выписки из реестра лицензий согласно </w:t>
      </w:r>
      <w:hyperlink r:id="rId63" w:history="1">
        <w:r>
          <w:rPr>
            <w:rStyle w:val="a3"/>
          </w:rPr>
          <w:t>Приложению № 7</w:t>
        </w:r>
      </w:hyperlink>
      <w:r>
        <w:t>  к настоящему Постановлению.</w:t>
      </w:r>
    </w:p>
    <w:p w14:paraId="18E4070A" w14:textId="77777777" w:rsidR="001371EA" w:rsidRDefault="00DE69DB">
      <w:pPr>
        <w:ind w:firstLine="480"/>
        <w:jc w:val="both"/>
      </w:pPr>
      <w:r>
        <w:t>2. Установить, что уполномоченным органом в сфере формирования и ведения Единого реестра ли</w:t>
      </w:r>
      <w:r>
        <w:t>цензий (далее - реестра лицензий), осуществления функций по оформлению и выдаче лицензий на осуществление отдельных видов деятельности в соответствии с законодательством в сфере лицензирования является Министерство юстиции Приднестровской Молдавской Респуб</w:t>
      </w:r>
      <w:r>
        <w:t>лики.</w:t>
      </w:r>
    </w:p>
    <w:p w14:paraId="7EEEC5BF" w14:textId="77777777" w:rsidR="001371EA" w:rsidRDefault="00DE69DB">
      <w:pPr>
        <w:ind w:firstLine="480"/>
        <w:jc w:val="both"/>
      </w:pPr>
      <w:r>
        <w:t>3. Установить, что в отношении видов деятельности, осуществляемых в подведомственных центральному банку Приднестровской Молдавской Республики, Государственному таможенному комитету Приднестровской Молдавской Республики, Министерству государственной б</w:t>
      </w:r>
      <w:r>
        <w:t>езопасности Приднестровской Молдавской Республики, Министерству цифрового развития, связи и массовых коммуникаций Приднестровской Молдавской Республики сферах регулирования, обязанности по оформлению и выдаче лицензий возлагаются на указанные ведомства сов</w:t>
      </w:r>
      <w:r>
        <w:t>местно с уполномоченным на формирование и ведение реестра лицензий органом.</w:t>
      </w:r>
    </w:p>
    <w:p w14:paraId="29253CA7" w14:textId="77777777" w:rsidR="001371EA" w:rsidRDefault="00DE69DB">
      <w:pPr>
        <w:ind w:firstLine="480"/>
        <w:jc w:val="both"/>
      </w:pPr>
      <w:r>
        <w:lastRenderedPageBreak/>
        <w:t xml:space="preserve">4. Установить, что для всех осуществляемых на территории Приднестровской Молдавской Республики видов деятельности, в том числе подлежащих в соответствии с </w:t>
      </w:r>
      <w:r>
        <w:t>законодательством лицензированию, обязательным условием является соблюдение законодательства в области сертификации, метрологии и стандартизации, экологических, санитарных, гигиенических, противопожарных норм и правил, требований техники безопасности, треб</w:t>
      </w:r>
      <w:r>
        <w:t>ований (правил и норм) по безопасному ведению работ и своевременному обучению персонала, а также установленных законодательством правил осуществления конкретных видов деятельности.</w:t>
      </w:r>
    </w:p>
    <w:p w14:paraId="1494ADB5" w14:textId="77777777" w:rsidR="001371EA" w:rsidRDefault="00DE69DB">
      <w:pPr>
        <w:ind w:firstLine="480"/>
        <w:jc w:val="both"/>
      </w:pPr>
      <w:r>
        <w:t>До начала осуществления деятельности получение в установленном порядке доку</w:t>
      </w:r>
      <w:r>
        <w:t>ментов, подтверждающих соответствие указанным выше нормам и правилам, является обязательным.</w:t>
      </w:r>
    </w:p>
    <w:p w14:paraId="26D8C6D5" w14:textId="77777777" w:rsidR="001371EA" w:rsidRDefault="00DE69DB">
      <w:pPr>
        <w:ind w:firstLine="480"/>
        <w:jc w:val="both"/>
      </w:pPr>
      <w:r>
        <w:t>5. Информация, содержащаяся в реестре лицензий в виде выписок о конкретных лицензиатах, представляется органом, уполномоченным на формирование и ведение реестра ли</w:t>
      </w:r>
      <w:r>
        <w:t>цензий, физическим и юридическим лицам за плату. Размер платы за представление информации, содержащейся в реестре лицензий, составляет 2 (два) расчетных уровня минимальной заработной платы. Плата за представление информации, содержащейся в реестре лицензий</w:t>
      </w:r>
      <w:r>
        <w:t>, зачисляется в республиканский бюджет.</w:t>
      </w:r>
    </w:p>
    <w:p w14:paraId="65509731" w14:textId="77777777" w:rsidR="001371EA" w:rsidRDefault="00DE69DB">
      <w:pPr>
        <w:ind w:firstLine="480"/>
        <w:jc w:val="both"/>
      </w:pPr>
      <w:r>
        <w:t>Информация из реестров лицензий, находящихся в ведении уполномоченных на оформление и выдачу лицензий органов, представляется бесплатно:</w:t>
      </w:r>
    </w:p>
    <w:p w14:paraId="5FC52D62" w14:textId="77777777" w:rsidR="001371EA" w:rsidRDefault="00DE69DB">
      <w:pPr>
        <w:ind w:firstLine="480"/>
        <w:jc w:val="both"/>
      </w:pPr>
      <w:r>
        <w:t>а) юридическому лицу и индивидуальному предпринимателю о нем - в виде выписки и</w:t>
      </w:r>
      <w:r>
        <w:t>з реестра лицензий, в качестве документа, подтверждающего факт внесения сведений (о выдаче, переоформлении лицензий) в реестр лицензий;</w:t>
      </w:r>
    </w:p>
    <w:p w14:paraId="2A6AE8BC" w14:textId="77777777" w:rsidR="001371EA" w:rsidRDefault="00DE69DB">
      <w:pPr>
        <w:ind w:firstLine="480"/>
        <w:jc w:val="both"/>
      </w:pPr>
      <w:r>
        <w:t>б) по запросам органов государственной власти и местного самоуправления, а также иных лиц, определенных действующим зако</w:t>
      </w:r>
      <w:r>
        <w:t>нодательством Приднестровской Молдавской Республики.</w:t>
      </w:r>
    </w:p>
    <w:p w14:paraId="626F4FDC" w14:textId="77777777" w:rsidR="001371EA" w:rsidRDefault="00DE69DB">
      <w:pPr>
        <w:ind w:firstLine="480"/>
        <w:jc w:val="both"/>
      </w:pPr>
      <w:r>
        <w:t xml:space="preserve">При повторном обращении за выданной ранее бесплатно выпиской, подтверждающей факт внесения сведений (о выдаче, переоформлении лицензии) в реестр лицензий, информация юридическому лицу и </w:t>
      </w:r>
      <w:r>
        <w:t>индивидуальному предпринимателю представляется по их запросу за плату (при условии представления одновременно с запросом документа, подтверждающего оплату).</w:t>
      </w:r>
    </w:p>
    <w:p w14:paraId="63578369" w14:textId="77777777" w:rsidR="001371EA" w:rsidRDefault="00DE69DB">
      <w:pPr>
        <w:ind w:firstLine="480"/>
        <w:jc w:val="both"/>
      </w:pPr>
      <w:r>
        <w:t>6. Исполнительным органам государственной власти, специализированным государственным учреждениям, ц</w:t>
      </w:r>
      <w:r>
        <w:t>ентральному банку Приднестровской Молдавской Республики, уполномоченным на осуществление лицензирования, в месячный срок со дня официального опубликования настоящего Постановления разработать положения о лицензировании конкретных видов деятельности, включа</w:t>
      </w:r>
      <w:r>
        <w:t>ющие лицензионные условия и требования (квалификационные требования) к осуществлению лицензируемых видов деятельности, исчерпывающий перечень документов, необходимых для получения лицензии на отдельные виды деятельности.</w:t>
      </w:r>
    </w:p>
    <w:p w14:paraId="2F5940D7" w14:textId="77777777" w:rsidR="001371EA" w:rsidRDefault="00DE69DB">
      <w:pPr>
        <w:ind w:firstLine="480"/>
        <w:jc w:val="both"/>
      </w:pPr>
      <w:r>
        <w:t>В течение 2 (двух) месяцев со дня в</w:t>
      </w:r>
      <w:r>
        <w:t>ступления в силу настоящего Постановления привести подзаконные акты в сфере лицензирования в соответствие с настоящим Постановлением.</w:t>
      </w:r>
    </w:p>
    <w:p w14:paraId="0E194EF3" w14:textId="77777777" w:rsidR="001371EA" w:rsidRDefault="00DE69DB">
      <w:pPr>
        <w:ind w:firstLine="480"/>
        <w:jc w:val="both"/>
      </w:pPr>
      <w:r>
        <w:t>До приведения подзаконных актов в сфере лицензирования в соответствие с настоящим Постановлением указанные акты применяютс</w:t>
      </w:r>
      <w:r>
        <w:t>я в части, не противоречащей настоящему Постановлению.</w:t>
      </w:r>
    </w:p>
    <w:p w14:paraId="7BF687C1" w14:textId="77777777" w:rsidR="001371EA" w:rsidRDefault="00DE69DB">
      <w:pPr>
        <w:ind w:firstLine="480"/>
        <w:jc w:val="both"/>
      </w:pPr>
      <w:r>
        <w:t xml:space="preserve">7. Порядок лицензирования видов деятельности в области электросвязи и почтовой связи устанавливается </w:t>
      </w:r>
      <w:hyperlink r:id="rId64" w:tooltip="(ВСТУПИЛ В СИЛУ 21.12.2017) О внесении изменений и дополнений в Закон Приднестровской Молдавской Республики " w:history="1">
        <w:r>
          <w:rPr>
            <w:rStyle w:val="a3"/>
          </w:rPr>
          <w:t>Законом Приднестровской Молдавской Республики от 18 декабря 2017 года № 365-ЗИД-VI "Об электросвязи"</w:t>
        </w:r>
      </w:hyperlink>
      <w:r>
        <w:t>  (САЗ 17-52) и законодательным актом Приднестр</w:t>
      </w:r>
      <w:r>
        <w:t>овской Молдавской Республики в области почтовой связи, а также принятыми на их основе положениями о лицензировании конкретных видов деятельности и не регулируется настоящим Постановлением.</w:t>
      </w:r>
    </w:p>
    <w:p w14:paraId="3BC30241" w14:textId="77777777" w:rsidR="001371EA" w:rsidRDefault="00DE69DB">
      <w:pPr>
        <w:ind w:firstLine="480"/>
        <w:jc w:val="both"/>
      </w:pPr>
      <w:r>
        <w:lastRenderedPageBreak/>
        <w:t>8. Контроль за исполнением пунктов 5 и 6 настоящего Постановления в</w:t>
      </w:r>
      <w:r>
        <w:t>озложить на Министерство юстиции Приднестровской Молдавской Республики.</w:t>
      </w:r>
    </w:p>
    <w:p w14:paraId="433A5D4B" w14:textId="77777777" w:rsidR="001371EA" w:rsidRDefault="00DE69DB">
      <w:pPr>
        <w:ind w:firstLine="480"/>
        <w:jc w:val="both"/>
      </w:pPr>
      <w:r>
        <w:t>9. Настоящее Постановление вступает в силу со дня признания утратившими силу:</w:t>
      </w:r>
    </w:p>
    <w:p w14:paraId="3119CC61" w14:textId="77777777" w:rsidR="001371EA" w:rsidRDefault="00DE69DB">
      <w:pPr>
        <w:ind w:firstLine="480"/>
        <w:jc w:val="both"/>
      </w:pPr>
      <w:r>
        <w:t xml:space="preserve">а) </w:t>
      </w:r>
      <w:hyperlink r:id="rId65" w:tooltip="(УТРАТИЛ СИЛУ 14.03.2018) Об основных принципах государственного регулирования отдельных видов деятельности на территории Приднестровской Молдавской Республики" w:history="1">
        <w:r>
          <w:rPr>
            <w:rStyle w:val="a3"/>
          </w:rPr>
          <w:t>Указа Президента Приднестровской Молдавской Республики от 3 октября 2002 года № 598 "Об основных принципах государств</w:t>
        </w:r>
        <w:r>
          <w:rPr>
            <w:rStyle w:val="a3"/>
          </w:rPr>
          <w:t>енного регулирования отдельных видов деятельности на территории Приднестровской Молдавской Республики"</w:t>
        </w:r>
      </w:hyperlink>
      <w:r>
        <w:t xml:space="preserve"> (САЗ 02-40) с изменениями и дополнениями, внесенными </w:t>
      </w:r>
      <w:hyperlink r:id="rId66" w:tooltip="(УТРАТИЛ СИЛУ 14.03.2018) О внесении дополнения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указами Президента Приднестровской Молдавской Республики от 29 октября 2002 года № 651</w:t>
        </w:r>
      </w:hyperlink>
      <w:r>
        <w:t xml:space="preserve"> (САЗ 02-44), </w:t>
      </w:r>
      <w:hyperlink r:id="rId67" w:tooltip="(УТРАТИЛ СИЛУ 14.03.2018) О внесении изменений и дополнений в Указы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 и от 11 сентября 2002 года № 550 &quot;О некоторых вопросах урегулирования процесса лиценз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26 ноября 2002 года № 710</w:t>
        </w:r>
      </w:hyperlink>
      <w:r>
        <w:t xml:space="preserve">  (САЗ 02-48), </w:t>
      </w:r>
      <w:hyperlink r:id="rId68" w:tooltip="(УТРАТИЛ СИЛУ 14.03.2018) О внесении дополнений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20 июня 2003 года № 266</w:t>
        </w:r>
      </w:hyperlink>
      <w:r>
        <w:t xml:space="preserve"> (САЗ 03-25), </w:t>
      </w:r>
      <w:hyperlink r:id="rId69" w:tooltip="(ВСТУПИЛ В СИЛУ 14.07.2003) Об упорядочении ряда правовых актов Президента и Правительства Приднестровской Молдавской Республики" w:history="1">
        <w:r>
          <w:rPr>
            <w:rStyle w:val="a3"/>
          </w:rPr>
          <w:t>от 14 июля 2003 года № 293</w:t>
        </w:r>
      </w:hyperlink>
      <w:r>
        <w:t xml:space="preserve"> (САЗ 03-29), </w:t>
      </w:r>
      <w:hyperlink r:id="rId70" w:tooltip="(УТРАТИЛ СИЛУ 14.03.2018) О внесении изменений и дополнений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10 октября 2003 года № 466</w:t>
        </w:r>
      </w:hyperlink>
      <w:r>
        <w:t xml:space="preserve"> (САЗ 03-41), </w:t>
      </w:r>
      <w:hyperlink r:id="rId71" w:tooltip="(ВСТУПИЛ В СИЛУ 09.12.2003) О внесении изменений и дополнений в ряд актов Президента и Правительства Приднестровской Молдавской Республики в связи с введением электронного документооборота в органах Государственной власти" w:history="1">
        <w:r>
          <w:rPr>
            <w:rStyle w:val="a3"/>
          </w:rPr>
          <w:t>от 9 декабря 2003 года № 570</w:t>
        </w:r>
      </w:hyperlink>
      <w:r>
        <w:t xml:space="preserve"> (САЗ 03-50), </w:t>
      </w:r>
      <w:hyperlink r:id="rId72" w:tooltip="(ВСТУПИЛ В СИЛУ 23.12.2003) Об упорядочении ряда правовых актов Президента и Правительства Приднестровской Молдавской Республики" w:history="1">
        <w:r>
          <w:rPr>
            <w:rStyle w:val="a3"/>
          </w:rPr>
          <w:t>от 23 декабря 2003 года № 603</w:t>
        </w:r>
      </w:hyperlink>
      <w:r>
        <w:t xml:space="preserve"> (САЗ 03-52), </w:t>
      </w:r>
      <w:hyperlink r:id="rId73" w:tooltip="(ВСТУПИЛ В СИЛУ 06.04.2004) Об упорядочении ряда правовых актов Президента и Правительства Приднестровской Молдавской Республики" w:history="1">
        <w:r>
          <w:rPr>
            <w:rStyle w:val="a3"/>
          </w:rPr>
          <w:t>от 6 апреля 2004 года № 171</w:t>
        </w:r>
      </w:hyperlink>
      <w:r>
        <w:t xml:space="preserve"> (САЗ 04-15), </w:t>
      </w:r>
      <w:hyperlink r:id="rId74" w:tooltip="(УТРАТИЛ СИЛУ 14.03.2018) О внесении изменений и дополнений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3 августа 2004 года № 395</w:t>
        </w:r>
      </w:hyperlink>
      <w:r>
        <w:t xml:space="preserve">  (САЗ 04-32), </w:t>
      </w:r>
      <w:hyperlink r:id="rId75" w:tooltip="(УТРАТИЛ СИЛУ 14.03.2018) О внесении изменений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13 января 2005 года № 12</w:t>
        </w:r>
      </w:hyperlink>
      <w:r>
        <w:t xml:space="preserve"> (САЗ 05-3), </w:t>
      </w:r>
      <w:hyperlink r:id="rId76" w:tooltip="(ВСТУПИЛ В СИЛУ 07.04.2005) Об упорядочении ряда правовых актов Президента и Правительства Приднестровской Молдавской Республики" w:history="1">
        <w:r>
          <w:rPr>
            <w:rStyle w:val="a3"/>
          </w:rPr>
          <w:t>от 7 апреля 2005 года № 158</w:t>
        </w:r>
      </w:hyperlink>
      <w:r>
        <w:t xml:space="preserve"> (САЗ 05-15), </w:t>
      </w:r>
      <w:hyperlink r:id="rId77" w:tooltip="(ВСТУПИЛ В СИЛУ 28.11.2005) Об упорядочении ряда правовых актов Президента Приднестровской Молдавской Республики" w:history="1">
        <w:r>
          <w:rPr>
            <w:rStyle w:val="a3"/>
          </w:rPr>
          <w:t>от 28 ноября 2005 года № 654</w:t>
        </w:r>
      </w:hyperlink>
      <w:r>
        <w:t xml:space="preserve"> (САЗ 05-49), </w:t>
      </w:r>
      <w:hyperlink r:id="rId78" w:tooltip="(УТРАТИЛ СИЛУ 14.03.2018) О внесении изменений и дополнений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11 июня 2007 года № 406</w:t>
        </w:r>
      </w:hyperlink>
      <w:r>
        <w:t xml:space="preserve"> (САЗ 07-25), </w:t>
      </w:r>
      <w:hyperlink r:id="rId79" w:tooltip="(УТРАТИЛ СИЛУ 14.03.2018) О внесении изменений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17 января 2008 года № 35</w:t>
        </w:r>
      </w:hyperlink>
      <w:r>
        <w:t xml:space="preserve"> (САЗ 08-2), </w:t>
      </w:r>
      <w:hyperlink r:id="rId80" w:tooltip="(УТРАТИЛ СИЛУ 14.03.2018) О внесении изменений и дополнений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24 ноября 2008 года № 755</w:t>
        </w:r>
      </w:hyperlink>
      <w:r>
        <w:t xml:space="preserve"> (САЗ 08-47), </w:t>
      </w:r>
      <w:hyperlink r:id="rId81" w:tooltip="(УТРАТИЛ СИЛУ 14.03.2018) О внесении изменения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30 июня 2009 года № 439</w:t>
        </w:r>
      </w:hyperlink>
      <w:r>
        <w:t xml:space="preserve">  (САЗ 09-27), </w:t>
      </w:r>
      <w:hyperlink r:id="rId82" w:tooltip="(УТРАТИЛ СИЛУ 14.03.2018) О внесении дополнений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12 августа 2009 года № 542</w:t>
        </w:r>
      </w:hyperlink>
      <w:r>
        <w:t xml:space="preserve"> (САЗ 09-33), </w:t>
      </w:r>
      <w:hyperlink r:id="rId83" w:tooltip="(УТРАТИЛ СИЛУ 14.03.2018) О внесении изменений и дополнений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17 августа 2009 года № 567</w:t>
        </w:r>
      </w:hyperlink>
      <w:r>
        <w:t xml:space="preserve"> (САЗ 09-34), </w:t>
      </w:r>
      <w:hyperlink r:id="rId84" w:tooltip="(ВСТУПИЛ В СИЛУ 10.11.2009) Об упорядочении ряда правовых актов Президента Приднестровской Молдавской Республики" w:history="1">
        <w:r>
          <w:rPr>
            <w:rStyle w:val="a3"/>
          </w:rPr>
          <w:t>от 10 ноября 2009 года № 796</w:t>
        </w:r>
      </w:hyperlink>
      <w:r>
        <w:t xml:space="preserve"> (САЗ 09-46), </w:t>
      </w:r>
      <w:hyperlink r:id="rId85" w:tooltip="(УТРАТИЛ СИЛУ 14.03.2018) О внесении изменения и дополнения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10 января 2010 года № 4</w:t>
        </w:r>
      </w:hyperlink>
      <w:r>
        <w:t xml:space="preserve"> (САЗ 10-2), </w:t>
      </w:r>
      <w:hyperlink r:id="rId86" w:tooltip="(УТРАТИЛ СИЛУ 14.03.2018) О внесении изменения и дополнения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19 февраля 2010 года № 84</w:t>
        </w:r>
      </w:hyperlink>
      <w:r>
        <w:t xml:space="preserve"> (САЗ 10-7), </w:t>
      </w:r>
      <w:hyperlink r:id="rId87" w:tooltip="(УТРАТИЛ СИЛУ 14.03.2018) О внесении изменений и дополнения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2 августа 2010 года № 588</w:t>
        </w:r>
      </w:hyperlink>
      <w:r>
        <w:t xml:space="preserve"> (САЗ 10-31), </w:t>
      </w:r>
      <w:hyperlink r:id="rId88" w:tooltip="(ВСТУПИЛ В СИЛУ 25.08.2010) Об упорядочении ряда правовых актов Президента Приднестровской Молдавской Республики" w:history="1">
        <w:r>
          <w:rPr>
            <w:rStyle w:val="a3"/>
          </w:rPr>
          <w:t>от 25 августа 2010 года № 666</w:t>
        </w:r>
      </w:hyperlink>
      <w:r>
        <w:t xml:space="preserve">  (САЗ 10-34), </w:t>
      </w:r>
      <w:hyperlink r:id="rId89" w:tooltip="(УТРАТИЛ СИЛУ 14.03.2018) О внесении изменения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10 января 2011 года № 2</w:t>
        </w:r>
      </w:hyperlink>
      <w:r>
        <w:t xml:space="preserve"> (САЗ 11-2), </w:t>
      </w:r>
      <w:hyperlink r:id="rId90" w:tooltip="(УТРАТИЛ СИЛУ 14.03.2018) О внесении изменения в Указ Президента Приднестровской Молдавской Республики от 10 января 2011 года № 2 &quot;Об утверждении Положений о лицензировании некоторых видов деятельности в электроэнергетике и внесении изменения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28 февраля 2011 года № 128</w:t>
        </w:r>
      </w:hyperlink>
      <w:r>
        <w:t xml:space="preserve"> (САЗ 11-9), </w:t>
      </w:r>
      <w:hyperlink r:id="rId91" w:tooltip="(УТРАТИЛ СИЛУ 14.03.2018) О внесении изменений и дополнений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4 мая 2011 года № 287</w:t>
        </w:r>
      </w:hyperlink>
      <w:r>
        <w:t xml:space="preserve"> (САЗ 11-18), </w:t>
      </w:r>
      <w:hyperlink r:id="rId92" w:tooltip="(ВСТУПИЛ В СИЛУ 01.01.2012) Об утверждении Положения о лицензировании деятельности по учёту и технической инвентаризации (в том числе и паспортизации) строений и домовладений; проведению экспертиз по технической инвентаризации строений и объектов жилищно-коммунального хозяйства; оценке и Определению размеров строений и домовладений, деятельности по постановке на учёт документов на право владения строениями, кроме правовой регистрации строений и домовладений, и о внесении изменения и дополнения в Указ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от 21 июня 2011 года № 437</w:t>
        </w:r>
      </w:hyperlink>
      <w:r>
        <w:t xml:space="preserve"> (САЗ 11-25), </w:t>
      </w:r>
      <w:hyperlink r:id="rId93" w:tooltip="(УТРАТИЛ СИЛУ 14.03.2018) О внесении изменений и дополнений в Указ Президента Приднестровской Молдавской Республики от 3 октября 2002 года № 598 " w:history="1">
        <w:r>
          <w:rPr>
            <w:rStyle w:val="a3"/>
          </w:rPr>
          <w:t>от 11 марта 2013 года № 97</w:t>
        </w:r>
      </w:hyperlink>
      <w:r>
        <w:t xml:space="preserve"> (САЗ 13-10), </w:t>
      </w:r>
      <w:hyperlink r:id="rId94" w:tooltip="(УТРАТИЛ СИЛУ 14.03.2018) О внесении изменений и дополнения в Указ Президента Приднестровской Молдавской Республики от 3 октября 2002 года № 598 " w:history="1">
        <w:r>
          <w:rPr>
            <w:rStyle w:val="a3"/>
          </w:rPr>
          <w:t>от 26 ноября 2013 года № 565</w:t>
        </w:r>
      </w:hyperlink>
      <w:r>
        <w:t xml:space="preserve"> (САЗ 13-47), </w:t>
      </w:r>
      <w:hyperlink r:id="rId95" w:tooltip="(УТРАТИЛ СИЛУ 14.03.2018) О внесении изменений в Указ Президента Приднестровской Молдавской Республики от 10 января 2011 года № 2 " w:history="1">
        <w:r>
          <w:rPr>
            <w:rStyle w:val="a3"/>
          </w:rPr>
          <w:t>от 8 января 2014 года № 6</w:t>
        </w:r>
      </w:hyperlink>
      <w:r>
        <w:t xml:space="preserve"> (САЗ 14-2), </w:t>
      </w:r>
      <w:hyperlink r:id="rId96" w:tooltip="(ВСТУПИЛ В СИЛУ 16.01.2015) О внесении изменений в Указ Президента  Приднестровской Молдавской Республики  от 21 июня 2011 года № 437   " w:history="1">
        <w:r>
          <w:rPr>
            <w:rStyle w:val="a3"/>
          </w:rPr>
          <w:t>от 12 января 2015 года № 4</w:t>
        </w:r>
      </w:hyperlink>
      <w:r>
        <w:t> (САЗ 15-3);</w:t>
      </w:r>
    </w:p>
    <w:p w14:paraId="45C27FAD" w14:textId="77777777" w:rsidR="001371EA" w:rsidRDefault="00DE69DB">
      <w:pPr>
        <w:ind w:firstLine="480"/>
        <w:jc w:val="both"/>
      </w:pPr>
      <w:r>
        <w:t xml:space="preserve">б) </w:t>
      </w:r>
      <w:hyperlink r:id="rId97" w:tooltip="(УТРАТИЛ СИЛУ 14.03.2018) О некоторых вопросах урегулирования процесса лицензирования отдельных видов деятельности на территории Приднестровской Молдавской Республики" w:history="1">
        <w:r>
          <w:rPr>
            <w:rStyle w:val="a3"/>
          </w:rPr>
          <w:t>Указа Президента Приднестровской Молдавской Республики от 11 сентября 2002 года № 550 "О некоторых вопросах урегулирования процесса лицензирования отдельны</w:t>
        </w:r>
        <w:r>
          <w:rPr>
            <w:rStyle w:val="a3"/>
          </w:rPr>
          <w:t>х видов деятельности на территории Приднестровской Молдавской Республики"</w:t>
        </w:r>
      </w:hyperlink>
      <w:r>
        <w:t xml:space="preserve"> (САЗ 02-37) с изменениями и дополнениями, внесенными </w:t>
      </w:r>
      <w:hyperlink r:id="rId98" w:tooltip="(УТРАТИЛ СИЛУ 14.03.2018) О внесении изменений и дополнений в Указы Президента Приднестровской Молдавской Республики от 3 октября 2002 года № 598 &quot;Об основных принципах Государственного регулирования отдельных видов деятельности на территории Приднестровской Молдавской Республики&quot; и от 11 сентября 2002 года № 550 &quot;О некоторых вопросах урегулирования процесса лицензирования отдельных видов деятельности на территории Приднестровской Молдавской Республики&quot;" w:history="1">
        <w:r>
          <w:rPr>
            <w:rStyle w:val="a3"/>
          </w:rPr>
          <w:t>Указом Президента Приднестровской Молдавской Республики от 26 ноября 2002 года № 710</w:t>
        </w:r>
      </w:hyperlink>
      <w:r>
        <w:t> (САЗ 0</w:t>
      </w:r>
      <w:r>
        <w:t>2-48).</w:t>
      </w:r>
    </w:p>
    <w:p w14:paraId="51A8F2E7" w14:textId="77777777" w:rsidR="001371EA" w:rsidRDefault="00DE69DB">
      <w:pPr>
        <w:pStyle w:val="a4"/>
      </w:pPr>
      <w:r>
        <w:rPr>
          <w:b/>
        </w:rPr>
        <w:t>ПРЕДСЕДАТЕЛЬ ПРАВИТЕЛЬСТВА А.МАРТЫНОВ</w:t>
      </w:r>
    </w:p>
    <w:p w14:paraId="597B66B3" w14:textId="77777777" w:rsidR="001371EA" w:rsidRDefault="00DE69DB">
      <w:pPr>
        <w:pStyle w:val="a4"/>
      </w:pPr>
      <w:r>
        <w:t>г. Тирасполь</w:t>
      </w:r>
      <w:r>
        <w:br/>
      </w:r>
      <w:r>
        <w:t>12 февраля 2018 г.</w:t>
      </w:r>
      <w:r>
        <w:br/>
      </w:r>
      <w:r>
        <w:t>№ 42</w:t>
      </w:r>
    </w:p>
    <w:p w14:paraId="6E1FD89C" w14:textId="77777777" w:rsidR="001371EA" w:rsidRDefault="00DE69DB">
      <w:pPr>
        <w:pStyle w:val="a4"/>
        <w:jc w:val="right"/>
      </w:pPr>
      <w:r>
        <w:t>ПРИЛОЖЕНИЕ № 1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12 февраля 2018 года № 42</w:t>
      </w:r>
    </w:p>
    <w:p w14:paraId="56C5D4FA" w14:textId="77777777" w:rsidR="001371EA" w:rsidRDefault="00DE69DB">
      <w:pPr>
        <w:pStyle w:val="1"/>
        <w:ind w:firstLine="480"/>
        <w:jc w:val="center"/>
      </w:pPr>
      <w:r>
        <w:lastRenderedPageBreak/>
        <w:t>ПОЛОЖЕНИЕ</w:t>
      </w:r>
      <w:r>
        <w:br/>
        <w:t xml:space="preserve">об общих принципах государственной политики в </w:t>
      </w:r>
      <w:r>
        <w:t>сфере лицензирования отдельных видов деятельности на территории Приднестровской Молдавской Республики</w:t>
      </w:r>
    </w:p>
    <w:p w14:paraId="7E8861D8" w14:textId="77777777" w:rsidR="001371EA" w:rsidRDefault="00DE69DB">
      <w:pPr>
        <w:ind w:firstLine="480"/>
        <w:jc w:val="both"/>
      </w:pPr>
      <w:r>
        <w:t>1. Положение об общих принципах государственной политики в сфере лицензирования отдельных видов деятельности на территории Приднестровской Молдавской Респ</w:t>
      </w:r>
      <w:r>
        <w:t xml:space="preserve">ублики (далее - Положение) устанавливает основные принципы государственного регулирования общественных отношений, возникающих в связи с осуществлением лицензирования отдельных видов деятельности, и направлено на обеспечение единой государственной политики </w:t>
      </w:r>
      <w:r>
        <w:t>при осуществлении лицензирования.</w:t>
      </w:r>
    </w:p>
    <w:p w14:paraId="511E924E" w14:textId="77777777" w:rsidR="001371EA" w:rsidRDefault="00DE69DB">
      <w:pPr>
        <w:ind w:firstLine="480"/>
        <w:jc w:val="both"/>
      </w:pPr>
      <w:r>
        <w:t>2. В Приднестровской Молдавской Республике отдельные виды деятельности осуществляются предприятиями, организациями и учреждениями независимо от организационно-правовой формы и формы собственности, а также индивидуальными п</w:t>
      </w:r>
      <w:r>
        <w:t>редпринимателями на основании лицензии - специального разрешения уполномоченного на оформление и выдачу лицензий органа.</w:t>
      </w:r>
    </w:p>
    <w:p w14:paraId="1CDF9779" w14:textId="77777777" w:rsidR="001371EA" w:rsidRDefault="00DE69DB">
      <w:pPr>
        <w:ind w:firstLine="480"/>
        <w:jc w:val="both"/>
      </w:pPr>
      <w:r>
        <w:t>Органы государственной власти и управления, а также создаваемые ими государственные и муниципальные учреждения, к ведению которых относ</w:t>
      </w:r>
      <w:r>
        <w:t>ится осуществление видов деятельности, подлежащих лицензированию в соответствии с Законом Приднестровской Молдавской Республики "О лицензировании отдельных видов деятельности", осуществляют ее без получения лицензии в силу наделения правом на ее осуществле</w:t>
      </w:r>
      <w:r>
        <w:t>ние посредством издания нормативного правового акта об отнесении данного вида деятельности к их компетенции.</w:t>
      </w:r>
    </w:p>
    <w:p w14:paraId="48C2CE54" w14:textId="77777777" w:rsidR="001371EA" w:rsidRDefault="00DE69DB">
      <w:pPr>
        <w:ind w:firstLine="480"/>
        <w:jc w:val="both"/>
      </w:pPr>
      <w:r>
        <w:t>Деятельность, подлежащая лицензированию и осуществляемая на территории Приднестровской Молдавской Республики без специального разрешения (лицензии)</w:t>
      </w:r>
      <w:r>
        <w:t>, является незаконной.</w:t>
      </w:r>
    </w:p>
    <w:p w14:paraId="74725064" w14:textId="77777777" w:rsidR="001371EA" w:rsidRDefault="00DE69DB">
      <w:pPr>
        <w:ind w:firstLine="480"/>
        <w:jc w:val="both"/>
      </w:pPr>
      <w:r>
        <w:t>Лица, осуществляющие деятельность, требующую специального разрешения (лицензии), без лицензии, несут ответственность в соответствии с действующим законодательством Приднестровской Молдавской Республики.</w:t>
      </w:r>
    </w:p>
    <w:p w14:paraId="60831166" w14:textId="77777777" w:rsidR="001371EA" w:rsidRDefault="00DE69DB">
      <w:pPr>
        <w:ind w:firstLine="480"/>
        <w:jc w:val="both"/>
      </w:pPr>
      <w:r>
        <w:t>3. Лицензирование отдельных ви</w:t>
      </w:r>
      <w:r>
        <w:t>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(памятникам истории и культуры) народов Приднестровской Молдавской Республики, обороне и б</w:t>
      </w:r>
      <w:r>
        <w:t>езопасности государства, возможность нанесения которого связана с осуществлением юридическими лицами и индивидуальными предпринимателями отдельных видов деятельности.</w:t>
      </w:r>
    </w:p>
    <w:p w14:paraId="1F3F66AD" w14:textId="77777777" w:rsidR="001371EA" w:rsidRDefault="00DE69DB">
      <w:pPr>
        <w:ind w:firstLine="480"/>
        <w:jc w:val="both"/>
      </w:pPr>
      <w:r>
        <w:t>4. Государственная система лицензирования на территории Приднестровской Молдавской Респуб</w:t>
      </w:r>
      <w:r>
        <w:t>лики основана на следующих принципах:</w:t>
      </w:r>
    </w:p>
    <w:p w14:paraId="5E52AE8C" w14:textId="77777777" w:rsidR="001371EA" w:rsidRDefault="00DE69DB">
      <w:pPr>
        <w:ind w:firstLine="480"/>
        <w:jc w:val="both"/>
      </w:pPr>
      <w:r>
        <w:t>а) обеспечение единства экономического пространства на территории Приднестровской Молдавской Республики;</w:t>
      </w:r>
    </w:p>
    <w:p w14:paraId="24FF1770" w14:textId="77777777" w:rsidR="001371EA" w:rsidRDefault="00DE69DB">
      <w:pPr>
        <w:ind w:firstLine="480"/>
        <w:jc w:val="both"/>
      </w:pPr>
      <w:r>
        <w:t>б) установление единого перечня лицензируемых видов деятельности и единого порядка лицензирования на всей террито</w:t>
      </w:r>
      <w:r>
        <w:t>рии Приднестровской Молдавской Республики;</w:t>
      </w:r>
    </w:p>
    <w:p w14:paraId="6932F0B6" w14:textId="77777777" w:rsidR="001371EA" w:rsidRDefault="00DE69DB">
      <w:pPr>
        <w:ind w:firstLine="480"/>
        <w:jc w:val="both"/>
      </w:pPr>
      <w:r>
        <w:lastRenderedPageBreak/>
        <w:t>в) установление в положениях о лицензировании конкретных видов деятельности перечня лицензионных требований и условий;</w:t>
      </w:r>
    </w:p>
    <w:p w14:paraId="62496BD4" w14:textId="77777777" w:rsidR="001371EA" w:rsidRDefault="00DE69DB">
      <w:pPr>
        <w:ind w:firstLine="480"/>
        <w:jc w:val="both"/>
      </w:pPr>
      <w:r>
        <w:t>г) заявительный характер получения лицензии;</w:t>
      </w:r>
    </w:p>
    <w:p w14:paraId="35BA8B91" w14:textId="77777777" w:rsidR="001371EA" w:rsidRDefault="00DE69DB">
      <w:pPr>
        <w:ind w:firstLine="480"/>
        <w:jc w:val="both"/>
      </w:pPr>
      <w:r>
        <w:t>д) гласность и открытость процесса лицензирования</w:t>
      </w:r>
      <w:r>
        <w:t>;</w:t>
      </w:r>
    </w:p>
    <w:p w14:paraId="50891490" w14:textId="77777777" w:rsidR="001371EA" w:rsidRDefault="00DE69DB">
      <w:pPr>
        <w:ind w:firstLine="480"/>
        <w:jc w:val="both"/>
      </w:pPr>
      <w:r>
        <w:t>е) соблюдение законности при осуществлении лицензирования.</w:t>
      </w:r>
    </w:p>
    <w:p w14:paraId="35E6BED1" w14:textId="77777777" w:rsidR="001371EA" w:rsidRDefault="00DE69DB">
      <w:pPr>
        <w:ind w:firstLine="480"/>
        <w:jc w:val="both"/>
      </w:pPr>
      <w:r>
        <w:t xml:space="preserve">5. В процессе лицензирования отдельных видов деятельности уполномоченные органы (под уполномоченными органами понимаются лицензирующие органы) осуществляют предусмотренные </w:t>
      </w:r>
      <w:r>
        <w:t>законодательством в сфере лицензирования функции в пределах установленного в следующем порядке разграничения:</w:t>
      </w:r>
    </w:p>
    <w:p w14:paraId="70331DFB" w14:textId="77777777" w:rsidR="001371EA" w:rsidRDefault="00DE69DB">
      <w:pPr>
        <w:ind w:firstLine="480"/>
        <w:jc w:val="both"/>
      </w:pPr>
      <w:r>
        <w:t>а) уполномоченный на оформление и выдачу лицензий орган осуществляет:</w:t>
      </w:r>
    </w:p>
    <w:p w14:paraId="74122004" w14:textId="77777777" w:rsidR="001371EA" w:rsidRDefault="00DE69DB">
      <w:pPr>
        <w:ind w:firstLine="480"/>
        <w:jc w:val="both"/>
      </w:pPr>
      <w:r>
        <w:t>1) прием, регистрацию и учет заявлений и иных документов, необходимых для по</w:t>
      </w:r>
      <w:r>
        <w:t>лучения лицензии;</w:t>
      </w:r>
    </w:p>
    <w:p w14:paraId="766320C7" w14:textId="77777777" w:rsidR="001371EA" w:rsidRDefault="00DE69DB">
      <w:pPr>
        <w:ind w:firstLine="480"/>
        <w:jc w:val="both"/>
      </w:pPr>
      <w:r>
        <w:t>2) проверку полноты представленных соискателем лицензии документов, необходимых для получения лицензии;</w:t>
      </w:r>
    </w:p>
    <w:p w14:paraId="53ED5EB7" w14:textId="77777777" w:rsidR="001371EA" w:rsidRDefault="00DE69DB">
      <w:pPr>
        <w:ind w:firstLine="480"/>
        <w:jc w:val="both"/>
      </w:pPr>
      <w:r>
        <w:t>3) оформление, выдачу, переоформление лицензий на осуществление конкретных видов деятельности;</w:t>
      </w:r>
    </w:p>
    <w:p w14:paraId="54576606" w14:textId="77777777" w:rsidR="001371EA" w:rsidRDefault="00DE69DB">
      <w:pPr>
        <w:ind w:firstLine="480"/>
        <w:jc w:val="both"/>
      </w:pPr>
      <w:r>
        <w:t>4) выдачу копий лицензий на осуществлен</w:t>
      </w:r>
      <w:r>
        <w:t>ие конкретных видов деятельности, а также справок о приеме документов на переоформление лицензии;</w:t>
      </w:r>
    </w:p>
    <w:p w14:paraId="37F1E253" w14:textId="77777777" w:rsidR="001371EA" w:rsidRDefault="00DE69DB">
      <w:pPr>
        <w:ind w:firstLine="480"/>
        <w:jc w:val="both"/>
      </w:pPr>
      <w:r>
        <w:t>5) формирование и ведение реестра лицензий, внесение в установленном порядке в реестр сведений о выданных, приостановленных, возобновленных и аннулированных л</w:t>
      </w:r>
      <w:r>
        <w:t>ицензиях.</w:t>
      </w:r>
    </w:p>
    <w:p w14:paraId="55846471" w14:textId="77777777" w:rsidR="001371EA" w:rsidRDefault="00DE69DB">
      <w:pPr>
        <w:ind w:firstLine="480"/>
        <w:jc w:val="both"/>
      </w:pPr>
      <w:r>
        <w:t>При этом сведения о приостановлении, возобновлении, аннулировании действия лицензии вносятся в реестр на основании уведомления (решения) органа, уполномоченного принимать решение соответственно о приостановлении, возобновлении, аннулировании дейс</w:t>
      </w:r>
      <w:r>
        <w:t>твия лицензии;</w:t>
      </w:r>
    </w:p>
    <w:p w14:paraId="530E182B" w14:textId="77777777" w:rsidR="001371EA" w:rsidRDefault="00DE69DB">
      <w:pPr>
        <w:ind w:firstLine="480"/>
        <w:jc w:val="both"/>
      </w:pPr>
      <w:r>
        <w:t>6) представление в установленном порядке информации, содержащейся в реестре лицензий, по запросам физических и юридических лиц, органов государственной власти, органов местного самоуправления;</w:t>
      </w:r>
    </w:p>
    <w:p w14:paraId="5EC210A5" w14:textId="77777777" w:rsidR="001371EA" w:rsidRDefault="00DE69DB">
      <w:pPr>
        <w:ind w:firstLine="480"/>
        <w:jc w:val="both"/>
      </w:pPr>
      <w:r>
        <w:t>б) уполномоченные органы, в ведении которых нахо</w:t>
      </w:r>
      <w:r>
        <w:t>дится сфера управления, в которой осуществляется лицензируемый вид деятельности:</w:t>
      </w:r>
    </w:p>
    <w:p w14:paraId="560580C7" w14:textId="77777777" w:rsidR="001371EA" w:rsidRDefault="00DE69DB">
      <w:pPr>
        <w:ind w:firstLine="480"/>
        <w:jc w:val="both"/>
      </w:pPr>
      <w:r>
        <w:t>1) в соответствии с определенными Президентом Приднестровской Молдавской Республики основными направлениями внутренней политики государства осуществляют правовое регулирование</w:t>
      </w:r>
      <w:r>
        <w:t xml:space="preserve"> в подведомственной сфере лицензирования отношений, связанных с лицензированием отдельных видов деятельности;</w:t>
      </w:r>
    </w:p>
    <w:p w14:paraId="2C2A2F48" w14:textId="77777777" w:rsidR="001371EA" w:rsidRDefault="00DE69DB">
      <w:pPr>
        <w:ind w:firstLine="480"/>
        <w:jc w:val="both"/>
      </w:pPr>
      <w:r>
        <w:t>2) разрабатывают и направляют для принятия Правительством Приднестровской Молдавской Республики положения о лицензировании конкретных видов деятел</w:t>
      </w:r>
      <w:r>
        <w:t>ьности, в которых определяются требования и условия, которым должен соответствовать соискатель лицензии и лицензиат, в том числе требования к объекту, в котором или с помощью которого осуществляется такой вид деятельности, а также исчерпывающий перечень до</w:t>
      </w:r>
      <w:r>
        <w:t>кументов, необходимых для получения лицензии;</w:t>
      </w:r>
    </w:p>
    <w:p w14:paraId="6964A097" w14:textId="77777777" w:rsidR="001371EA" w:rsidRDefault="00DE69DB">
      <w:pPr>
        <w:ind w:firstLine="480"/>
        <w:jc w:val="both"/>
      </w:pPr>
      <w:r>
        <w:t>3) устанавливают по согласованию с органом государственного управления, в ведении которого находятся вопросы тарифной политики и ценообразования, размеры платежей, предусмотренных Законом Приднестровской Молдав</w:t>
      </w:r>
      <w:r>
        <w:t>ской Республики "О лицензировании отдельных видов деятельности", и в пределах, им оговоренных;</w:t>
      </w:r>
    </w:p>
    <w:p w14:paraId="5471ACFA" w14:textId="77777777" w:rsidR="001371EA" w:rsidRDefault="00DE69DB">
      <w:pPr>
        <w:ind w:firstLine="480"/>
        <w:jc w:val="both"/>
      </w:pPr>
      <w:r>
        <w:t>4) при осуществлении лицензиатами лицензируемого вида деятельности в подведомственной сфере управления осуществляют контроль за соблюдением ими установленных лиц</w:t>
      </w:r>
      <w:r>
        <w:t>ензионных требований и условий;</w:t>
      </w:r>
    </w:p>
    <w:p w14:paraId="2805D0C8" w14:textId="77777777" w:rsidR="001371EA" w:rsidRDefault="00DE69DB">
      <w:pPr>
        <w:ind w:firstLine="480"/>
        <w:jc w:val="both"/>
      </w:pPr>
      <w:r>
        <w:t>5) проводят проверки деятельности лицензиатов по соблюдению ими лицензионных требований и условий и составляют на основании результатов проверок акты (протоколы) с указанием конкретных нарушений, сроков и способов их устране</w:t>
      </w:r>
      <w:r>
        <w:t>ния;</w:t>
      </w:r>
    </w:p>
    <w:p w14:paraId="022759F5" w14:textId="77777777" w:rsidR="001371EA" w:rsidRDefault="00DE69DB">
      <w:pPr>
        <w:ind w:firstLine="480"/>
        <w:jc w:val="both"/>
      </w:pPr>
      <w:r>
        <w:t>6) вправе в соответствии с действующим законодательством запрашивать и получать от лицензиатов необходимые сведения, справки по вопросам, возникающим при проведении проверок;</w:t>
      </w:r>
    </w:p>
    <w:p w14:paraId="3AB2C28D" w14:textId="77777777" w:rsidR="001371EA" w:rsidRDefault="00DE69DB">
      <w:pPr>
        <w:ind w:firstLine="480"/>
        <w:jc w:val="both"/>
      </w:pPr>
      <w:r>
        <w:t>7) принимают решения о приостановлении действия лицензии, возобновления ее д</w:t>
      </w:r>
      <w:r>
        <w:t>ействия, направлении в суд заявления об аннулировании лицензии;</w:t>
      </w:r>
    </w:p>
    <w:p w14:paraId="76DE7E0D" w14:textId="77777777" w:rsidR="001371EA" w:rsidRDefault="00DE69DB">
      <w:pPr>
        <w:ind w:firstLine="480"/>
        <w:jc w:val="both"/>
      </w:pPr>
      <w:r>
        <w:t>8) направляют уведомления (предписание, решение) в орган, уполномоченный на формирование и ведение реестра лицензий, для внесения в него соответствующих сведений;</w:t>
      </w:r>
    </w:p>
    <w:p w14:paraId="5096BFF8" w14:textId="77777777" w:rsidR="001371EA" w:rsidRDefault="00DE69DB">
      <w:pPr>
        <w:ind w:firstLine="480"/>
        <w:jc w:val="both"/>
      </w:pPr>
      <w:r>
        <w:t>в) лицензирующие органы, осущ</w:t>
      </w:r>
      <w:r>
        <w:t>ествляющие контроль (надзор) в подведомственной сфере:</w:t>
      </w:r>
    </w:p>
    <w:p w14:paraId="424F61B0" w14:textId="77777777" w:rsidR="001371EA" w:rsidRDefault="00DE69DB">
      <w:pPr>
        <w:ind w:firstLine="480"/>
        <w:jc w:val="both"/>
      </w:pPr>
      <w:r>
        <w:t>1) осуществляют в соответствии с действующим в сфере государственного контроля (надзора) законодательством надзор за соблюдением лицензиатами норм действующего законодательства, в том числе лицензионны</w:t>
      </w:r>
      <w:r>
        <w:t>х требований и условий в подведомственной данным органам сфере;</w:t>
      </w:r>
    </w:p>
    <w:p w14:paraId="7A63798C" w14:textId="77777777" w:rsidR="001371EA" w:rsidRDefault="00DE69DB">
      <w:pPr>
        <w:ind w:firstLine="480"/>
        <w:jc w:val="both"/>
      </w:pPr>
      <w:r>
        <w:t>2) проводят проверки деятельности лицензиатов по соблюдению ими лицензионных требований и условий;</w:t>
      </w:r>
    </w:p>
    <w:p w14:paraId="553ADD2E" w14:textId="77777777" w:rsidR="001371EA" w:rsidRDefault="00DE69DB">
      <w:pPr>
        <w:ind w:firstLine="480"/>
        <w:jc w:val="both"/>
      </w:pPr>
      <w:r>
        <w:t>3) имеют право запрашивать и получать от лицензиатов необходимые сведения, справки по вопроса</w:t>
      </w:r>
      <w:r>
        <w:t>м, возникающим при проведении проверок;</w:t>
      </w:r>
    </w:p>
    <w:p w14:paraId="4E440826" w14:textId="77777777" w:rsidR="001371EA" w:rsidRDefault="00DE69DB">
      <w:pPr>
        <w:ind w:firstLine="480"/>
        <w:jc w:val="both"/>
      </w:pPr>
      <w:r>
        <w:t>4) в результате выявленных при проведении контрольных мероприятий нарушений в установленном порядке выносят предписания (предупреждения) об их устранении (соблюдении), принимают иные предусмотренные действующим закон</w:t>
      </w:r>
      <w:r>
        <w:t>одательством меры для пресечения противоправной деятельности;</w:t>
      </w:r>
    </w:p>
    <w:p w14:paraId="22F97CDD" w14:textId="77777777" w:rsidR="001371EA" w:rsidRDefault="00DE69DB">
      <w:pPr>
        <w:ind w:firstLine="480"/>
        <w:jc w:val="both"/>
      </w:pPr>
      <w:r>
        <w:t>5) по результатам проверок рассматривают вопросы и принимают решения о приостановлении действия лицензии; изымают лицензию на период приостановления ее действия. В случае устранения обстоятельст</w:t>
      </w:r>
      <w:r>
        <w:t>в, повлекших приостановление действия лицензии, принимают решение о возобновлении ее действия и незамедлительном возврате изъятой лицензии;</w:t>
      </w:r>
    </w:p>
    <w:p w14:paraId="5837E2B4" w14:textId="77777777" w:rsidR="001371EA" w:rsidRDefault="00DE69DB">
      <w:pPr>
        <w:ind w:firstLine="480"/>
        <w:jc w:val="both"/>
      </w:pPr>
      <w:r>
        <w:t>6) в предусмотренных действующим законодательством случаях направляют в суд заявление об аннулировании лицензии;</w:t>
      </w:r>
    </w:p>
    <w:p w14:paraId="73010AF9" w14:textId="77777777" w:rsidR="001371EA" w:rsidRDefault="00DE69DB">
      <w:pPr>
        <w:ind w:firstLine="480"/>
        <w:jc w:val="both"/>
      </w:pPr>
      <w:r>
        <w:t xml:space="preserve">7) </w:t>
      </w:r>
      <w:r>
        <w:t>по результатам принятого решения о приостановлении, возобновлении, аннулировании лицензии направляют уведомление (предписание, решение) в орган, уполномоченный на формирование и ведение реестра лицензий, для внесения в него соответствующих сведений;</w:t>
      </w:r>
    </w:p>
    <w:p w14:paraId="0A0EEEC4" w14:textId="77777777" w:rsidR="001371EA" w:rsidRDefault="00DE69DB">
      <w:pPr>
        <w:ind w:firstLine="480"/>
        <w:jc w:val="both"/>
      </w:pPr>
      <w:r>
        <w:t>8) раз</w:t>
      </w:r>
      <w:r>
        <w:t>мещают сведения о приостановлении, возобновлении, аннулировании лицензии на официальном сайте Министерства юстиции Приднестровской Молдавской Республики.</w:t>
      </w:r>
    </w:p>
    <w:p w14:paraId="79EA95DD" w14:textId="77777777" w:rsidR="001371EA" w:rsidRDefault="00DE69DB">
      <w:pPr>
        <w:ind w:firstLine="480"/>
        <w:jc w:val="both"/>
      </w:pPr>
      <w:r>
        <w:t xml:space="preserve">6. В отношении лицензируемых видов деятельности, требующих для их осуществления специальных знаний, в </w:t>
      </w:r>
      <w:r>
        <w:t>лицензионные требования и условия могут дополнительно включаться квалификационные требования к соискателю лицензии и лицензиату, в частности, квалификационные требования к работникам юридического лица или гражданину, являющемуся индивидуальным предпринимат</w:t>
      </w:r>
      <w:r>
        <w:t>елем.</w:t>
      </w:r>
    </w:p>
    <w:p w14:paraId="3784361F" w14:textId="77777777" w:rsidR="001371EA" w:rsidRDefault="00DE69DB">
      <w:pPr>
        <w:ind w:firstLine="480"/>
        <w:jc w:val="both"/>
      </w:pPr>
      <w:r>
        <w:t xml:space="preserve">В отношении лицензируемых видов деятельности, требующих специальных условий для их осуществления, в лицензионные требования и условия дополнительно включаются требования о соответствии указанным специальным условиям объекта, в котором или с </w:t>
      </w:r>
      <w:r>
        <w:t>помощью которого осуществляется такой вид деятельности. Обязательность указания в лицензии места (адреса) осуществления лицензируемого вида деятельности предусматривается положениями о лицензировании конкретных видов деятельности.</w:t>
      </w:r>
    </w:p>
    <w:p w14:paraId="661D2065" w14:textId="77777777" w:rsidR="001371EA" w:rsidRDefault="00DE69DB">
      <w:pPr>
        <w:ind w:firstLine="480"/>
        <w:jc w:val="both"/>
      </w:pPr>
      <w:r>
        <w:t>7. На каждый лицензируемы</w:t>
      </w:r>
      <w:r>
        <w:t>й вид деятельности выдается только одна лицензия.</w:t>
      </w:r>
    </w:p>
    <w:p w14:paraId="0670BA6E" w14:textId="77777777" w:rsidR="001371EA" w:rsidRDefault="00DE69DB">
      <w:pPr>
        <w:ind w:firstLine="480"/>
        <w:jc w:val="both"/>
      </w:pPr>
      <w:r>
        <w:t>Вид деятельности, на осуществление которого получена лицензия, может выполняться только получившим лицензию юридическим лицом или индивидуальным предпринимателем.</w:t>
      </w:r>
    </w:p>
    <w:p w14:paraId="2DACCB7A" w14:textId="77777777" w:rsidR="001371EA" w:rsidRDefault="00DE69DB">
      <w:pPr>
        <w:ind w:firstLine="480"/>
        <w:jc w:val="both"/>
      </w:pPr>
      <w:r>
        <w:t>В случае, если лицензируемый вид деятельнос</w:t>
      </w:r>
      <w:r>
        <w:t>ти осуществляется филиалом или иным обособленным подразделением юридического лица, для каждого из них выдается копия лицензии, подтверждающая право на осуществление соответствующего вида деятельности.</w:t>
      </w:r>
    </w:p>
    <w:p w14:paraId="5906E607" w14:textId="77777777" w:rsidR="001371EA" w:rsidRDefault="00DE69DB">
      <w:pPr>
        <w:ind w:firstLine="480"/>
        <w:jc w:val="both"/>
      </w:pPr>
      <w:r>
        <w:t>Лицензия не подлежит передаче другому лицу, ее действие</w:t>
      </w:r>
      <w:r>
        <w:t xml:space="preserve"> не распространяется на других лиц, осуществляющих деятельность совместно с лицензиатом, в том числе по договору поручения, а также на юридических лиц, одним из учредителей которых является лицензиат.</w:t>
      </w:r>
    </w:p>
    <w:p w14:paraId="78B38B28" w14:textId="77777777" w:rsidR="001371EA" w:rsidRDefault="00DE69DB">
      <w:pPr>
        <w:ind w:firstLine="480"/>
        <w:jc w:val="both"/>
      </w:pPr>
      <w:r>
        <w:t xml:space="preserve">8. Срок действия лицензии </w:t>
      </w:r>
      <w:r>
        <w:t>устанавливается положением о лицензировании конкретного вида деятельности, но не может быть менее чем 5 (пять) лет.</w:t>
      </w:r>
    </w:p>
    <w:p w14:paraId="1AEE7DF6" w14:textId="77777777" w:rsidR="001371EA" w:rsidRDefault="00DE69DB">
      <w:pPr>
        <w:ind w:firstLine="480"/>
        <w:jc w:val="both"/>
      </w:pPr>
      <w:r>
        <w:t>Положениями о лицензировании конкретных видов деятельности может быть предусмотрено бессрочное действие лицензии.</w:t>
      </w:r>
    </w:p>
    <w:p w14:paraId="4A6306BB" w14:textId="77777777" w:rsidR="001371EA" w:rsidRDefault="00DE69DB">
      <w:pPr>
        <w:ind w:firstLine="480"/>
        <w:jc w:val="both"/>
      </w:pPr>
      <w:r>
        <w:t>По окончании срока действи</w:t>
      </w:r>
      <w:r>
        <w:t>я лицензии в продлении срока ее действия может быть отказано в случае, если за время действия лицензии зафиксированы нарушения лицензионных требований и условий.</w:t>
      </w:r>
    </w:p>
    <w:p w14:paraId="54060EE5" w14:textId="77777777" w:rsidR="001371EA" w:rsidRDefault="00DE69DB">
      <w:pPr>
        <w:ind w:firstLine="480"/>
        <w:jc w:val="both"/>
      </w:pPr>
      <w:r>
        <w:t>9. Выдаваемая лицензия может иметь ограниченное применение по виду деятельности, если у юридич</w:t>
      </w:r>
      <w:r>
        <w:t>еского лица или индивидуального предпринимателя отсутствует материально-техническая база или квалифицированный персонал, а равно квалификация для осуществления лицензируемого вида деятельности в полном объеме.</w:t>
      </w:r>
    </w:p>
    <w:p w14:paraId="077654AA" w14:textId="77777777" w:rsidR="001371EA" w:rsidRDefault="00DE69DB">
      <w:pPr>
        <w:ind w:firstLine="480"/>
        <w:jc w:val="both"/>
      </w:pPr>
      <w:r>
        <w:t>В случае установления незначительного количест</w:t>
      </w:r>
      <w:r>
        <w:t>ва ограничений по виду деятельности в лицензии указываются те подвиды (направления), которые лицензиат в соответствии с выданной лицензией осуществлять не вправе.</w:t>
      </w:r>
    </w:p>
    <w:p w14:paraId="619ABFB1" w14:textId="77777777" w:rsidR="001371EA" w:rsidRDefault="00DE69DB">
      <w:pPr>
        <w:ind w:firstLine="480"/>
        <w:jc w:val="both"/>
      </w:pPr>
      <w:r>
        <w:t>10. Контроль за деятельностью юридических лиц и индивидуальных предпринимателей в части соблю</w:t>
      </w:r>
      <w:r>
        <w:t xml:space="preserve">дения ими установленных лицензионных требований и условий осуществляется уполномоченными надзорными органами, а также исполнительными органами государственной власти, в ведении которых находится сфера управления, в которой осуществляется лицензируемый вид </w:t>
      </w:r>
      <w:r>
        <w:t>деятельности, а также центральный банк Приднестровской Молдавской Республики (в подведомственной сфере), которые осуществляют свои функции в пределах компетенции и в порядке, предусмотренном действующим законодательством.</w:t>
      </w:r>
    </w:p>
    <w:p w14:paraId="08B8E383" w14:textId="77777777" w:rsidR="001371EA" w:rsidRDefault="00DE69DB">
      <w:pPr>
        <w:ind w:firstLine="480"/>
        <w:jc w:val="both"/>
      </w:pPr>
      <w:r>
        <w:t>11. Требования уполномоченного орг</w:t>
      </w:r>
      <w:r>
        <w:t>ана, проводившего проверку, обязательны для исполнения лицензиатом.</w:t>
      </w:r>
    </w:p>
    <w:p w14:paraId="37FCD5E2" w14:textId="77777777" w:rsidR="001371EA" w:rsidRDefault="00DE69DB">
      <w:pPr>
        <w:ind w:firstLine="480"/>
        <w:jc w:val="both"/>
      </w:pPr>
      <w:r>
        <w:t>При проведении уполномоченными органами в соответствии с действующим по вопросам осуществления контроля (надзора) законодательством проверок лицензиат обязан:</w:t>
      </w:r>
    </w:p>
    <w:p w14:paraId="79A608E7" w14:textId="77777777" w:rsidR="001371EA" w:rsidRDefault="00DE69DB">
      <w:pPr>
        <w:ind w:firstLine="480"/>
        <w:jc w:val="both"/>
      </w:pPr>
      <w:r>
        <w:t>а) обеспечить условия для про</w:t>
      </w:r>
      <w:r>
        <w:t>ведения проверки, а также представлять необходимую информацию и документы, органам, осуществляющим проверку;</w:t>
      </w:r>
    </w:p>
    <w:p w14:paraId="71B082E5" w14:textId="77777777" w:rsidR="001371EA" w:rsidRDefault="00DE69DB">
      <w:pPr>
        <w:ind w:firstLine="480"/>
        <w:jc w:val="both"/>
      </w:pPr>
      <w:r>
        <w:t>б) по истечении установленного предписанием срока представить в орган, осуществляющий проверку, сведения об устранении нарушений.</w:t>
      </w:r>
    </w:p>
    <w:p w14:paraId="1B9A8A7F" w14:textId="77777777" w:rsidR="001371EA" w:rsidRDefault="00DE69DB">
      <w:pPr>
        <w:pStyle w:val="a4"/>
        <w:jc w:val="right"/>
      </w:pPr>
      <w:r>
        <w:t>ПРИЛОЖЕНИЕ № 2</w:t>
      </w:r>
      <w:r>
        <w:br/>
      </w:r>
      <w:r>
        <w:t xml:space="preserve">к </w:t>
      </w:r>
      <w:r>
        <w:t>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12 февраля 2018 года № 42</w:t>
      </w:r>
    </w:p>
    <w:p w14:paraId="12BFF4FE" w14:textId="77777777" w:rsidR="001371EA" w:rsidRDefault="00DE69DB">
      <w:pPr>
        <w:pStyle w:val="1"/>
        <w:ind w:firstLine="480"/>
        <w:jc w:val="center"/>
      </w:pPr>
      <w:r>
        <w:t>ПОРЯДОК</w:t>
      </w:r>
      <w:r>
        <w:br/>
        <w:t>оформления и выдачи лицензий</w:t>
      </w:r>
      <w:r>
        <w:br/>
        <w:t>на отдельные виды деятельности на территории Приднестровской Молдавской Республики</w:t>
      </w:r>
    </w:p>
    <w:p w14:paraId="6926795B" w14:textId="77777777" w:rsidR="001371EA" w:rsidRDefault="00DE69DB">
      <w:pPr>
        <w:ind w:firstLine="480"/>
        <w:jc w:val="both"/>
      </w:pPr>
      <w:r>
        <w:t>1. Порядок оформления и выдачи лицензий н</w:t>
      </w:r>
      <w:r>
        <w:t>а отдельные виды деятельности на территории Приднестровской Молдавской Республики (далее - Порядок) определяет некоторые особенности оформления и выдачи лицензий на отдельные виды деятельности на территории Приднестровской Молдавской Республики.</w:t>
      </w:r>
    </w:p>
    <w:p w14:paraId="040A8409" w14:textId="77777777" w:rsidR="001371EA" w:rsidRDefault="00DE69DB">
      <w:pPr>
        <w:ind w:firstLine="480"/>
        <w:jc w:val="both"/>
      </w:pPr>
      <w:r>
        <w:t>2. Для пол</w:t>
      </w:r>
      <w:r>
        <w:t>учения лицензии соискатель лицензии представляет в орган, уполномоченный на оформление и выдачу лицензий, документы, предусмотренные законом о лицензировании, а также документы, обязательное наличие которых при осуществлении конкретного вида деятельности у</w:t>
      </w:r>
      <w:r>
        <w:t>становлено соответствующими законами, принятыми на их основе положениями о лицензировании конкретных видов деятельности.</w:t>
      </w:r>
    </w:p>
    <w:p w14:paraId="2277F6EF" w14:textId="77777777" w:rsidR="001371EA" w:rsidRDefault="00DE69DB">
      <w:pPr>
        <w:ind w:firstLine="480"/>
        <w:jc w:val="both"/>
      </w:pPr>
      <w:r>
        <w:t>В случае, если при приеме заявления о выдаче лицензии, о переоформлении лицензии выявляется, что документы, указанные в части первой на</w:t>
      </w:r>
      <w:r>
        <w:t>стоящего пункта, представлены не в полном объеме, ненадлежаще оформлены (несоответствие документа в части формы и содержания установленным законодательством требованиям, отсутствие подписей уполномоченных лиц, печатей и штампов, утвержденных в установленно</w:t>
      </w:r>
      <w:r>
        <w:t xml:space="preserve">м порядке), лицензирующий орган не принимает такое заявление и письменно уведомляет соискателя лицензии о необходимости представления в пятидневный срок заявления и документов, которые отсутствуют либо оформлены ненадлежащим образом. Заявление о выдаче, о </w:t>
      </w:r>
      <w:r>
        <w:t>переоформлении лицензии и факт его возврата регистрируются по правилам делопроизводства.</w:t>
      </w:r>
    </w:p>
    <w:p w14:paraId="6F48E1FF" w14:textId="77777777" w:rsidR="001371EA" w:rsidRDefault="00DE69DB">
      <w:pPr>
        <w:ind w:firstLine="480"/>
        <w:jc w:val="both"/>
      </w:pPr>
      <w:r>
        <w:t>3. За представление недостоверных или искаженных сведений соискатель лицензии несет ответственность в соответствии с законодательством Приднестровской Молдавской Респу</w:t>
      </w:r>
      <w:r>
        <w:t>блики. Подписывая заявление на выдачу лицензии, соискатель лицензии подтверждает подлинность представленных документов и факт предупреждения об ответственности за предоставление недостоверных или искаженных сведений.</w:t>
      </w:r>
    </w:p>
    <w:p w14:paraId="5A12F629" w14:textId="77777777" w:rsidR="001371EA" w:rsidRDefault="00DE69DB">
      <w:pPr>
        <w:ind w:firstLine="480"/>
        <w:jc w:val="both"/>
      </w:pPr>
      <w:r>
        <w:t>4. Органу, уполномоченному на оформлени</w:t>
      </w:r>
      <w:r>
        <w:t>е и выдачу лицензии, запрещается:</w:t>
      </w:r>
    </w:p>
    <w:p w14:paraId="247A6CEC" w14:textId="77777777" w:rsidR="001371EA" w:rsidRDefault="00DE69DB">
      <w:pPr>
        <w:ind w:firstLine="480"/>
        <w:jc w:val="both"/>
      </w:pPr>
      <w:r>
        <w:t>а) проводить дополнительную лицензионную экспертизу представленных соискателем лицензии документов;</w:t>
      </w:r>
    </w:p>
    <w:p w14:paraId="07B14E0A" w14:textId="77777777" w:rsidR="001371EA" w:rsidRDefault="00DE69DB">
      <w:pPr>
        <w:ind w:firstLine="480"/>
        <w:jc w:val="both"/>
      </w:pPr>
      <w:r>
        <w:t>б) требовать дополнительного подтверждения подлинности документов, если представленные документы соответствуют установленн</w:t>
      </w:r>
      <w:r>
        <w:t>ым требованиям и надлежащим образом заверены.</w:t>
      </w:r>
    </w:p>
    <w:p w14:paraId="380B80DE" w14:textId="77777777" w:rsidR="001371EA" w:rsidRDefault="00DE69DB">
      <w:pPr>
        <w:ind w:firstLine="480"/>
        <w:jc w:val="both"/>
      </w:pPr>
      <w:r>
        <w:t>Государственному органу, уполномоченному на оформление и выдачу лицензии, запрещается проводить контрольные мероприятия, связанные с проверкой документов (выезжать на объекты, вызывать соискателя лицензии и так</w:t>
      </w:r>
      <w:r>
        <w:t xml:space="preserve"> далее), принимать решения о приостановлении, возобновлении, аннулировании действия лицензии.</w:t>
      </w:r>
    </w:p>
    <w:p w14:paraId="2C5B9712" w14:textId="77777777" w:rsidR="001371EA" w:rsidRDefault="00DE69DB">
      <w:pPr>
        <w:ind w:firstLine="480"/>
        <w:jc w:val="both"/>
      </w:pPr>
      <w:r>
        <w:t>Действие настоящего пункта не распространяется на органы, которые в соответствии с действующим законодательством совмещают полномочия по оформлению и выдаче лицен</w:t>
      </w:r>
      <w:r>
        <w:t>зий, лицензирующего органа и (или) контрольного (надзорного) органа.</w:t>
      </w:r>
    </w:p>
    <w:p w14:paraId="50BF5FE2" w14:textId="77777777" w:rsidR="001371EA" w:rsidRDefault="00DE69DB">
      <w:pPr>
        <w:ind w:firstLine="480"/>
        <w:jc w:val="both"/>
      </w:pPr>
      <w:r>
        <w:t>5. Для отдельных видов деятельности в случаях, предусмотренных законом о лицензировании, оформление и выдача лицензии осуществляется только по результатам открытых конкурсов.</w:t>
      </w:r>
    </w:p>
    <w:p w14:paraId="58CE52D7" w14:textId="77777777" w:rsidR="001371EA" w:rsidRDefault="00DE69DB">
      <w:pPr>
        <w:ind w:firstLine="480"/>
        <w:jc w:val="both"/>
      </w:pPr>
      <w:r>
        <w:t>Конкурс представляет собой форму выбора потенциальных лицензиатов для осуществления отдельных лицензируемых видов деятельности с целью выявления из числа соискателей лицензии, удовлетворяющих установленным лицензионным требованиям и условиям по конкретному</w:t>
      </w:r>
      <w:r>
        <w:t xml:space="preserve"> виду деятельности, лица, предлагающего наилучшие условия осуществления данного вида деятельности.</w:t>
      </w:r>
    </w:p>
    <w:p w14:paraId="7E4CF7F7" w14:textId="77777777" w:rsidR="001371EA" w:rsidRDefault="00DE69DB">
      <w:pPr>
        <w:ind w:firstLine="480"/>
        <w:jc w:val="both"/>
      </w:pPr>
      <w:r>
        <w:t>Конкурс на получение лицензии для осуществления отдельных видов деятельности (далее - конкурс) проводится исполнительным органом государственной власти, в ве</w:t>
      </w:r>
      <w:r>
        <w:t>дении которого находится сфера управления, в которой осуществляется лицензируемый вид деятельности (далее - организатор конкурса).</w:t>
      </w:r>
    </w:p>
    <w:p w14:paraId="69D1B437" w14:textId="77777777" w:rsidR="001371EA" w:rsidRDefault="00DE69DB">
      <w:pPr>
        <w:ind w:firstLine="480"/>
        <w:jc w:val="both"/>
      </w:pPr>
      <w:r>
        <w:t>Порядок и условия участия в конкурсе, подготовки, проведения, подведения итогов конкурса и другие вопросы, связанные с провед</w:t>
      </w:r>
      <w:r>
        <w:t>ением конкурса, регулируются Положением об организации и проведении конкурса на получение лицензии, разработанным и утвержденным в установленном порядке в соответствии с действующим законодательством.</w:t>
      </w:r>
    </w:p>
    <w:p w14:paraId="2CFB9AFE" w14:textId="77777777" w:rsidR="001371EA" w:rsidRDefault="00DE69DB">
      <w:pPr>
        <w:ind w:firstLine="480"/>
        <w:jc w:val="both"/>
      </w:pPr>
      <w:r>
        <w:t xml:space="preserve">Основными принципами организации и проведения конкурса </w:t>
      </w:r>
      <w:r>
        <w:t>на получение лицензии для осуществления отдельных видов деятельности являются:</w:t>
      </w:r>
    </w:p>
    <w:p w14:paraId="4B75C329" w14:textId="77777777" w:rsidR="001371EA" w:rsidRDefault="00DE69DB">
      <w:pPr>
        <w:ind w:firstLine="480"/>
        <w:jc w:val="both"/>
      </w:pPr>
      <w:r>
        <w:t>а) равенство условий и возможностей для участия в конкурсе.</w:t>
      </w:r>
    </w:p>
    <w:p w14:paraId="7FCCE145" w14:textId="77777777" w:rsidR="001371EA" w:rsidRDefault="00DE69DB">
      <w:pPr>
        <w:ind w:firstLine="480"/>
        <w:jc w:val="both"/>
      </w:pPr>
      <w:r>
        <w:t>В конкурсе может участвовать любой хозяйствующий субъект, созданный и осуществляющий деятельность в соответствии с де</w:t>
      </w:r>
      <w:r>
        <w:t>йствующим законодательством, не находящийся в процессе реорганизации, ликвидации или банкротства, на имущество которого не наложен арест, отвечающий установленным лицензионным требованиям и условиям и выразивший в установленном порядке желание получить лиц</w:t>
      </w:r>
      <w:r>
        <w:t>ензию для осуществления соответствующего вида деятельности.</w:t>
      </w:r>
    </w:p>
    <w:p w14:paraId="71EB0B0D" w14:textId="77777777" w:rsidR="001371EA" w:rsidRDefault="00DE69DB">
      <w:pPr>
        <w:ind w:firstLine="480"/>
        <w:jc w:val="both"/>
      </w:pPr>
      <w:r>
        <w:t>Выигравшим по конкурсу признается лицо, которое по заключению конкурсной комиссии, заранее назначенной организатором конкурса, предложило лучшие, по сравнению с другими участниками, условия осущес</w:t>
      </w:r>
      <w:r>
        <w:t>твления соответствующего вида деятельности;</w:t>
      </w:r>
    </w:p>
    <w:p w14:paraId="6113DCA5" w14:textId="77777777" w:rsidR="001371EA" w:rsidRDefault="00DE69DB">
      <w:pPr>
        <w:ind w:firstLine="480"/>
        <w:jc w:val="both"/>
      </w:pPr>
      <w:r>
        <w:t>б) единство требований ко всем участникам конкурса.</w:t>
      </w:r>
    </w:p>
    <w:p w14:paraId="52048792" w14:textId="77777777" w:rsidR="001371EA" w:rsidRDefault="00DE69DB">
      <w:pPr>
        <w:ind w:firstLine="480"/>
        <w:jc w:val="both"/>
      </w:pPr>
      <w:r>
        <w:t>Участники конкурса должны отвечать лицензионным требованиям и условиям, установленным в положениях о лицензировании отдельных видов деятельности, а также услови</w:t>
      </w:r>
      <w:r>
        <w:t>ям, установленным Положением об организации и проведении конкурса, которые являются едиными для всех участников конкурса на получение лицензии на соответствующий вид деятельности.</w:t>
      </w:r>
    </w:p>
    <w:p w14:paraId="12D1DFE2" w14:textId="77777777" w:rsidR="001371EA" w:rsidRDefault="00DE69DB">
      <w:pPr>
        <w:ind w:firstLine="480"/>
        <w:jc w:val="both"/>
      </w:pPr>
      <w:r>
        <w:t>В числе таких требований положениями могут быть предусмотрены наличие у учас</w:t>
      </w:r>
      <w:r>
        <w:t>тников необходимых возможностей (финансовых средств, производственных мощностей, оборудования, трудовых ресурсов, профессиональных навыков, персонала, необходимого опыта в соответствующей сфере, положительной деловой репутации и так далее), а также иных ус</w:t>
      </w:r>
      <w:r>
        <w:t>ловий, исходя из особенностей лицензируемого вида деятельности;</w:t>
      </w:r>
    </w:p>
    <w:p w14:paraId="18868D89" w14:textId="77777777" w:rsidR="001371EA" w:rsidRDefault="00DE69DB">
      <w:pPr>
        <w:ind w:firstLine="480"/>
        <w:jc w:val="both"/>
      </w:pPr>
      <w:r>
        <w:t>в) гласность при проведении конкурса.</w:t>
      </w:r>
    </w:p>
    <w:p w14:paraId="7CF08F97" w14:textId="77777777" w:rsidR="001371EA" w:rsidRDefault="00DE69DB">
      <w:pPr>
        <w:ind w:firstLine="480"/>
        <w:jc w:val="both"/>
      </w:pPr>
      <w:r>
        <w:t>Конкурс на получение права на осуществление соответствующего вида деятельности носит публичный характер и проводится исключительно в открытой форме. Не яв</w:t>
      </w:r>
      <w:r>
        <w:t>ляется закрытым конкурс, в котором для отбора лиц, удовлетворяющих условиям конкурса, применяются квалификационные требования.</w:t>
      </w:r>
    </w:p>
    <w:p w14:paraId="33C1975B" w14:textId="77777777" w:rsidR="001371EA" w:rsidRDefault="00DE69DB">
      <w:pPr>
        <w:ind w:firstLine="480"/>
        <w:jc w:val="both"/>
      </w:pPr>
      <w:r>
        <w:t>Объявление о проведении конкурсов на получение лицензии дается организатором конкурса не позднее чем за 60 (шестьдесят) календарн</w:t>
      </w:r>
      <w:r>
        <w:t>ых дней до проведения конкурса и подлежит обязательной публикации в официальных печатных изданиях.</w:t>
      </w:r>
    </w:p>
    <w:p w14:paraId="24D84F82" w14:textId="77777777" w:rsidR="001371EA" w:rsidRDefault="00DE69DB">
      <w:pPr>
        <w:ind w:firstLine="480"/>
        <w:jc w:val="both"/>
      </w:pPr>
      <w:r>
        <w:t xml:space="preserve">Для участия в конкурсе на получение лицензии на конкурсной основе субъекты хозяйствования не позднее чем за 30 (тридцать) календарных дней до дня проведения </w:t>
      </w:r>
      <w:r>
        <w:t>конкурса подают в соответствующий уполномоченный орган сообщение о намерении принять участие в конкурсе, а также другие документы, предусмотренные порядком проведения конкурса на получение лицензии для вида деятельности, подлежащего лицензированию на конку</w:t>
      </w:r>
      <w:r>
        <w:t>рсной основе;</w:t>
      </w:r>
    </w:p>
    <w:p w14:paraId="196EF2B7" w14:textId="77777777" w:rsidR="001371EA" w:rsidRDefault="00DE69DB">
      <w:pPr>
        <w:ind w:firstLine="480"/>
        <w:jc w:val="both"/>
      </w:pPr>
      <w:r>
        <w:t>г) состязательность участников при проведении конкурса.</w:t>
      </w:r>
    </w:p>
    <w:p w14:paraId="50620AB4" w14:textId="77777777" w:rsidR="001371EA" w:rsidRDefault="00DE69DB">
      <w:pPr>
        <w:ind w:firstLine="480"/>
        <w:jc w:val="both"/>
      </w:pPr>
      <w:r>
        <w:t>Конкурс проводится на основе состязательности участников, конкурирующих между собой за право получения лицензии для осуществления лицензируемого вида деятельности и стремящихся выдвинуть</w:t>
      </w:r>
      <w:r>
        <w:t xml:space="preserve"> наиболее выгодные предложения, отвечающие лицензионным требованиям и условиям, установленным для соответствующего вида деятельности.</w:t>
      </w:r>
    </w:p>
    <w:p w14:paraId="5C418C62" w14:textId="77777777" w:rsidR="001371EA" w:rsidRDefault="00DE69DB">
      <w:pPr>
        <w:ind w:firstLine="480"/>
        <w:jc w:val="both"/>
      </w:pPr>
      <w:r>
        <w:t>При наличии лишь одного участника конкурс не проводится и признается несостоявшимся;</w:t>
      </w:r>
    </w:p>
    <w:p w14:paraId="59B36224" w14:textId="77777777" w:rsidR="001371EA" w:rsidRDefault="00DE69DB">
      <w:pPr>
        <w:ind w:firstLine="480"/>
        <w:jc w:val="both"/>
      </w:pPr>
      <w:r>
        <w:t>д) недопустимость установления недобр</w:t>
      </w:r>
      <w:r>
        <w:t>осовестной конкуренции, монопольного положения хозяйствующего субъекта или иных противоречащих законодательству форм ограничения свободы предпринимательства.</w:t>
      </w:r>
    </w:p>
    <w:p w14:paraId="51C8F76A" w14:textId="77777777" w:rsidR="001371EA" w:rsidRDefault="00DE69DB">
      <w:pPr>
        <w:ind w:firstLine="480"/>
        <w:jc w:val="both"/>
      </w:pPr>
      <w:r>
        <w:t>На отношения, возникающие при проведении конкурса между организатором конкурса и участниками конку</w:t>
      </w:r>
      <w:r>
        <w:t>рса, а также непосредственно между участниками конкурса, и влияющие на развитие конкуренции, распространяется действующее в сфере ограничения монополистической деятельности законодательство.</w:t>
      </w:r>
    </w:p>
    <w:p w14:paraId="25C86C69" w14:textId="77777777" w:rsidR="001371EA" w:rsidRDefault="00DE69DB">
      <w:pPr>
        <w:ind w:firstLine="480"/>
        <w:jc w:val="both"/>
      </w:pPr>
      <w:r>
        <w:t>В соответствии с действующим законодательством запрещаются в любо</w:t>
      </w:r>
      <w:r>
        <w:t>й форме соглашения или согласованные действия между хозяйствующими субъектами, между органами государственной власти и управления, между хозяйствующими субъектами и органами государственной власти и управления, если они приводят или могут привести к ограни</w:t>
      </w:r>
      <w:r>
        <w:t>чению конкуренции на рынке;</w:t>
      </w:r>
    </w:p>
    <w:p w14:paraId="14F3B5E3" w14:textId="77777777" w:rsidR="001371EA" w:rsidRDefault="00DE69DB">
      <w:pPr>
        <w:ind w:firstLine="480"/>
        <w:jc w:val="both"/>
      </w:pPr>
      <w:r>
        <w:t>е) объективность оценки при подведении итогов конкурса. Оценка предлагаемых участниками конкурса условий осуществления лицензируемого вида деятельности и их квалификации не должна носить дискриминационного характера;</w:t>
      </w:r>
    </w:p>
    <w:p w14:paraId="649592B7" w14:textId="77777777" w:rsidR="001371EA" w:rsidRDefault="00DE69DB">
      <w:pPr>
        <w:ind w:firstLine="480"/>
        <w:jc w:val="both"/>
      </w:pPr>
      <w:r>
        <w:t>ж) соблюден</w:t>
      </w:r>
      <w:r>
        <w:t>ие действующего законодательства при проведении конкурса. Конкурс, проведенный с нарушением правил, установленных действующим законодательством, может быть признан судом недействительным по иску заинтересованного лица.</w:t>
      </w:r>
    </w:p>
    <w:p w14:paraId="592A5ABC" w14:textId="77777777" w:rsidR="001371EA" w:rsidRDefault="00DE69DB">
      <w:pPr>
        <w:ind w:firstLine="480"/>
        <w:jc w:val="both"/>
      </w:pPr>
      <w:r>
        <w:t>6. Лицензия подписывается руководител</w:t>
      </w:r>
      <w:r>
        <w:t>ем соответствующего уполномоченного органа (в случае его отсутствия - заместителем руководителя) или уполномоченным им должностным лицом и заверяется гербовой печатью данного органа.</w:t>
      </w:r>
    </w:p>
    <w:p w14:paraId="48E7B97C" w14:textId="77777777" w:rsidR="001371EA" w:rsidRDefault="00DE69DB">
      <w:pPr>
        <w:ind w:firstLine="480"/>
        <w:jc w:val="both"/>
      </w:pPr>
      <w:r>
        <w:t xml:space="preserve">7. Лицензия оформляется на типовом бланке. Бланки лицензий имеют </w:t>
      </w:r>
      <w:r>
        <w:t>степень защищенности, являются документами строгой отчетности, имеют учетную серию и номер. Приобретение, учет и хранение бланков лицензий возлагается на орган, уполномоченный на ведение реестра лицензий.</w:t>
      </w:r>
    </w:p>
    <w:p w14:paraId="7CC3A60E" w14:textId="77777777" w:rsidR="001371EA" w:rsidRDefault="00DE69DB">
      <w:pPr>
        <w:ind w:firstLine="480"/>
        <w:jc w:val="both"/>
      </w:pPr>
      <w:r>
        <w:t>Учет и хранение бланков лицензий, выдаваемых в отно</w:t>
      </w:r>
      <w:r>
        <w:t>шении видов деятельности, осуществляемых в подведомственных центральному банку Приднестровской Молдавской Республики, Государственному таможенному комитету Приднестровской Молдавской Республики, Министерству государственной безопасности Приднестровской Мол</w:t>
      </w:r>
      <w:r>
        <w:t>давской Республики, Министерству цифрового развития, связи и массовых коммуникаций Приднестровской Молдавской Республики сферах, возлагаются на соответствующий исполнительный орган государственной власти либо центральный банк Приднестровской Молдавской Рес</w:t>
      </w:r>
      <w:r>
        <w:t>публики.</w:t>
      </w:r>
    </w:p>
    <w:p w14:paraId="78C66962" w14:textId="77777777" w:rsidR="001371EA" w:rsidRDefault="00DE69DB">
      <w:pPr>
        <w:ind w:firstLine="480"/>
        <w:jc w:val="both"/>
      </w:pPr>
      <w:r>
        <w:t>8. Лицензия выдается в единственном экземпляре.</w:t>
      </w:r>
    </w:p>
    <w:p w14:paraId="6EC5D002" w14:textId="77777777" w:rsidR="001371EA" w:rsidRDefault="00DE69DB">
      <w:pPr>
        <w:ind w:firstLine="480"/>
        <w:jc w:val="both"/>
      </w:pPr>
      <w:r>
        <w:t>В случае, если лицензируемый вид деятельности осуществляется филиалом или иным обособленным подразделением юридического лица, для подтверждения права осуществлять соответствующий вид деятельности ему</w:t>
      </w:r>
      <w:r>
        <w:t xml:space="preserve"> выдается копия лицензии, выданной юридическому лицу, заверенная подписью руководителя соответствующего уполномоченного органа (в случае его отсутствия - заместителя руководителя) или уполномоченного им должностного лица и заверяется гербовой печатью данно</w:t>
      </w:r>
      <w:r>
        <w:t>го органа.</w:t>
      </w:r>
    </w:p>
    <w:p w14:paraId="35C9BCDC" w14:textId="77777777" w:rsidR="001371EA" w:rsidRDefault="00DE69DB">
      <w:pPr>
        <w:ind w:firstLine="480"/>
        <w:jc w:val="both"/>
      </w:pPr>
      <w:r>
        <w:t>9. Переоформление лицензии осуществляется в случаях:</w:t>
      </w:r>
    </w:p>
    <w:p w14:paraId="175F1F90" w14:textId="77777777" w:rsidR="001371EA" w:rsidRDefault="00DE69DB">
      <w:pPr>
        <w:ind w:firstLine="480"/>
        <w:jc w:val="both"/>
      </w:pPr>
      <w:r>
        <w:t xml:space="preserve">а) преобразования юридического лица, изменения его наименования или места его нахождения, утраты лицензии. Лицензиат - юридическое лицо или его правопреемник обязан в течение 30 </w:t>
      </w:r>
      <w:r>
        <w:t>(тридцати) рабочих дней со дня государственной регистрации изменений, утраты лицензии подать заявление о переоформлении лицензии в уполномоченный на оформление и выдачу лицензий орган с приложением соответствующих документов, подтверждающих указанные сведе</w:t>
      </w:r>
      <w:r>
        <w:t>ния.</w:t>
      </w:r>
    </w:p>
    <w:p w14:paraId="374A9069" w14:textId="77777777" w:rsidR="001371EA" w:rsidRDefault="00DE69DB">
      <w:pPr>
        <w:ind w:firstLine="480"/>
        <w:jc w:val="both"/>
      </w:pPr>
      <w:r>
        <w:t xml:space="preserve">До принятия решения о переоформлении лицензии лицензиат - юридическое лицо - правопреемник, в случае преобразования юридического лица, вправе осуществлять лицензируемый вид деятельности на основании ранее выданной на данный вид деятельности лицензии, </w:t>
      </w:r>
      <w:r>
        <w:t>но не более 30 (тридцати) дней со дня его государственной регистрации, а в случае утраты - на основании выданной уполномоченным органом справки о приеме документов на переоформление лицензии;</w:t>
      </w:r>
    </w:p>
    <w:p w14:paraId="4292CF5B" w14:textId="77777777" w:rsidR="001371EA" w:rsidRDefault="00DE69DB">
      <w:pPr>
        <w:ind w:firstLine="480"/>
        <w:jc w:val="both"/>
      </w:pPr>
      <w:r>
        <w:t>б) изменения места жительства, имени, фамилии и отчества (при на</w:t>
      </w:r>
      <w:r>
        <w:t xml:space="preserve">личии) индивидуального предпринимателя, утраты лицензии. Лицензиат - индивидуальный предприниматель обязан в течение 30 (тридцати) рабочих дней со дня государственной регистрации изменений или утраты лицензии подать в уполномоченный на оформление и выдачу </w:t>
      </w:r>
      <w:r>
        <w:t>лицензий орган (структурное подразделение) заявление о переоформлении лицензии с приложением соответствующих документов, подтверждающих указанные сведения.</w:t>
      </w:r>
    </w:p>
    <w:p w14:paraId="1529AD47" w14:textId="77777777" w:rsidR="001371EA" w:rsidRDefault="00DE69DB">
      <w:pPr>
        <w:ind w:firstLine="480"/>
        <w:jc w:val="both"/>
      </w:pPr>
      <w:r>
        <w:t>До получения переоформленной лицензии лицензиат - индивидуальный предприниматель осуществляет лиценз</w:t>
      </w:r>
      <w:r>
        <w:t>ируемый вид деятельности на основании ранее выданной на данный вид деятельности лицензии, а в случае утраты - на основании выданной уполномоченным органом справки о приеме документов на переоформление лицензии;</w:t>
      </w:r>
    </w:p>
    <w:p w14:paraId="7AE940C0" w14:textId="77777777" w:rsidR="001371EA" w:rsidRDefault="00DE69DB">
      <w:pPr>
        <w:ind w:firstLine="480"/>
        <w:jc w:val="both"/>
      </w:pPr>
      <w:r>
        <w:t>в) устранения препятствий для юридического ли</w:t>
      </w:r>
      <w:r>
        <w:t>ца или индивидуального предпринимателя на осуществление лицензируемого вида деятельности в полном объеме. При этом лицензия подлежит переоформлению при условии предоставления документов, подтверждающих право на осуществление лицензируемого вида деятельност</w:t>
      </w:r>
      <w:r>
        <w:t>и в полном объеме, согласно исчерпывающему перечню документов по соответствующему виду деятельности;</w:t>
      </w:r>
    </w:p>
    <w:p w14:paraId="6165FC49" w14:textId="77777777" w:rsidR="001371EA" w:rsidRDefault="00DE69DB">
      <w:pPr>
        <w:ind w:firstLine="480"/>
        <w:jc w:val="both"/>
      </w:pPr>
      <w:r>
        <w:t>г) продления срока действия лицензии. Лицензиат обязан в течение 30 (тридцати) рабочих дней до дня окончания срока действия лицензии представить документы,</w:t>
      </w:r>
      <w:r>
        <w:t xml:space="preserve"> подтверждающие право на осуществление лицензируемого вида деятельности, согласно исчерпывающему перечню документов по соответствующему виду деятельности. В ином случае продление срока действия лицензии осуществляется в порядке, установленном для выдачи но</w:t>
      </w:r>
      <w:r>
        <w:t>вой лицензии. При продлении срока действия лицензия выдается не ранее, чем в последний рабочий день действия прежде выданной лицензии;</w:t>
      </w:r>
    </w:p>
    <w:p w14:paraId="208C6426" w14:textId="77777777" w:rsidR="001371EA" w:rsidRDefault="00DE69DB">
      <w:pPr>
        <w:ind w:firstLine="480"/>
        <w:jc w:val="both"/>
      </w:pPr>
      <w:r>
        <w:t>д) принятия решения об использовании дополнительного объекта при осуществлении конкретного вида деятельности, изменения а</w:t>
      </w:r>
      <w:r>
        <w:t>дреса места осуществления лицензируемого вида деятельности, прекращения деятельности по одному адресу или нескольким адресам мест ее осуществления, указанным в лицензии, частичной утраты объекта.</w:t>
      </w:r>
    </w:p>
    <w:p w14:paraId="44EAC14C" w14:textId="77777777" w:rsidR="001371EA" w:rsidRDefault="00DE69DB">
      <w:pPr>
        <w:ind w:firstLine="480"/>
        <w:jc w:val="both"/>
      </w:pPr>
      <w:r>
        <w:t>Лицензиат обязан предоставить в течение 30 (тридцати) рабочи</w:t>
      </w:r>
      <w:r>
        <w:t>х дней документы, подтверждающие указанные сведения, и соответствие дополнительного объекта лицензионным требованиям и условиям. В заявлении о переоформлении лицензии и в лицензии указывается место нахождения соответствующего объекта.</w:t>
      </w:r>
    </w:p>
    <w:p w14:paraId="7D0662FD" w14:textId="77777777" w:rsidR="001371EA" w:rsidRDefault="00DE69DB">
      <w:pPr>
        <w:ind w:firstLine="480"/>
        <w:jc w:val="both"/>
      </w:pPr>
      <w:r>
        <w:t>Лицензия, не прошедша</w:t>
      </w:r>
      <w:r>
        <w:t>я переоформление в случае частичной утраты объекта, подлежит приостановлению в порядке, предусмотренном законодательством Приднестровской Молдавской Республики.</w:t>
      </w:r>
    </w:p>
    <w:p w14:paraId="791070B4" w14:textId="77777777" w:rsidR="001371EA" w:rsidRDefault="00DE69DB">
      <w:pPr>
        <w:ind w:firstLine="480"/>
        <w:jc w:val="both"/>
      </w:pPr>
      <w:r>
        <w:t>Лицензии на виды деятельности, наименования которых изменены, лицензии, не содержащие перечни р</w:t>
      </w:r>
      <w:r>
        <w:t>абот, услуг, которые выполняются, оказываются в составе конкретных видов деятельности, и лицензии, содержащие перечни работ, услуг, которые выполняются, оказываются в составе конкретных видов деятельности, если нормативными правовыми актами Приднестровской</w:t>
      </w:r>
      <w:r>
        <w:t xml:space="preserve"> Молдавской Республики в указанные перечни внесены изменения, подлежат переоформлению по заявлению лицензиатов, при условии соблюдения лицензионных требований, предъявляемых к таким видам деятельности (выполнению работ, оказанию услуг, составляющих лицензи</w:t>
      </w:r>
      <w:r>
        <w:t>руемый вид деятельности).</w:t>
      </w:r>
    </w:p>
    <w:p w14:paraId="06C09FB5" w14:textId="77777777" w:rsidR="001371EA" w:rsidRDefault="00DE69DB">
      <w:pPr>
        <w:ind w:firstLine="480"/>
        <w:jc w:val="both"/>
      </w:pPr>
      <w:r>
        <w:t>10. При подаче заявления о переоформлении лицензии в случае ее утраты лицензиат предоставляет в орган опубликованное в печати объявление об утере выданной лицензии.</w:t>
      </w:r>
    </w:p>
    <w:p w14:paraId="26BB8F0A" w14:textId="77777777" w:rsidR="001371EA" w:rsidRDefault="00DE69DB">
      <w:pPr>
        <w:ind w:firstLine="480"/>
        <w:jc w:val="both"/>
      </w:pPr>
      <w:r>
        <w:t xml:space="preserve">11. При переоформлении лицензиату выдается лицензия, оформленная </w:t>
      </w:r>
      <w:r>
        <w:t>на новом бланке. При этом лицензиат обязан сдать в орган, уполномоченный на оформление и выдачу лицензий, оригинал ранее выданной лицензии (либо ее дубликат) (за исключением случаев утраты лицензии) и выписку, подтверждающую факт внесения сведений (о выдач</w:t>
      </w:r>
      <w:r>
        <w:t>е, переоформлении лицензии) в реестр лицензий для погашения.</w:t>
      </w:r>
    </w:p>
    <w:p w14:paraId="046B3386" w14:textId="77777777" w:rsidR="001371EA" w:rsidRDefault="00DE69DB">
      <w:pPr>
        <w:ind w:firstLine="480"/>
        <w:jc w:val="both"/>
      </w:pPr>
      <w:r>
        <w:t>12. При нарушении лицензиатом срока обращения в орган, уполномоченный на оформление и выдачу лицензии, для переоформления лицензии, действие лицензии прекращается на следующий день после истечени</w:t>
      </w:r>
      <w:r>
        <w:t>я установленного срока для подачи документов на переоформление лицензии.</w:t>
      </w:r>
    </w:p>
    <w:p w14:paraId="1FA45AB2" w14:textId="77777777" w:rsidR="001371EA" w:rsidRDefault="00DE69DB">
      <w:pPr>
        <w:ind w:firstLine="480"/>
        <w:jc w:val="both"/>
      </w:pPr>
      <w:r>
        <w:t>13. Технические ошибки, допущенные в лицензии по вине лицензирующих органов, исправляются на основании уведомления (решения) о конкретной технической ошибке, направленного в орган, уп</w:t>
      </w:r>
      <w:r>
        <w:t>олномоченный на формирование и ведение реестра лицензий, для внесения в него соответствующих сведений, при условии возврата лицензии, в которой были допущены технические ошибки. Плата за исправление бланка лицензии с лицензиата не взимается.</w:t>
      </w:r>
    </w:p>
    <w:p w14:paraId="7F382F49" w14:textId="77777777" w:rsidR="001371EA" w:rsidRDefault="00DE69DB">
      <w:pPr>
        <w:ind w:firstLine="480"/>
        <w:jc w:val="both"/>
      </w:pPr>
      <w:r>
        <w:t>14. Датой прио</w:t>
      </w:r>
      <w:r>
        <w:t>становления лицензии является дата внесения в реестр лицензий сведений о приостановлении лицензии.</w:t>
      </w:r>
    </w:p>
    <w:p w14:paraId="297AEE72" w14:textId="77777777" w:rsidR="001371EA" w:rsidRDefault="00DE69DB">
      <w:pPr>
        <w:ind w:firstLine="480"/>
        <w:jc w:val="both"/>
      </w:pPr>
      <w:r>
        <w:t>Датой аннулирования лицензии является дата вступления в силу решения суда об аннулировании лицензии.</w:t>
      </w:r>
    </w:p>
    <w:p w14:paraId="6C1A46AE" w14:textId="77777777" w:rsidR="001371EA" w:rsidRDefault="00DE69DB">
      <w:pPr>
        <w:ind w:firstLine="480"/>
        <w:jc w:val="both"/>
      </w:pPr>
      <w:r>
        <w:t>15. Решение о приостановлении действия лицензии, а также</w:t>
      </w:r>
      <w:r>
        <w:t xml:space="preserve"> решение о приостановлении действия лицензии с последующим направлением в суд заявления относительно ее аннулирования могу быть обжалованы в судебном порядке.</w:t>
      </w:r>
    </w:p>
    <w:p w14:paraId="4716750D" w14:textId="77777777" w:rsidR="001371EA" w:rsidRDefault="00DE69DB">
      <w:pPr>
        <w:pStyle w:val="a4"/>
        <w:jc w:val="right"/>
      </w:pPr>
      <w:r>
        <w:t>ПРИЛОЖЕНИЕ № 3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 xml:space="preserve">от 12 февраля </w:t>
      </w:r>
      <w:r>
        <w:t>2018 года № 42</w:t>
      </w:r>
    </w:p>
    <w:p w14:paraId="439546AB" w14:textId="77777777" w:rsidR="001371EA" w:rsidRDefault="00DE69DB">
      <w:pPr>
        <w:pStyle w:val="1"/>
        <w:ind w:firstLine="480"/>
        <w:jc w:val="center"/>
      </w:pPr>
      <w:r>
        <w:t>ПОЛОЖЕНИЕ</w:t>
      </w:r>
      <w:r>
        <w:br/>
        <w:t>об отнесении к компетенции исполнительных органов государственной власти Приднестровской Молдавской Республики, специализированных государственных учреждений, центрального банка Приднестровской Молдавской Республики полномочий по р</w:t>
      </w:r>
      <w:r>
        <w:t>азработке лицензионных требований и условий, квалификационных требований к осуществлению лицензируемых видов деятельности, а также по контролю за соблюдением лицензионных требований и условий в области лицензирования соответствующих видов деятельности</w:t>
      </w:r>
    </w:p>
    <w:p w14:paraId="50C4EAE2" w14:textId="77777777" w:rsidR="001371EA" w:rsidRDefault="00DE69DB">
      <w:pPr>
        <w:ind w:firstLine="480"/>
        <w:jc w:val="both"/>
      </w:pPr>
      <w:r>
        <w:t>Наст</w:t>
      </w:r>
      <w:r>
        <w:t>оящим Положением закрепляются полномочия исполнительных органов государственной власти Приднестровской Молдавской Республики, специализированных государственных учреждений, центрального банка Приднестровской Молдавской Республики по разработке лицензионных</w:t>
      </w:r>
      <w:r>
        <w:t xml:space="preserve"> требований и условий, квалификационных требований к осуществлению лицензируемых видов деятельности, а также по контролю за соблюдением лицензионных требований и условий в области лицензирования отдельных видов деятельности.</w:t>
      </w:r>
    </w:p>
    <w:p w14:paraId="2D73B4FF" w14:textId="77777777" w:rsidR="001371EA" w:rsidRDefault="00DE69DB">
      <w:pPr>
        <w:ind w:firstLine="480"/>
        <w:jc w:val="both"/>
      </w:pPr>
      <w:r>
        <w:t>1. Министерство здравоохранения</w:t>
      </w:r>
      <w:r>
        <w:t xml:space="preserve"> Приднестровской Молдавской Республики:</w:t>
      </w:r>
    </w:p>
    <w:p w14:paraId="4AF36CC2" w14:textId="77777777" w:rsidR="001371EA" w:rsidRDefault="00DE69DB">
      <w:pPr>
        <w:ind w:firstLine="480"/>
        <w:jc w:val="both"/>
      </w:pPr>
      <w:r>
        <w:t>а) деятельность, связанная с оборотом наркотических средств, психотропных веществ и их прекурсоров на территории Приднестровской Молдавской Республики: культивирование растений, разработка, производство, изготовление</w:t>
      </w:r>
      <w:r>
        <w:t xml:space="preserve">, переработка, хранение, перевозка, пересылка, отпуск, реализация, распределение, приобретение, использование, ввоз (вывоз), уничтожение наркотических средств, психотропных веществ, внесенных в списки II и III, а также прекурсоров, внесенных в таблицы 1-3 </w:t>
      </w:r>
      <w:r>
        <w:t>Списка IV, утвержденные Правительством Приднестровской Молдавской Республики (за исключением полномочий по контролю за соблюдением лицензионных требований и условий деятельности по культивированию растений).</w:t>
      </w:r>
    </w:p>
    <w:p w14:paraId="77A02B4F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56AA77EC" w14:textId="77777777" w:rsidR="001371EA" w:rsidRDefault="00DE69DB">
      <w:pPr>
        <w:ind w:firstLine="480"/>
        <w:jc w:val="both"/>
      </w:pPr>
      <w:r>
        <w:t xml:space="preserve">в) фармацевтическая деятельность в </w:t>
      </w:r>
      <w:r>
        <w:t>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</w:t>
      </w:r>
      <w:r>
        <w:t>ррекции зрения).</w:t>
      </w:r>
    </w:p>
    <w:p w14:paraId="64C78D3F" w14:textId="77777777" w:rsidR="001371EA" w:rsidRDefault="00DE69DB">
      <w:pPr>
        <w:ind w:firstLine="480"/>
        <w:jc w:val="both"/>
      </w:pPr>
      <w:r>
        <w:t>г) деятельность по использованию радиоактивных материалов;</w:t>
      </w:r>
    </w:p>
    <w:p w14:paraId="56829508" w14:textId="77777777" w:rsidR="001371EA" w:rsidRDefault="00DE69DB">
      <w:pPr>
        <w:ind w:firstLine="480"/>
        <w:jc w:val="both"/>
      </w:pPr>
      <w:r>
        <w:t>д) медицинская деятельность;</w:t>
      </w:r>
    </w:p>
    <w:p w14:paraId="6A9C4A5E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08DDD8A9" w14:textId="77777777" w:rsidR="001371EA" w:rsidRDefault="00DE69DB">
      <w:pPr>
        <w:ind w:firstLine="480"/>
        <w:jc w:val="both"/>
      </w:pPr>
      <w:r>
        <w:t>ж) деятельность по проведению дезинфекционных, дезинсекционных и дератизационных работ;</w:t>
      </w:r>
    </w:p>
    <w:p w14:paraId="41CD7D12" w14:textId="77777777" w:rsidR="001371EA" w:rsidRDefault="00DE69DB">
      <w:pPr>
        <w:ind w:firstLine="480"/>
        <w:jc w:val="both"/>
      </w:pPr>
      <w:r>
        <w:t xml:space="preserve">з) деятельность, связанная с </w:t>
      </w:r>
      <w:r>
        <w:t>использованием возбудителей инфекционных заболеваний;</w:t>
      </w:r>
    </w:p>
    <w:p w14:paraId="034405CB" w14:textId="77777777" w:rsidR="001371EA" w:rsidRDefault="00DE69DB">
      <w:pPr>
        <w:ind w:firstLine="480"/>
        <w:jc w:val="both"/>
      </w:pPr>
      <w:r>
        <w:t>и) фармацевтическая деятельность по производству и реализации лекарственных средств и изделий медицинского назначения собственного производства.</w:t>
      </w:r>
    </w:p>
    <w:p w14:paraId="639EDF96" w14:textId="77777777" w:rsidR="001371EA" w:rsidRDefault="00DE69DB">
      <w:pPr>
        <w:ind w:firstLine="480"/>
        <w:jc w:val="both"/>
      </w:pPr>
      <w:r>
        <w:t>к) производство медицинской техники и изделий медицинског</w:t>
      </w:r>
      <w:r>
        <w:t>о назначения;</w:t>
      </w:r>
    </w:p>
    <w:p w14:paraId="60F46917" w14:textId="77777777" w:rsidR="001371EA" w:rsidRDefault="00DE69DB">
      <w:pPr>
        <w:ind w:firstLine="480"/>
        <w:jc w:val="both"/>
      </w:pPr>
      <w:r>
        <w:t>л) техническое обслуживание медицинской техники.</w:t>
      </w:r>
    </w:p>
    <w:p w14:paraId="1B7081E8" w14:textId="77777777" w:rsidR="001371EA" w:rsidRDefault="00DE69DB">
      <w:pPr>
        <w:ind w:firstLine="480"/>
        <w:jc w:val="both"/>
      </w:pPr>
      <w:r>
        <w:t>2. Министерство финансов Приднестровской Молдавской Республики:</w:t>
      </w:r>
    </w:p>
    <w:p w14:paraId="46345FFF" w14:textId="77777777" w:rsidR="001371EA" w:rsidRDefault="00DE69DB">
      <w:pPr>
        <w:ind w:firstLine="480"/>
        <w:jc w:val="both"/>
      </w:pPr>
      <w:r>
        <w:t>а) деятельность по организации и проведению азартных игр и пари.</w:t>
      </w:r>
    </w:p>
    <w:p w14:paraId="625394BF" w14:textId="77777777" w:rsidR="001371EA" w:rsidRDefault="00DE69DB">
      <w:pPr>
        <w:ind w:firstLine="480"/>
        <w:jc w:val="both"/>
      </w:pPr>
      <w:r>
        <w:t>3. Министерство внутренних дел Приднестровской Молдавской Респуб</w:t>
      </w:r>
      <w:r>
        <w:t>лики:</w:t>
      </w:r>
    </w:p>
    <w:p w14:paraId="3B7E5ECB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7A0771CD" w14:textId="77777777" w:rsidR="001371EA" w:rsidRDefault="00DE69DB">
      <w:pPr>
        <w:ind w:firstLine="480"/>
        <w:jc w:val="both"/>
      </w:pPr>
      <w:r>
        <w:t>б) разработка, изготовление, ремонт, реализация, работы по хранению, перевозке боевого и служебного оружия и боеприпасов к нему, взрывчатых веществ, средств взрывания;</w:t>
      </w:r>
    </w:p>
    <w:p w14:paraId="0AA5C06F" w14:textId="77777777" w:rsidR="001371EA" w:rsidRDefault="00DE69DB">
      <w:pPr>
        <w:ind w:firstLine="480"/>
        <w:jc w:val="both"/>
      </w:pPr>
      <w:r>
        <w:t>в) разработка, изготовление, ремонт и торговля гражданским оружием, п</w:t>
      </w:r>
      <w:r>
        <w:t>одлежащим обязательной регистрации в органах внутренних дел, а также боеприпасов к нему.</w:t>
      </w:r>
    </w:p>
    <w:p w14:paraId="13D418A6" w14:textId="77777777" w:rsidR="001371EA" w:rsidRDefault="00DE69DB">
      <w:pPr>
        <w:ind w:firstLine="480"/>
        <w:jc w:val="both"/>
      </w:pPr>
      <w:r>
        <w:t>г) производство и распространение пиротехнических изделий;</w:t>
      </w:r>
    </w:p>
    <w:p w14:paraId="4AC2663B" w14:textId="77777777" w:rsidR="001371EA" w:rsidRDefault="00DE69DB">
      <w:pPr>
        <w:ind w:firstLine="480"/>
        <w:jc w:val="both"/>
      </w:pPr>
      <w:r>
        <w:t>д) оказание охранных услуг;</w:t>
      </w:r>
    </w:p>
    <w:p w14:paraId="1ED8BBAE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7BA4B84E" w14:textId="77777777" w:rsidR="001371EA" w:rsidRDefault="00DE69DB">
      <w:pPr>
        <w:ind w:firstLine="480"/>
        <w:jc w:val="both"/>
      </w:pPr>
      <w:r>
        <w:t xml:space="preserve">ж) деятельность по оказанию услуг по трудоустройству граждан </w:t>
      </w:r>
      <w:r>
        <w:t>Приднестровской Молдавской Республики за пределами территории Приднестровской Молдавской Республики.</w:t>
      </w:r>
    </w:p>
    <w:p w14:paraId="793F8E14" w14:textId="77777777" w:rsidR="001371EA" w:rsidRDefault="00DE69DB">
      <w:pPr>
        <w:ind w:firstLine="480"/>
        <w:jc w:val="both"/>
      </w:pPr>
      <w:r>
        <w:t>з) деятельность, связанная с оборотом наркотических средств, психотропных веществ и их прекурсоров на территории Приднестровской Молдавской Республики: кул</w:t>
      </w:r>
      <w:r>
        <w:t>ьтивирование растений,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(вывоз), уничтожение наркотических средств, психотропных веществ, внесенных в с</w:t>
      </w:r>
      <w:r>
        <w:t>писки II и III, а также прекурсоров, внесенных в таблицы 1-3 Списка IV, утвержденные Правительством Приднестровской Молдавской Республики (в части полномочий по контролю за соблюдением лицензионных требований и условий деятельности по культивированию расте</w:t>
      </w:r>
      <w:r>
        <w:t>ний).</w:t>
      </w:r>
    </w:p>
    <w:p w14:paraId="163A9E50" w14:textId="77777777" w:rsidR="001371EA" w:rsidRDefault="00DE69DB">
      <w:pPr>
        <w:ind w:firstLine="480"/>
        <w:jc w:val="both"/>
      </w:pPr>
      <w:r>
        <w:t>4. Министерство юстиции Приднестровской Молдавской Республики:</w:t>
      </w:r>
    </w:p>
    <w:p w14:paraId="61D81F14" w14:textId="77777777" w:rsidR="001371EA" w:rsidRDefault="00DE69DB">
      <w:pPr>
        <w:ind w:firstLine="480"/>
        <w:jc w:val="both"/>
      </w:pPr>
      <w:r>
        <w:t>а) нотариальная деятельность;</w:t>
      </w:r>
    </w:p>
    <w:p w14:paraId="3B2D2F10" w14:textId="77777777" w:rsidR="001371EA" w:rsidRDefault="00DE69DB">
      <w:pPr>
        <w:ind w:firstLine="480"/>
        <w:jc w:val="both"/>
      </w:pPr>
      <w:r>
        <w:t>б) техническая инвентаризация (в том числе и паспортизация) строений и домовладений; проведение экспертиз по технической инвентаризации строений и объектов ж</w:t>
      </w:r>
      <w:r>
        <w:t>илищно-коммунального хозяйства; оценка и определение размеров строений и домовладений, деятельность по постановке на учет документов на право владения строениями.</w:t>
      </w:r>
    </w:p>
    <w:p w14:paraId="4F7348C3" w14:textId="77777777" w:rsidR="001371EA" w:rsidRDefault="00DE69DB">
      <w:pPr>
        <w:ind w:firstLine="480"/>
        <w:jc w:val="both"/>
      </w:pPr>
      <w:r>
        <w:t>в) заготовка и переработка лома цветных металлов;</w:t>
      </w:r>
    </w:p>
    <w:p w14:paraId="14BB336A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6CB0236D" w14:textId="77777777" w:rsidR="001371EA" w:rsidRDefault="00DE69DB">
      <w:pPr>
        <w:ind w:firstLine="480"/>
        <w:jc w:val="both"/>
      </w:pPr>
      <w:r>
        <w:t>д) экспорт лома черных и цветн</w:t>
      </w:r>
      <w:r>
        <w:t>ых металлов.</w:t>
      </w:r>
    </w:p>
    <w:p w14:paraId="3C4BF619" w14:textId="77777777" w:rsidR="001371EA" w:rsidRDefault="00DE69DB">
      <w:pPr>
        <w:ind w:firstLine="480"/>
        <w:jc w:val="both"/>
      </w:pPr>
      <w:r>
        <w:t>5. Министерство экономического развития Приднестровской Молдавской Республики:</w:t>
      </w:r>
    </w:p>
    <w:p w14:paraId="492CED54" w14:textId="77777777" w:rsidR="001371EA" w:rsidRDefault="00DE69DB">
      <w:pPr>
        <w:ind w:firstLine="480"/>
        <w:jc w:val="both"/>
      </w:pPr>
      <w:r>
        <w:t>а) оптовая, розничная реализация бензина и газойля, оказание услуг по хранению автомобильного бензина и газойля;</w:t>
      </w:r>
    </w:p>
    <w:p w14:paraId="5B999DF5" w14:textId="77777777" w:rsidR="001371EA" w:rsidRDefault="00DE69DB">
      <w:pPr>
        <w:ind w:firstLine="480"/>
        <w:jc w:val="both"/>
      </w:pPr>
      <w:r>
        <w:t>б) профессиональная деятельность участников рынка ц</w:t>
      </w:r>
      <w:r>
        <w:t>енных бумаг;</w:t>
      </w:r>
    </w:p>
    <w:p w14:paraId="2F4DB62B" w14:textId="77777777" w:rsidR="001371EA" w:rsidRDefault="00DE69DB">
      <w:pPr>
        <w:ind w:firstLine="480"/>
        <w:jc w:val="both"/>
      </w:pPr>
      <w:r>
        <w:t>в) деятельность в области производства и оборота этилового спирта и спиртосодержащей продукции;</w:t>
      </w:r>
    </w:p>
    <w:p w14:paraId="53525441" w14:textId="77777777" w:rsidR="001371EA" w:rsidRDefault="00DE69DB">
      <w:pPr>
        <w:ind w:firstLine="480"/>
        <w:jc w:val="both"/>
      </w:pPr>
      <w:r>
        <w:t>г) оценочная деятельность;</w:t>
      </w:r>
    </w:p>
    <w:p w14:paraId="18772A24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2E986977" w14:textId="77777777" w:rsidR="001371EA" w:rsidRDefault="00DE69DB">
      <w:pPr>
        <w:ind w:firstLine="480"/>
        <w:jc w:val="both"/>
      </w:pPr>
      <w:r>
        <w:t xml:space="preserve">е) импорт табачного сырья, табачных отходов, табачной продукции и промышленных заменителей табака, за </w:t>
      </w:r>
      <w:r>
        <w:t>исключением случаев наличия у хозяйствующих субъектов лицензии на учреждение магазина беспошлинной торговли;</w:t>
      </w:r>
    </w:p>
    <w:p w14:paraId="2812D186" w14:textId="77777777" w:rsidR="001371EA" w:rsidRDefault="00DE69DB">
      <w:pPr>
        <w:ind w:firstLine="480"/>
        <w:jc w:val="both"/>
      </w:pPr>
      <w:r>
        <w:t>ж) деятельность по оперативно-диспетчерскому управлению в электроэнергетике;</w:t>
      </w:r>
    </w:p>
    <w:p w14:paraId="74FCCC9B" w14:textId="77777777" w:rsidR="001371EA" w:rsidRDefault="00DE69DB">
      <w:pPr>
        <w:ind w:firstLine="480"/>
        <w:jc w:val="both"/>
      </w:pPr>
      <w:r>
        <w:t xml:space="preserve">з) деятельность по производству электрической энергии (в том числе по </w:t>
      </w:r>
      <w:r>
        <w:t>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в точке</w:t>
      </w:r>
      <w:r>
        <w:t xml:space="preserve"> присоединения 500 (пятьсот) и более киловатт.</w:t>
      </w:r>
    </w:p>
    <w:p w14:paraId="214248BA" w14:textId="77777777" w:rsidR="001371EA" w:rsidRDefault="00DE69DB">
      <w:pPr>
        <w:ind w:firstLine="480"/>
        <w:jc w:val="both"/>
      </w:pPr>
      <w:r>
        <w:t>и) деятельность по передаче и снабжению электрической энергией;</w:t>
      </w:r>
    </w:p>
    <w:p w14:paraId="06ECC923" w14:textId="77777777" w:rsidR="001371EA" w:rsidRDefault="00DE69DB">
      <w:pPr>
        <w:ind w:firstLine="480"/>
        <w:jc w:val="both"/>
      </w:pPr>
      <w:r>
        <w:t>к) архитектурная деятельность, инженерные изыскания для строительства, строительство, проектирование зданий и сооружений и градостроительное план</w:t>
      </w:r>
      <w:r>
        <w:t>ирование территорий и поселений, за исключением проектирования, инженерных изысканий для строительства, строительство объектов, если данные работы проводятся по инициативе и под контролем исполнительного органа государственной власти;</w:t>
      </w:r>
    </w:p>
    <w:p w14:paraId="44ECF4B8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517508BD" w14:textId="77777777" w:rsidR="001371EA" w:rsidRDefault="00DE69DB">
      <w:pPr>
        <w:ind w:firstLine="480"/>
        <w:jc w:val="both"/>
      </w:pPr>
      <w:r>
        <w:rPr>
          <w:color w:val="FF0000"/>
        </w:rPr>
        <w:t>Исключен</w:t>
      </w:r>
      <w:r>
        <w:rPr>
          <w:color w:val="FF0000"/>
        </w:rPr>
        <w:t>(-а)</w:t>
      </w:r>
    </w:p>
    <w:p w14:paraId="11DD28F5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6C7900DD" w14:textId="77777777" w:rsidR="001371EA" w:rsidRDefault="00DE69DB">
      <w:pPr>
        <w:ind w:firstLine="480"/>
        <w:jc w:val="both"/>
      </w:pPr>
      <w:r>
        <w:t>о) международные автомобильные перевозки пассажиров.</w:t>
      </w:r>
    </w:p>
    <w:p w14:paraId="79231186" w14:textId="77777777" w:rsidR="001371EA" w:rsidRDefault="00DE69DB">
      <w:pPr>
        <w:ind w:firstLine="480"/>
        <w:jc w:val="both"/>
      </w:pPr>
      <w:r>
        <w:t>п) импорт бензина и газойля.</w:t>
      </w:r>
    </w:p>
    <w:p w14:paraId="5164299B" w14:textId="77777777" w:rsidR="001371EA" w:rsidRDefault="00DE69DB">
      <w:pPr>
        <w:ind w:firstLine="480"/>
        <w:jc w:val="both"/>
      </w:pPr>
      <w:r>
        <w:t>р) хранение и применение взрывчатых материалов промышленного назначения.</w:t>
      </w:r>
    </w:p>
    <w:p w14:paraId="0A9CF6C1" w14:textId="77777777" w:rsidR="001371EA" w:rsidRDefault="00DE69DB">
      <w:pPr>
        <w:ind w:firstLine="480"/>
        <w:jc w:val="both"/>
      </w:pPr>
      <w:r>
        <w:t>с) производство табачной продукции.</w:t>
      </w:r>
    </w:p>
    <w:p w14:paraId="42B2FC9D" w14:textId="77777777" w:rsidR="001371EA" w:rsidRDefault="00DE69DB">
      <w:pPr>
        <w:ind w:firstLine="480"/>
        <w:jc w:val="both"/>
      </w:pPr>
      <w:r>
        <w:t>6. Министерство сельского хозяйства и природных</w:t>
      </w:r>
      <w:r>
        <w:t xml:space="preserve"> ресурсов Приднестровской Молдавской Республики:</w:t>
      </w:r>
    </w:p>
    <w:p w14:paraId="6791FD35" w14:textId="77777777" w:rsidR="001371EA" w:rsidRDefault="00DE69DB">
      <w:pPr>
        <w:ind w:firstLine="480"/>
        <w:jc w:val="both"/>
      </w:pPr>
      <w:r>
        <w:t>а) проведение работ по активному воздействию на гидрометеорологические и геофизические процессы и явления;</w:t>
      </w:r>
    </w:p>
    <w:p w14:paraId="66ABC2DA" w14:textId="77777777" w:rsidR="001371EA" w:rsidRDefault="00DE69DB">
      <w:pPr>
        <w:ind w:firstLine="480"/>
        <w:jc w:val="both"/>
      </w:pPr>
      <w:r>
        <w:t>б) выполнение маркшейдерских работ;</w:t>
      </w:r>
    </w:p>
    <w:p w14:paraId="665F14E9" w14:textId="77777777" w:rsidR="001371EA" w:rsidRDefault="00DE69DB">
      <w:pPr>
        <w:ind w:firstLine="480"/>
        <w:jc w:val="both"/>
      </w:pPr>
      <w:r>
        <w:t>в) геодезическая и картографическая деятельность;</w:t>
      </w:r>
    </w:p>
    <w:p w14:paraId="68B2282D" w14:textId="77777777" w:rsidR="001371EA" w:rsidRDefault="00DE69DB">
      <w:pPr>
        <w:ind w:firstLine="480"/>
        <w:jc w:val="both"/>
      </w:pPr>
      <w:r>
        <w:t>г) производств</w:t>
      </w:r>
      <w:r>
        <w:t>о, переработка в целях реализации, а также утилизация пестицидов и агрохимикатов ограниченного использования, которые имеют установленную в результате государственных испытаний пестицидов и агрохимикатов повышенную вероятность негативного воздействия на зд</w:t>
      </w:r>
      <w:r>
        <w:t>оровье людей и окружающую природную среду;</w:t>
      </w:r>
    </w:p>
    <w:p w14:paraId="15BC3804" w14:textId="77777777" w:rsidR="001371EA" w:rsidRDefault="00DE69DB">
      <w:pPr>
        <w:ind w:firstLine="480"/>
        <w:jc w:val="both"/>
      </w:pPr>
      <w:r>
        <w:t>д) ветеринарная деятельность;</w:t>
      </w:r>
    </w:p>
    <w:p w14:paraId="70BDB9FB" w14:textId="77777777" w:rsidR="001371EA" w:rsidRDefault="00DE69DB">
      <w:pPr>
        <w:ind w:firstLine="480"/>
        <w:jc w:val="both"/>
      </w:pPr>
      <w:r>
        <w:t>е) фармацевтическая деятельность в сфере обращения лекарственных средств для ветеринарного применения;</w:t>
      </w:r>
    </w:p>
    <w:p w14:paraId="3994CBCB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1C5AFD18" w14:textId="77777777" w:rsidR="001371EA" w:rsidRDefault="00DE69DB">
      <w:pPr>
        <w:ind w:firstLine="480"/>
        <w:jc w:val="both"/>
      </w:pPr>
      <w:r>
        <w:t>з) добыча гидроминеральных ресурсов;</w:t>
      </w:r>
    </w:p>
    <w:p w14:paraId="69AC4D18" w14:textId="77777777" w:rsidR="001371EA" w:rsidRDefault="00DE69DB">
      <w:pPr>
        <w:ind w:firstLine="480"/>
        <w:jc w:val="both"/>
      </w:pPr>
      <w:r>
        <w:t>и) геологическое изучение, исп</w:t>
      </w:r>
      <w:r>
        <w:t>ользование недр, связанное с добычей полезных ископаемых;</w:t>
      </w:r>
    </w:p>
    <w:p w14:paraId="12168796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055C2E42" w14:textId="77777777" w:rsidR="001371EA" w:rsidRDefault="00DE69DB">
      <w:pPr>
        <w:ind w:firstLine="480"/>
        <w:jc w:val="both"/>
      </w:pPr>
      <w:r>
        <w:t>л) экспорт зерновых, масличных и технических культур.</w:t>
      </w:r>
    </w:p>
    <w:p w14:paraId="3C674642" w14:textId="77777777" w:rsidR="001371EA" w:rsidRDefault="00DE69DB">
      <w:pPr>
        <w:ind w:firstLine="480"/>
        <w:jc w:val="both"/>
      </w:pPr>
      <w:r>
        <w:t>7. Министерство цифрового развития, связи и массовых коммуникаций Приднестровской Молдавской Республики:</w:t>
      </w:r>
    </w:p>
    <w:p w14:paraId="60FF393A" w14:textId="77777777" w:rsidR="001371EA" w:rsidRDefault="00DE69DB">
      <w:pPr>
        <w:ind w:firstLine="480"/>
        <w:jc w:val="both"/>
      </w:pPr>
      <w:r>
        <w:t xml:space="preserve">а) деятельность в области </w:t>
      </w:r>
      <w:r>
        <w:t>электросвязи;</w:t>
      </w:r>
    </w:p>
    <w:p w14:paraId="3A434B73" w14:textId="77777777" w:rsidR="001371EA" w:rsidRDefault="00DE69DB">
      <w:pPr>
        <w:ind w:firstLine="480"/>
        <w:jc w:val="both"/>
      </w:pPr>
      <w:r>
        <w:t>б) деятельность в области почтовой связи;</w:t>
      </w:r>
    </w:p>
    <w:p w14:paraId="42B24B66" w14:textId="77777777" w:rsidR="001371EA" w:rsidRDefault="00DE69DB">
      <w:pPr>
        <w:ind w:firstLine="480"/>
        <w:jc w:val="both"/>
      </w:pPr>
      <w:r>
        <w:t>в) деятельность по реализации средств, обеспечивающих активирование, идентификацию абонентских устройств сети электросвязи оператора электросвязи, не имеющего соответствующей лицензии на предоставлени</w:t>
      </w:r>
      <w:r>
        <w:t>е услуг электросвязи, выданной уполномоченным исполнительным органом государственной власти Приднестровской Молдавской Республики; деятельность по сбору оплаты или реализации средств подтверждения внесения оплаты, в том числе карт оплаты, услуг электросвяз</w:t>
      </w:r>
      <w:r>
        <w:t>и операторов электросвязи сопредельных государств, не имеющих соответствующей лицензии на предоставление услуг электросвязи, выданной уполномоченным исполнительным органом государственной власти Приднестровской Молдавской Республики.</w:t>
      </w:r>
    </w:p>
    <w:p w14:paraId="4D0372FA" w14:textId="77777777" w:rsidR="001371EA" w:rsidRDefault="00DE69DB">
      <w:pPr>
        <w:ind w:firstLine="480"/>
        <w:jc w:val="both"/>
      </w:pPr>
      <w:r>
        <w:t xml:space="preserve">г) </w:t>
      </w:r>
      <w:r>
        <w:t>деятельность в области реализации средств электросвязи, содержащих радиоизлучающие средства, обуславливающих как получение услуг операторов электросвязи, имеющих лицензию, выданную исполнительным органом государственной власти Приднестровской Молдавской Ре</w:t>
      </w:r>
      <w:r>
        <w:t>спублики в области электросвязи, так и расширение сети таких операторов электросвязи, изделий, обеспечивающих активирование, идентификацию оконечного оборудования электросвязи, обуславливающих получение услуг указанных операторов электросвязи, обеспечивающ</w:t>
      </w:r>
      <w:r>
        <w:t>их подтверждение внесения платы за услуги таких операторов электросвязи, за исключением реализации средств электросвязи, содержащих радиоизлучающие средства, обуславливающих как получение услуг операторов электросвязи, так и расширение сети оператора элект</w:t>
      </w:r>
      <w:r>
        <w:t>росвязи, изделий, обеспечивающих активирование, идентификацию оконечного оборудования электросвязи, обуславливающих получение услуг оператора электросвязи, обеспечивающих подтверждение внесения платы за услуги оператора электросвязи, осуществляемой индивид</w:t>
      </w:r>
      <w:r>
        <w:t>уальными предпринимателями на условиях договора, заключенного с юридическим лицом, заключившим договор с оператором электросвязи и имеющим лицензию, выданную юридическому лицу в порядке, установленном законодательным актом Приднестровской Молдавской Респуб</w:t>
      </w:r>
      <w:r>
        <w:t>лики.</w:t>
      </w:r>
    </w:p>
    <w:p w14:paraId="185EC261" w14:textId="77777777" w:rsidR="001371EA" w:rsidRDefault="00DE69DB">
      <w:pPr>
        <w:ind w:firstLine="480"/>
        <w:jc w:val="both"/>
      </w:pPr>
      <w:r>
        <w:t>д) производство защищенной от подделок полиграфической продукции.</w:t>
      </w:r>
    </w:p>
    <w:p w14:paraId="0653C9C0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576F7B4D" w14:textId="77777777" w:rsidR="001371EA" w:rsidRDefault="00DE69DB">
      <w:pPr>
        <w:ind w:firstLine="480"/>
        <w:jc w:val="both"/>
      </w:pPr>
      <w:r>
        <w:t>9. Министерство просвещения Приднестровской Молдавской Республики:</w:t>
      </w:r>
    </w:p>
    <w:p w14:paraId="6ADA2DC9" w14:textId="77777777" w:rsidR="001371EA" w:rsidRDefault="00DE69DB">
      <w:pPr>
        <w:ind w:firstLine="480"/>
        <w:jc w:val="both"/>
      </w:pPr>
      <w:r>
        <w:t xml:space="preserve">а) ведение образовательной деятельности, кроме индивидуальной трудовой педагогической </w:t>
      </w:r>
      <w:r>
        <w:t>деятельности.</w:t>
      </w:r>
    </w:p>
    <w:p w14:paraId="4F1B58AD" w14:textId="77777777" w:rsidR="001371EA" w:rsidRDefault="00DE69DB">
      <w:pPr>
        <w:ind w:firstLine="480"/>
        <w:jc w:val="both"/>
      </w:pPr>
      <w:r>
        <w:t>10. Государственный таможенный комитет Приднестровской Молдавской Республики:</w:t>
      </w:r>
    </w:p>
    <w:p w14:paraId="6725CAF9" w14:textId="77777777" w:rsidR="001371EA" w:rsidRDefault="00DE69DB">
      <w:pPr>
        <w:ind w:firstLine="480"/>
        <w:jc w:val="both"/>
      </w:pPr>
      <w:r>
        <w:t>а) профессиональная деятельность в таможенной сфере, включающая деятельность в качестве таможенного агента (брокера), деятельность в качестве таможенного перевозчик</w:t>
      </w:r>
      <w:r>
        <w:t>а, деятельность по учреждению таможенного склада, деятельность по учреждению свободного склада, деятельность по учреждению магазина беспошлинной торговли.</w:t>
      </w:r>
    </w:p>
    <w:p w14:paraId="2FE8A267" w14:textId="77777777" w:rsidR="001371EA" w:rsidRDefault="00DE69DB">
      <w:pPr>
        <w:ind w:firstLine="480"/>
        <w:jc w:val="both"/>
      </w:pPr>
      <w:r>
        <w:t>11. Министерство обороны Приднестровской Молдавской Республики:</w:t>
      </w:r>
    </w:p>
    <w:p w14:paraId="0AAB0B22" w14:textId="77777777" w:rsidR="001371EA" w:rsidRDefault="00DE69DB">
      <w:pPr>
        <w:ind w:firstLine="480"/>
        <w:jc w:val="both"/>
      </w:pPr>
      <w:r>
        <w:t>а) утилизация вооружения и военной те</w:t>
      </w:r>
      <w:r>
        <w:t>хники, боеприпасов и их комплектующих.</w:t>
      </w:r>
    </w:p>
    <w:p w14:paraId="5ED6D64A" w14:textId="77777777" w:rsidR="001371EA" w:rsidRDefault="00DE69DB">
      <w:pPr>
        <w:ind w:firstLine="480"/>
        <w:jc w:val="both"/>
      </w:pPr>
      <w:r>
        <w:t>12. Центральный банк Приднестровской Молдавской Республики:</w:t>
      </w:r>
    </w:p>
    <w:p w14:paraId="72E7C4E6" w14:textId="77777777" w:rsidR="001371EA" w:rsidRDefault="00DE69DB">
      <w:pPr>
        <w:ind w:firstLine="480"/>
        <w:jc w:val="both"/>
      </w:pPr>
      <w:r>
        <w:t>а) банковская деятельность;</w:t>
      </w:r>
    </w:p>
    <w:p w14:paraId="40799A99" w14:textId="77777777" w:rsidR="001371EA" w:rsidRDefault="00DE69DB">
      <w:pPr>
        <w:ind w:firstLine="480"/>
        <w:jc w:val="both"/>
      </w:pPr>
      <w:r>
        <w:t>б) реализация физическим лицам товаров, работ, услуг за наличную и (или) безналичную иностранную валюту, в том числе с использова</w:t>
      </w:r>
      <w:r>
        <w:t>нием банковских (платежных) карт на территории Приднестровской Молдавской Республики;</w:t>
      </w:r>
    </w:p>
    <w:p w14:paraId="142CC0EB" w14:textId="77777777" w:rsidR="001371EA" w:rsidRDefault="00DE69DB">
      <w:pPr>
        <w:ind w:firstLine="480"/>
        <w:jc w:val="both"/>
      </w:pPr>
      <w:r>
        <w:t>в) страховая деятельность.</w:t>
      </w:r>
    </w:p>
    <w:p w14:paraId="13F1A8FA" w14:textId="77777777" w:rsidR="001371EA" w:rsidRDefault="00DE69DB">
      <w:pPr>
        <w:ind w:firstLine="480"/>
        <w:jc w:val="both"/>
      </w:pPr>
      <w:r>
        <w:t>13. Министерство государственной безопасности Приднестровской Молдавской Республики:</w:t>
      </w:r>
    </w:p>
    <w:p w14:paraId="38EC3BBD" w14:textId="77777777" w:rsidR="001371EA" w:rsidRDefault="00DE69DB">
      <w:pPr>
        <w:ind w:firstLine="480"/>
        <w:jc w:val="both"/>
      </w:pPr>
      <w:r>
        <w:t xml:space="preserve">а) разработка, производство, распространение шифровальных </w:t>
      </w:r>
      <w:r>
        <w:t xml:space="preserve">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</w:t>
      </w:r>
      <w:r>
        <w:t>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средств;</w:t>
      </w:r>
    </w:p>
    <w:p w14:paraId="59BC8EFC" w14:textId="77777777" w:rsidR="001371EA" w:rsidRDefault="00DE69DB">
      <w:pPr>
        <w:ind w:firstLine="480"/>
        <w:jc w:val="both"/>
      </w:pPr>
      <w:r>
        <w:t>б) разработка, производство специальных средств, предназначенных для негласного получения информации;</w:t>
      </w:r>
    </w:p>
    <w:p w14:paraId="31C644C5" w14:textId="77777777" w:rsidR="001371EA" w:rsidRDefault="00DE69DB">
      <w:pPr>
        <w:ind w:firstLine="480"/>
        <w:jc w:val="both"/>
      </w:pPr>
      <w:r>
        <w:t>в)</w:t>
      </w:r>
      <w:r>
        <w:t xml:space="preserve"> деятельность по разработке и (или) производству средств защиты конфиденциальной информации;</w:t>
      </w:r>
    </w:p>
    <w:p w14:paraId="1E4910A3" w14:textId="77777777" w:rsidR="001371EA" w:rsidRDefault="00DE69DB">
      <w:pPr>
        <w:ind w:firstLine="480"/>
        <w:jc w:val="both"/>
      </w:pPr>
      <w:r>
        <w:t>г) деятельность по оказанию услуг по технической защите конфиденциальной информации.</w:t>
      </w:r>
    </w:p>
    <w:p w14:paraId="740FF33C" w14:textId="77777777" w:rsidR="001371EA" w:rsidRDefault="00DE69DB">
      <w:pPr>
        <w:ind w:firstLine="480"/>
        <w:jc w:val="both"/>
      </w:pPr>
      <w:r>
        <w:rPr>
          <w:color w:val="FF0000"/>
        </w:rPr>
        <w:t>Исключен(-а)</w:t>
      </w:r>
    </w:p>
    <w:p w14:paraId="22F34394" w14:textId="77777777" w:rsidR="001371EA" w:rsidRDefault="00DE69DB">
      <w:pPr>
        <w:ind w:firstLine="480"/>
        <w:jc w:val="both"/>
      </w:pPr>
      <w:r>
        <w:t>15. Государственная служба экологического контроля и охраны окруж</w:t>
      </w:r>
      <w:r>
        <w:t>ающей среды Приднестровской Молдавской Республики:</w:t>
      </w:r>
    </w:p>
    <w:p w14:paraId="69744520" w14:textId="77777777" w:rsidR="001371EA" w:rsidRDefault="00DE69DB">
      <w:pPr>
        <w:ind w:firstLine="480"/>
        <w:jc w:val="both"/>
      </w:pPr>
      <w:r>
        <w:t xml:space="preserve">а) деятельность по обращению с опасными отходами I-IV классов опасности (а именно сбор, транспортирование, обработка, утилизация, обезвреживание, размещение), за исключением деятельности по оказанию услуг </w:t>
      </w:r>
      <w:r>
        <w:t>по сбору и транспортированию твердых бытовых отходов, отнесенных к III и IV классам опасности.</w:t>
      </w:r>
    </w:p>
    <w:p w14:paraId="2C8CDDF4" w14:textId="77777777" w:rsidR="001371EA" w:rsidRDefault="00DE69DB">
      <w:pPr>
        <w:pStyle w:val="a4"/>
        <w:jc w:val="right"/>
      </w:pPr>
      <w:hyperlink r:id="rId99" w:history="1">
        <w:r>
          <w:rPr>
            <w:rStyle w:val="a3"/>
          </w:rPr>
          <w:t>ПРИЛОЖЕНИЕ № 4</w:t>
        </w:r>
      </w:hyperlink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</w:t>
      </w:r>
      <w:r>
        <w:t>спублики</w:t>
      </w:r>
      <w:r>
        <w:br/>
      </w:r>
      <w:r>
        <w:t>от 12 февраля 2018 года № 42</w:t>
      </w:r>
    </w:p>
    <w:p w14:paraId="332BA0C0" w14:textId="77777777" w:rsidR="001371EA" w:rsidRDefault="00DE69DB">
      <w:pPr>
        <w:pStyle w:val="a4"/>
        <w:jc w:val="right"/>
      </w:pPr>
      <w:hyperlink r:id="rId100" w:history="1">
        <w:r>
          <w:rPr>
            <w:rStyle w:val="a3"/>
          </w:rPr>
          <w:t>ПРИЛОЖЕНИЕ № 4-1</w:t>
        </w:r>
      </w:hyperlink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12 февраля 2018 года № 42</w:t>
      </w:r>
    </w:p>
    <w:p w14:paraId="2BC2A7B0" w14:textId="77777777" w:rsidR="001371EA" w:rsidRDefault="00DE69DB">
      <w:pPr>
        <w:pStyle w:val="a4"/>
        <w:jc w:val="right"/>
      </w:pPr>
      <w:hyperlink r:id="rId101" w:history="1">
        <w:r>
          <w:rPr>
            <w:rStyle w:val="a3"/>
          </w:rPr>
          <w:t>ПРИЛОЖЕНИЕ № 5</w:t>
        </w:r>
      </w:hyperlink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12 февраля 2018 года № 42</w:t>
      </w:r>
    </w:p>
    <w:p w14:paraId="65A7DEC8" w14:textId="77777777" w:rsidR="001371EA" w:rsidRDefault="00DE69DB">
      <w:pPr>
        <w:pStyle w:val="a4"/>
        <w:jc w:val="right"/>
      </w:pPr>
      <w:hyperlink r:id="rId102" w:history="1">
        <w:r>
          <w:rPr>
            <w:rStyle w:val="a3"/>
          </w:rPr>
          <w:t>ПРИЛОЖЕНИЕ № 6</w:t>
        </w:r>
      </w:hyperlink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12 февраля 2018 года № 42</w:t>
      </w:r>
    </w:p>
    <w:p w14:paraId="741A824F" w14:textId="77777777" w:rsidR="001371EA" w:rsidRDefault="00DE69DB">
      <w:pPr>
        <w:pStyle w:val="a4"/>
        <w:jc w:val="right"/>
      </w:pPr>
      <w:hyperlink r:id="rId103" w:history="1">
        <w:r>
          <w:rPr>
            <w:rStyle w:val="a3"/>
          </w:rPr>
          <w:t>ПРИЛОЖЕНИЕ № 7</w:t>
        </w:r>
      </w:hyperlink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12 февраля 2018 года № 42</w:t>
      </w:r>
    </w:p>
    <w:sectPr w:rsidR="001371EA">
      <w:headerReference w:type="default" r:id="rId104"/>
      <w:footerReference w:type="default" r:id="rId105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8C9C" w14:textId="77777777" w:rsidR="00DE69DB" w:rsidRDefault="00DE69DB">
      <w:r>
        <w:separator/>
      </w:r>
    </w:p>
  </w:endnote>
  <w:endnote w:type="continuationSeparator" w:id="0">
    <w:p w14:paraId="23336C47" w14:textId="77777777" w:rsidR="00DE69DB" w:rsidRDefault="00DE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0640" w14:textId="77777777" w:rsidR="001371EA" w:rsidRDefault="00DE69DB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BB1D" w14:textId="77777777" w:rsidR="00DE69DB" w:rsidRDefault="00DE69DB">
      <w:r>
        <w:separator/>
      </w:r>
    </w:p>
  </w:footnote>
  <w:footnote w:type="continuationSeparator" w:id="0">
    <w:p w14:paraId="0709EB16" w14:textId="77777777" w:rsidR="00DE69DB" w:rsidRDefault="00DE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C980" w14:textId="77777777" w:rsidR="001371EA" w:rsidRDefault="00DE69DB">
    <w:r>
      <w:rPr>
        <w:b/>
      </w:rPr>
      <w:t xml:space="preserve">© Законы Приднестровья, </w:t>
    </w:r>
    <w:r>
      <w:t>ООО "АйСиТи"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EA"/>
    <w:rsid w:val="001371EA"/>
    <w:rsid w:val="00DE69DB"/>
    <w:rsid w:val="00E7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B255"/>
  <w15:docId w15:val="{44194EB6-0075-44BB-B8F3-9347EB8C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pmr.ru/View.aspx?id=a6473jSQix9FiyEaBOKVNA%3d%3d" TargetMode="External"/><Relationship Id="rId21" Type="http://schemas.openxmlformats.org/officeDocument/2006/relationships/hyperlink" Target="https://pravopmr.ru/View.aspx?id=zosLYIxV9%2fSvWUwjKfOP9Q%3d%3d" TargetMode="External"/><Relationship Id="rId42" Type="http://schemas.openxmlformats.org/officeDocument/2006/relationships/hyperlink" Target="https://pravopmr.ru/View.aspx?id=OwZSWEjeKAjqokwwtE2Cxg%3d%3d" TargetMode="External"/><Relationship Id="rId47" Type="http://schemas.openxmlformats.org/officeDocument/2006/relationships/hyperlink" Target="https://pravopmr.ru/View.aspx?id=8ez7AzE5wNOEV%2b%2boR1cVPQ%3d%3d" TargetMode="External"/><Relationship Id="rId63" Type="http://schemas.openxmlformats.org/officeDocument/2006/relationships/hyperlink" Target="#p221" TargetMode="External"/><Relationship Id="rId68" Type="http://schemas.openxmlformats.org/officeDocument/2006/relationships/hyperlink" Target="https://pravopmr.ru/View.aspx?id=ZEUMqcxFFcm9oeiSAfjRXw%3d%3d" TargetMode="External"/><Relationship Id="rId84" Type="http://schemas.openxmlformats.org/officeDocument/2006/relationships/hyperlink" Target="https://pravopmr.ru/View.aspx?id=ns6wsADgYXbtYSl7ojlbow%3d%3d" TargetMode="External"/><Relationship Id="rId89" Type="http://schemas.openxmlformats.org/officeDocument/2006/relationships/hyperlink" Target="https://pravopmr.ru/View.aspx?id=7at%2b%2f6EwQ4NSvw5XzIlFHg%3d%3d" TargetMode="External"/><Relationship Id="rId7" Type="http://schemas.openxmlformats.org/officeDocument/2006/relationships/hyperlink" Target="https://pravopmr.ru/View.aspx?id=6xz0%2fOPfxdtJ3cMDB9x9yw%3d%3d" TargetMode="External"/><Relationship Id="rId71" Type="http://schemas.openxmlformats.org/officeDocument/2006/relationships/hyperlink" Target="https://pravopmr.ru/View.aspx?id=knlSvlPD%2b1lliNExNFpYQQ%3d%3d" TargetMode="External"/><Relationship Id="rId92" Type="http://schemas.openxmlformats.org/officeDocument/2006/relationships/hyperlink" Target="https://pravopmr.ru/View.aspx?id=lnKWwg%2f3lMptOzPY%2bY0Vnw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pmr.ru/View.aspx?id=VYXWXuw9o6KOqBj9NIAoQw%3d%3d" TargetMode="External"/><Relationship Id="rId29" Type="http://schemas.openxmlformats.org/officeDocument/2006/relationships/hyperlink" Target="https://pravopmr.ru/View.aspx?id=gHnR0jUgJbD64vPq750lmQ%3d%3d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pravopmr.ru/View.aspx?id=wkIyZJY8QDv6Uj5uOq5etw%3d%3d" TargetMode="External"/><Relationship Id="rId24" Type="http://schemas.openxmlformats.org/officeDocument/2006/relationships/hyperlink" Target="https://pravopmr.ru/View.aspx?id=U0ZtGYGlP6STa5PC7Zzu8w%3d%3d" TargetMode="External"/><Relationship Id="rId32" Type="http://schemas.openxmlformats.org/officeDocument/2006/relationships/hyperlink" Target="https://pravopmr.ru/View.aspx?id=tQm2cYATk7ZEXcIm6JFYtQ%3d%3d" TargetMode="External"/><Relationship Id="rId37" Type="http://schemas.openxmlformats.org/officeDocument/2006/relationships/hyperlink" Target="https://pravopmr.ru/View.aspx?id=NWINGlcaOcs07f3Ojnx%2bVg%3d%3d" TargetMode="External"/><Relationship Id="rId40" Type="http://schemas.openxmlformats.org/officeDocument/2006/relationships/hyperlink" Target="https://pravopmr.ru/View.aspx?id=5THS7Z0Mh3jF9RNRvFZlYQ%3d%3d" TargetMode="External"/><Relationship Id="rId45" Type="http://schemas.openxmlformats.org/officeDocument/2006/relationships/hyperlink" Target="https://pravopmr.ru/View.aspx?id=4eQ%2fcLyS27B970%2bYiH6cpA%3d%3d" TargetMode="External"/><Relationship Id="rId53" Type="http://schemas.openxmlformats.org/officeDocument/2006/relationships/hyperlink" Target="https://pravopmr.ru/View.aspx?id=z6ScNVCyoxf%2bPXDRfrqN8A%3d%3d" TargetMode="External"/><Relationship Id="rId58" Type="http://schemas.openxmlformats.org/officeDocument/2006/relationships/hyperlink" Target="#p87" TargetMode="External"/><Relationship Id="rId66" Type="http://schemas.openxmlformats.org/officeDocument/2006/relationships/hyperlink" Target="https://pravopmr.ru/View.aspx?id=e%2f0h7e92QVL%2fxCqYG0tfgw%3d%3d" TargetMode="External"/><Relationship Id="rId74" Type="http://schemas.openxmlformats.org/officeDocument/2006/relationships/hyperlink" Target="https://pravopmr.ru/View.aspx?id=8K3FLXZQFGyR5RiKgDYZgQ%3d%3d" TargetMode="External"/><Relationship Id="rId79" Type="http://schemas.openxmlformats.org/officeDocument/2006/relationships/hyperlink" Target="https://pravopmr.ru/View.aspx?id=JoZTw8JapkMoMoI0mWKJSA%3d%3d" TargetMode="External"/><Relationship Id="rId87" Type="http://schemas.openxmlformats.org/officeDocument/2006/relationships/hyperlink" Target="https://pravopmr.ru/View.aspx?id=V6ruT9LyRoP4e0qY7aIKPA%3d%3d" TargetMode="External"/><Relationship Id="rId102" Type="http://schemas.openxmlformats.org/officeDocument/2006/relationships/hyperlink" Target="https://pravopmr.ru/Content/Documents/2024/pravit/2024-05-27_251_6_1.docx" TargetMode="External"/><Relationship Id="rId5" Type="http://schemas.openxmlformats.org/officeDocument/2006/relationships/endnotes" Target="endnotes.xml"/><Relationship Id="rId61" Type="http://schemas.openxmlformats.org/officeDocument/2006/relationships/hyperlink" Target="#p223" TargetMode="External"/><Relationship Id="rId82" Type="http://schemas.openxmlformats.org/officeDocument/2006/relationships/hyperlink" Target="https://pravopmr.ru/View.aspx?id=WVWZOXaJPK8nSh%2bpKBJS%2bg%3d%3d" TargetMode="External"/><Relationship Id="rId90" Type="http://schemas.openxmlformats.org/officeDocument/2006/relationships/hyperlink" Target="https://pravopmr.ru/View.aspx?id=ndpdDuOXqjlP%2f4ISIsYkSQ%3d%3d" TargetMode="External"/><Relationship Id="rId95" Type="http://schemas.openxmlformats.org/officeDocument/2006/relationships/hyperlink" Target="https://pravopmr.ru/View.aspx?id=qPY5NyxesBM8oXvYuRX74w%3d%3d" TargetMode="External"/><Relationship Id="rId19" Type="http://schemas.openxmlformats.org/officeDocument/2006/relationships/hyperlink" Target="https://pravopmr.ru/View.aspx?id=qB2prib8lPjLwUl%2f2BXOrw%3d%3d" TargetMode="External"/><Relationship Id="rId14" Type="http://schemas.openxmlformats.org/officeDocument/2006/relationships/hyperlink" Target="https://pravopmr.ru/View.aspx?id=n07sXmSFune5mUO35mk0qA%3d%3d" TargetMode="External"/><Relationship Id="rId22" Type="http://schemas.openxmlformats.org/officeDocument/2006/relationships/hyperlink" Target="https://pravopmr.ru/View.aspx?id=q4sjPSbpuLKh5w%2bmKEUMfQ%3d%3d" TargetMode="External"/><Relationship Id="rId27" Type="http://schemas.openxmlformats.org/officeDocument/2006/relationships/hyperlink" Target="https://pravopmr.ru/View.aspx?id=kDo9TRvwibqra9WkgAYhZg%3d%3d" TargetMode="External"/><Relationship Id="rId30" Type="http://schemas.openxmlformats.org/officeDocument/2006/relationships/hyperlink" Target="https://pravopmr.ru/View.aspx?id=PeMNiJzRXX%2f5YpIyE7sQtg%3d%3d" TargetMode="External"/><Relationship Id="rId35" Type="http://schemas.openxmlformats.org/officeDocument/2006/relationships/hyperlink" Target="https://pravopmr.ru/View.aspx?id=y7UnHQFwet7nhDbSoT9EVw%3d%3d" TargetMode="External"/><Relationship Id="rId43" Type="http://schemas.openxmlformats.org/officeDocument/2006/relationships/hyperlink" Target="https://pravopmr.ru/View.aspx?id=lXyl49N%2fiaVKlX2AjWexqA%3d%3d" TargetMode="External"/><Relationship Id="rId48" Type="http://schemas.openxmlformats.org/officeDocument/2006/relationships/hyperlink" Target="https://pravopmr.ru/View.aspx?id=99Araxir6mbQfdOuR1u2bw%3d%3d" TargetMode="External"/><Relationship Id="rId56" Type="http://schemas.openxmlformats.org/officeDocument/2006/relationships/hyperlink" Target="https://pravopmr.ru/View.aspx?id=2j6DXi364pQCS%2blIC1jZhQ%3d%3d" TargetMode="External"/><Relationship Id="rId64" Type="http://schemas.openxmlformats.org/officeDocument/2006/relationships/hyperlink" Target="https://pravopmr.ru/View.aspx?id=Z0cOKxSQPppVPV9KuZmadg%3d%3d" TargetMode="External"/><Relationship Id="rId69" Type="http://schemas.openxmlformats.org/officeDocument/2006/relationships/hyperlink" Target="https://pravopmr.ru/View.aspx?id=xuSN7Czx67YphuhPxjjxdQ%3d%3d" TargetMode="External"/><Relationship Id="rId77" Type="http://schemas.openxmlformats.org/officeDocument/2006/relationships/hyperlink" Target="https://pravopmr.ru/View.aspx?id=PuitsjyM4Mw9v7pzS%2f%2fo7Q%3d%3d" TargetMode="External"/><Relationship Id="rId100" Type="http://schemas.openxmlformats.org/officeDocument/2006/relationships/hyperlink" Target="https://pravopmr.ru/Content/Documents/2023/2023-10-12_343_1.docx" TargetMode="External"/><Relationship Id="rId105" Type="http://schemas.openxmlformats.org/officeDocument/2006/relationships/footer" Target="footer1.xml"/><Relationship Id="rId8" Type="http://schemas.openxmlformats.org/officeDocument/2006/relationships/hyperlink" Target="https://pravopmr.ru/View.aspx?id=oZ7BtSD0j0NOAw8quzBJBQ%3d%3d#p735" TargetMode="External"/><Relationship Id="rId51" Type="http://schemas.openxmlformats.org/officeDocument/2006/relationships/hyperlink" Target="https://pravopmr.ru/View.aspx?id=PkdfuQYji0hkJcisbzSqzA%3d%3d" TargetMode="External"/><Relationship Id="rId72" Type="http://schemas.openxmlformats.org/officeDocument/2006/relationships/hyperlink" Target="https://pravopmr.ru/View.aspx?id=%2f9FUPm7bYxcjyvOZqNr%2bEg%3d%3d" TargetMode="External"/><Relationship Id="rId80" Type="http://schemas.openxmlformats.org/officeDocument/2006/relationships/hyperlink" Target="https://pravopmr.ru/View.aspx?id=oLluAX6ORxw7vHADvV1Mjg%3d%3d" TargetMode="External"/><Relationship Id="rId85" Type="http://schemas.openxmlformats.org/officeDocument/2006/relationships/hyperlink" Target="https://pravopmr.ru/View.aspx?id=bu6HMeISVz6Ey5cE9vrTAg%3d%3d" TargetMode="External"/><Relationship Id="rId93" Type="http://schemas.openxmlformats.org/officeDocument/2006/relationships/hyperlink" Target="https://pravopmr.ru/View.aspx?id=mc4W%2bpuzejMdOvT06J%2bP6Q%3d%3d" TargetMode="External"/><Relationship Id="rId98" Type="http://schemas.openxmlformats.org/officeDocument/2006/relationships/hyperlink" Target="https://pravopmr.ru/View.aspx?id=B5TREB%2f5G9YhU1ZcLviPVQ%3d%3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pmr.ru/View.aspx?id=iilZQqPEUixLy3JVZhaWfQ%3d%3d" TargetMode="External"/><Relationship Id="rId17" Type="http://schemas.openxmlformats.org/officeDocument/2006/relationships/hyperlink" Target="https://pravopmr.ru/View.aspx?id=17Uya%2btTsZhavW1UyFXQ1Q%3d%3d" TargetMode="External"/><Relationship Id="rId25" Type="http://schemas.openxmlformats.org/officeDocument/2006/relationships/hyperlink" Target="https://pravopmr.ru/View.aspx?id=Xm5Cvn5OOSnLW2qQG%2fVCWg%3d%3d" TargetMode="External"/><Relationship Id="rId33" Type="http://schemas.openxmlformats.org/officeDocument/2006/relationships/hyperlink" Target="https://pravopmr.ru/View.aspx?id=5TfDarhO2yrUQVgZbf82TA%3d%3d" TargetMode="External"/><Relationship Id="rId38" Type="http://schemas.openxmlformats.org/officeDocument/2006/relationships/hyperlink" Target="https://pravopmr.ru/View.aspx?id=2rZNjbo8HwxS6SCaYw1W6Q%3d%3d" TargetMode="External"/><Relationship Id="rId46" Type="http://schemas.openxmlformats.org/officeDocument/2006/relationships/hyperlink" Target="https://pravopmr.ru/View.aspx?id=4ETmzqTdQ0eNyjz85cyZqg%3d%3d" TargetMode="External"/><Relationship Id="rId59" Type="http://schemas.openxmlformats.org/officeDocument/2006/relationships/hyperlink" Target="#p141" TargetMode="External"/><Relationship Id="rId67" Type="http://schemas.openxmlformats.org/officeDocument/2006/relationships/hyperlink" Target="https://pravopmr.ru/View.aspx?id=B5TREB%2f5G9YhU1ZcLviPVQ%3d%3d" TargetMode="External"/><Relationship Id="rId103" Type="http://schemas.openxmlformats.org/officeDocument/2006/relationships/hyperlink" Target="https://pravopmr.ru/Content/Documents/2018/pravit/2018-02-12_42_7.docx" TargetMode="External"/><Relationship Id="rId20" Type="http://schemas.openxmlformats.org/officeDocument/2006/relationships/hyperlink" Target="https://pravopmr.ru/View.aspx?id=erG9ICz9WQs5rFcsxh95%2fA%3d%3d" TargetMode="External"/><Relationship Id="rId41" Type="http://schemas.openxmlformats.org/officeDocument/2006/relationships/hyperlink" Target="https://pravopmr.ru/View.aspx?id=%2bQuzCYZF%2fb8OjQpzWDDlnA%3d%3d" TargetMode="External"/><Relationship Id="rId54" Type="http://schemas.openxmlformats.org/officeDocument/2006/relationships/hyperlink" Target="https://pravopmr.ru/View.aspx?id=pTdJJnMvZjWs2sL7L9Kt8w%3d%3d" TargetMode="External"/><Relationship Id="rId62" Type="http://schemas.openxmlformats.org/officeDocument/2006/relationships/hyperlink" Target="#p222" TargetMode="External"/><Relationship Id="rId70" Type="http://schemas.openxmlformats.org/officeDocument/2006/relationships/hyperlink" Target="https://pravopmr.ru/View.aspx?id=Gluea8D3wSX05PlssDwJZw%3d%3d" TargetMode="External"/><Relationship Id="rId75" Type="http://schemas.openxmlformats.org/officeDocument/2006/relationships/hyperlink" Target="https://pravopmr.ru/View.aspx?id=N94TO7YdnjTAYKdKe0XHrA%3d%3d" TargetMode="External"/><Relationship Id="rId83" Type="http://schemas.openxmlformats.org/officeDocument/2006/relationships/hyperlink" Target="https://pravopmr.ru/View.aspx?id=Wj%2bFl0Ib1mCR5Tg3uVZCyA%3d%3d" TargetMode="External"/><Relationship Id="rId88" Type="http://schemas.openxmlformats.org/officeDocument/2006/relationships/hyperlink" Target="https://pravopmr.ru/View.aspx?id=DBy1uQmOllPeEXjGEWwtqA%3d%3d" TargetMode="External"/><Relationship Id="rId91" Type="http://schemas.openxmlformats.org/officeDocument/2006/relationships/hyperlink" Target="https://pravopmr.ru/View.aspx?id=dlzvEZOFUYqnIGGEtrFD3w%3d%3d" TargetMode="External"/><Relationship Id="rId96" Type="http://schemas.openxmlformats.org/officeDocument/2006/relationships/hyperlink" Target="https://pravopmr.ru/View.aspx?id=%2bxqRGxNp6S%2f9GNz1xRZBgA%3d%3d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hyperlink" Target="https://pravopmr.ru/View.aspx?id=wTpN2GmHR6e4HBSqY36new%3d%3d#p27" TargetMode="External"/><Relationship Id="rId23" Type="http://schemas.openxmlformats.org/officeDocument/2006/relationships/hyperlink" Target="https://pravopmr.ru/View.aspx?id=zF3qkyj9Uo4nmEhxTJtm4w%3d%3d" TargetMode="External"/><Relationship Id="rId28" Type="http://schemas.openxmlformats.org/officeDocument/2006/relationships/hyperlink" Target="https://pravopmr.ru/View.aspx?id=arASvA0hLRn5KEvfNMsOuA%3d%3d" TargetMode="External"/><Relationship Id="rId36" Type="http://schemas.openxmlformats.org/officeDocument/2006/relationships/hyperlink" Target="https://pravopmr.ru/View.aspx?id=ihVFKGc4RKHLBxYuFCLwGA%3d%3d" TargetMode="External"/><Relationship Id="rId49" Type="http://schemas.openxmlformats.org/officeDocument/2006/relationships/hyperlink" Target="https://pravopmr.ru/View.aspx?id=Cu8Dle1%2fHacxroKBIcVYZg%3d%3d" TargetMode="External"/><Relationship Id="rId57" Type="http://schemas.openxmlformats.org/officeDocument/2006/relationships/hyperlink" Target="#p29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pravopmr.ru/View.aspx?id=hhxcLYXNxsZjW9lsMIkZLA%3d%3d" TargetMode="External"/><Relationship Id="rId31" Type="http://schemas.openxmlformats.org/officeDocument/2006/relationships/hyperlink" Target="https://pravopmr.ru/View.aspx?id=HEl%2b2ohUmjcZI6z%2bM6Silw%3d%3d" TargetMode="External"/><Relationship Id="rId44" Type="http://schemas.openxmlformats.org/officeDocument/2006/relationships/hyperlink" Target="https://pravopmr.ru/View.aspx?id=3e%2bYmE%2fJckFaKdSPon1ojQ%3d%3d" TargetMode="External"/><Relationship Id="rId52" Type="http://schemas.openxmlformats.org/officeDocument/2006/relationships/hyperlink" Target="https://pravopmr.ru/View.aspx?id=EZtccaoJaKCE2UrqWJCfnQ%3d%3d" TargetMode="External"/><Relationship Id="rId60" Type="http://schemas.openxmlformats.org/officeDocument/2006/relationships/hyperlink" Target="#p220" TargetMode="External"/><Relationship Id="rId65" Type="http://schemas.openxmlformats.org/officeDocument/2006/relationships/hyperlink" Target="https://pravopmr.ru/View.aspx?id=qy4l5eLo%2fjiaNN9PZstm2Q%3d%3d" TargetMode="External"/><Relationship Id="rId73" Type="http://schemas.openxmlformats.org/officeDocument/2006/relationships/hyperlink" Target="https://pravopmr.ru/View.aspx?id=xjNP6v14etaXPHjhx3zkig%3d%3d" TargetMode="External"/><Relationship Id="rId78" Type="http://schemas.openxmlformats.org/officeDocument/2006/relationships/hyperlink" Target="https://pravopmr.ru/View.aspx?id=zFr3M6TFpuHTXmNBW3oFgA%3d%3d" TargetMode="External"/><Relationship Id="rId81" Type="http://schemas.openxmlformats.org/officeDocument/2006/relationships/hyperlink" Target="https://pravopmr.ru/View.aspx?id=JA%2bPV%2biufO%2fcznMpWHiG0g%3d%3d" TargetMode="External"/><Relationship Id="rId86" Type="http://schemas.openxmlformats.org/officeDocument/2006/relationships/hyperlink" Target="https://pravopmr.ru/View.aspx?id=YjILVCF97SSmF8dLqQfvuw%3d%3d" TargetMode="External"/><Relationship Id="rId94" Type="http://schemas.openxmlformats.org/officeDocument/2006/relationships/hyperlink" Target="https://pravopmr.ru/View.aspx?id=YcumcC7kOo%2fIdywNqVB0DQ%3d%3d" TargetMode="External"/><Relationship Id="rId99" Type="http://schemas.openxmlformats.org/officeDocument/2006/relationships/hyperlink" Target="https://pravopmr.ru/Content/Documents/2018/pravit/2018-02-12_42_4.docx" TargetMode="External"/><Relationship Id="rId101" Type="http://schemas.openxmlformats.org/officeDocument/2006/relationships/hyperlink" Target="https://pravopmr.ru/Content/Documents/2024/pravit/2024-05-27_251_5_1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pmr.ru/View.aspx?id=xglA1LFC2s1scRyChejgHQ%3d%3d#p156" TargetMode="External"/><Relationship Id="rId13" Type="http://schemas.openxmlformats.org/officeDocument/2006/relationships/hyperlink" Target="https://pravopmr.ru/View.aspx?id=PTbSlyCGiFCGibDpVpS6cg%3d%3d" TargetMode="External"/><Relationship Id="rId18" Type="http://schemas.openxmlformats.org/officeDocument/2006/relationships/hyperlink" Target="https://pravopmr.ru/View.aspx?id=W%2bR0oWs5OqNn7ZRhTyGxuA%3d%3d" TargetMode="External"/><Relationship Id="rId39" Type="http://schemas.openxmlformats.org/officeDocument/2006/relationships/hyperlink" Target="https://pravopmr.ru/View.aspx?id=Etg1FWpS10upbQc2k88fGg%3d%3d" TargetMode="External"/><Relationship Id="rId34" Type="http://schemas.openxmlformats.org/officeDocument/2006/relationships/hyperlink" Target="https://pravopmr.ru/View.aspx?id=PDERf%2bMl86UpoFui3LeZvg%3d%3d" TargetMode="External"/><Relationship Id="rId50" Type="http://schemas.openxmlformats.org/officeDocument/2006/relationships/hyperlink" Target="https://pravopmr.ru/View.aspx?id=RWnbyiKNikA2DrxgaNZlag%3d%3d" TargetMode="External"/><Relationship Id="rId55" Type="http://schemas.openxmlformats.org/officeDocument/2006/relationships/hyperlink" Target="https://pravopmr.ru/View.aspx?id=t6vgQM1xpdx9W5cAL5ufhw%3d%3d" TargetMode="External"/><Relationship Id="rId76" Type="http://schemas.openxmlformats.org/officeDocument/2006/relationships/hyperlink" Target="https://pravopmr.ru/View.aspx?id=WQci6ZT9wcHNb79qIay7eQ%3d%3d" TargetMode="External"/><Relationship Id="rId97" Type="http://schemas.openxmlformats.org/officeDocument/2006/relationships/hyperlink" Target="https://pravopmr.ru/View.aspx?id=PEFRY0NkRLRE8wBpmmanbg%3d%3d" TargetMode="External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11508</Words>
  <Characters>65599</Characters>
  <Application>Microsoft Office Word</Application>
  <DocSecurity>0</DocSecurity>
  <Lines>546</Lines>
  <Paragraphs>153</Paragraphs>
  <ScaleCrop>false</ScaleCrop>
  <Company/>
  <LinksUpToDate>false</LinksUpToDate>
  <CharactersWithSpaces>76954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Стратулат Татьяна Андреевна</dc:creator>
  <cp:lastModifiedBy>Щербанюк Татьяна Андреевна</cp:lastModifiedBy>
  <cp:revision>2</cp:revision>
  <dcterms:created xsi:type="dcterms:W3CDTF">2025-09-03T12:00:00Z</dcterms:created>
  <dcterms:modified xsi:type="dcterms:W3CDTF">2025-09-03T12:00:00Z</dcterms:modified>
</cp:coreProperties>
</file>